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d203" w14:textId="5fbd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Әкiмi жанындағы кәсiпкерлiктi дамытудың Қоғамдық сараптау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1999 жылғы 31 мамырдағы N 490. Алматы қалалық Әділет басқармасында 2001 жылғы 23 қаңтарда N 276 тіркелді. 
Шешім "Нормативтік-құқықтық актілер туралы" Заңның 38 бабына сәйкес мемлекеттік тіркеуге жатпайды және онсыз қолданылады - Алматы қалалық әділет басқармасының 2005 жылғы 20 қаңтардағы N 02-11/227 хатымен.
Күші жойылды - Алматы қаласы Әкімінің 2006 жылғы 7 наурыздағы N 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&lt;*&gt; Ескерту. Алматы қаласы Әкімі жанындағы кәсіпкерлікті дамытудың Қоғамдық сараптау кеңесі - Алматы қаласы Әкiмi жанындағы шағын кәсiпкерлiктi дамыту жөнiндегi комиссия деп қайта аталды - Алматы қаласы Әкімінің 2001 жылғы 25 мамырдағы N 359 шешімімен. 
</w:t>
      </w:r>
      <w:r>
        <w:rPr>
          <w:rFonts w:ascii="Times New Roman"/>
          <w:b w:val="false"/>
          <w:i w:val="false"/>
          <w:color w:val="000000"/>
          <w:sz w:val="28"/>
        </w:rPr>
        <w:t xml:space="preserve"> V01r365_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1998 жылғы 31 желтоқсандағы N 4189 
</w:t>
      </w:r>
      <w:r>
        <w:rPr>
          <w:rFonts w:ascii="Times New Roman"/>
          <w:b w:val="false"/>
          <w:i w:val="false"/>
          <w:color w:val="000000"/>
          <w:sz w:val="28"/>
        </w:rPr>
        <w:t xml:space="preserve"> U984189_ </w:t>
      </w:r>
      <w:r>
        <w:rPr>
          <w:rFonts w:ascii="Times New Roman"/>
          <w:b w:val="false"/>
          <w:i w:val="false"/>
          <w:color w:val="000000"/>
          <w:sz w:val="28"/>
        </w:rPr>
        <w:t>
 "Қазақстан Республикасында 1999-2000 жылдары шағын кәсiпкерлiктi дамыту және оны қолдау жөнiндегi мемлекеттiк бағдарлама туралы" Жарлығына сәйкес және қоғамдық ұйымдардың кәсiпкерлер құқығын қорғау жөнiндегi қызметiне кепiлдiктi қамтамасыз ету, шағын кәсiпкерлiк субъектiсiнiң шаруашылық қызметiне жөнсiз араласпау, сондай-ақ қабылданған шешiмдердi жедел орындау мақсатында Алматы қаласының Әкiмi 
</w:t>
      </w:r>
      <w:r>
        <w:br/>
      </w:r>
      <w:r>
        <w:rPr>
          <w:rFonts w:ascii="Times New Roman"/>
          <w:b w:val="false"/>
          <w:i w:val="false"/>
          <w:color w:val="000000"/>
          <w:sz w:val="28"/>
        </w:rPr>
        <w:t>
                         ШЕШIМ ҚАБЫЛДАДЫ: 
</w:t>
      </w:r>
      <w:r>
        <w:br/>
      </w:r>
      <w:r>
        <w:rPr>
          <w:rFonts w:ascii="Times New Roman"/>
          <w:b w:val="false"/>
          <w:i w:val="false"/>
          <w:color w:val="000000"/>
          <w:sz w:val="28"/>
        </w:rPr>
        <w:t>
      1. Алматы қаласы Әкiмiнiң 1998 жылғы 17 қазандағы N 1023 "Алматы қаласындағы кәсiпкерлiктi дамытуды жеделдету жөнiндегi шаралар туралы" шешiмiне мынадай өзгерiстер мен толықтырулар енгiзiлсiн: 
</w:t>
      </w:r>
      <w:r>
        <w:br/>
      </w:r>
      <w:r>
        <w:rPr>
          <w:rFonts w:ascii="Times New Roman"/>
          <w:b w:val="false"/>
          <w:i w:val="false"/>
          <w:color w:val="000000"/>
          <w:sz w:val="28"/>
        </w:rPr>
        <w:t>
      - "Алматы қаласындағы кәсiпкерлiктi дамыту мәселелерi бойынша ұсынымдарды әзiрлеу жөнiндегi әдiстемелiк кеңес" "Алматы қаласы Әкiмiнiң жанындағы кәсiпкерлiктi дамытудың Қоғамдық сараптау кеңесi" болып аталсын; 
</w:t>
      </w:r>
      <w:r>
        <w:br/>
      </w:r>
      <w:r>
        <w:rPr>
          <w:rFonts w:ascii="Times New Roman"/>
          <w:b w:val="false"/>
          <w:i w:val="false"/>
          <w:color w:val="000000"/>
          <w:sz w:val="28"/>
        </w:rPr>
        <w:t>
      - 2, 3, 4, 5 тармақтары алынып тасталсын. 
</w:t>
      </w:r>
      <w:r>
        <w:br/>
      </w:r>
      <w:r>
        <w:rPr>
          <w:rFonts w:ascii="Times New Roman"/>
          <w:b w:val="false"/>
          <w:i w:val="false"/>
          <w:color w:val="000000"/>
          <w:sz w:val="28"/>
        </w:rPr>
        <w:t>
      2. Қоғамдық сараптау кеңесi жөнiндегi Ереже бекiтiлсiн (N 1 қосымша). 
</w:t>
      </w:r>
      <w:r>
        <w:br/>
      </w:r>
      <w:r>
        <w:rPr>
          <w:rFonts w:ascii="Times New Roman"/>
          <w:b w:val="false"/>
          <w:i w:val="false"/>
          <w:color w:val="000000"/>
          <w:sz w:val="28"/>
        </w:rPr>
        <w:t>
      3. Алматы қаласы Әкiмiнiң жанындағы кәсiпкерлiктi дамытудың Қоғамдық сараптау кеңесiнiң құрамы бекiтiлсiн (N№2 қосымша).
</w:t>
      </w:r>
      <w:r>
        <w:br/>
      </w:r>
      <w:r>
        <w:rPr>
          <w:rFonts w:ascii="Times New Roman"/>
          <w:b w:val="false"/>
          <w:i w:val="false"/>
          <w:color w:val="000000"/>
          <w:sz w:val="28"/>
        </w:rPr>
        <w:t>
     4. Қоғамдық сараптау кеңесiнiң мәжiлiсi айына бiр рет өткiзiлiп тұрсын.
</w:t>
      </w:r>
      <w:r>
        <w:br/>
      </w:r>
      <w:r>
        <w:rPr>
          <w:rFonts w:ascii="Times New Roman"/>
          <w:b w:val="false"/>
          <w:i w:val="false"/>
          <w:color w:val="000000"/>
          <w:sz w:val="28"/>
        </w:rPr>
        <w:t>
     5. Осы шешiмнiң орындалуын бақылау Алматы қаласы Әкiмiнiң бiрiншi орынбасары Қ.А. Бүкеновке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w:t>
      </w:r>
    </w:p>
    <w:p>
      <w:pPr>
        <w:spacing w:after="0"/>
        <w:ind w:left="0"/>
        <w:jc w:val="both"/>
      </w:pPr>
      <w:r>
        <w:rPr>
          <w:rFonts w:ascii="Times New Roman"/>
          <w:b w:val="false"/>
          <w:i w:val="false"/>
          <w:color w:val="000000"/>
          <w:sz w:val="28"/>
        </w:rPr>
        <w:t>
                                       1999 ж. 31 мамырдағы
</w:t>
      </w:r>
    </w:p>
    <w:p>
      <w:pPr>
        <w:spacing w:after="0"/>
        <w:ind w:left="0"/>
        <w:jc w:val="both"/>
      </w:pPr>
      <w:r>
        <w:rPr>
          <w:rFonts w:ascii="Times New Roman"/>
          <w:b w:val="false"/>
          <w:i w:val="false"/>
          <w:color w:val="000000"/>
          <w:sz w:val="28"/>
        </w:rPr>
        <w:t>
№                                         N 490 шешiмiне
</w:t>
      </w:r>
    </w:p>
    <w:p>
      <w:pPr>
        <w:spacing w:after="0"/>
        <w:ind w:left="0"/>
        <w:jc w:val="both"/>
      </w:pPr>
      <w:r>
        <w:rPr>
          <w:rFonts w:ascii="Times New Roman"/>
          <w:b w:val="false"/>
          <w:i w:val="false"/>
          <w:color w:val="000000"/>
          <w:sz w:val="28"/>
        </w:rPr>
        <w:t>
№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жанындағы кәсiпкерлiктi 
</w:t>
      </w:r>
    </w:p>
    <w:p>
      <w:pPr>
        <w:spacing w:after="0"/>
        <w:ind w:left="0"/>
        <w:jc w:val="both"/>
      </w:pPr>
      <w:r>
        <w:rPr>
          <w:rFonts w:ascii="Times New Roman"/>
          <w:b w:val="false"/>
          <w:i w:val="false"/>
          <w:color w:val="000000"/>
          <w:sz w:val="28"/>
        </w:rPr>
        <w:t>
             дамытудың Қоғамдық сараптау кеңесi туралы
</w:t>
      </w:r>
    </w:p>
    <w:p>
      <w:pPr>
        <w:spacing w:after="0"/>
        <w:ind w:left="0"/>
        <w:jc w:val="both"/>
      </w:pPr>
      <w:r>
        <w:rPr>
          <w:rFonts w:ascii="Times New Roman"/>
          <w:b w:val="false"/>
          <w:i w:val="false"/>
          <w:color w:val="000000"/>
          <w:sz w:val="28"/>
        </w:rPr>
        <w:t>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Алматы қаласы Әкiмiнiң жанындағы кәсiпкерлiктi дамытудың Қоғамдық сараптау кеңесi (бұдан әрi - Қоғамдық сараптау кеңесi) Алматы қаласындағы кәсiпкерлiктi дамыту мәселелерi жөнiндегi ұсыныстарды және өтiнiмдердi әзiрлеушi орган болып табылады. 
</w:t>
      </w:r>
      <w:r>
        <w:br/>
      </w:r>
      <w:r>
        <w:rPr>
          <w:rFonts w:ascii="Times New Roman"/>
          <w:b w:val="false"/>
          <w:i w:val="false"/>
          <w:color w:val="000000"/>
          <w:sz w:val="28"/>
        </w:rPr>
        <w:t>
      1.2. Қоғамдық сараптау кеңесiнiң құрамын Алматы қаласының Әкiмi бекiтедi. 
</w:t>
      </w:r>
      <w:r>
        <w:br/>
      </w:r>
      <w:r>
        <w:rPr>
          <w:rFonts w:ascii="Times New Roman"/>
          <w:b w:val="false"/>
          <w:i w:val="false"/>
          <w:color w:val="000000"/>
          <w:sz w:val="28"/>
        </w:rPr>
        <w:t>
      1.3. Қоғамдық сараптау кеңесi өз қызметiн Қазақстан Республикасының Конституциясына 
</w:t>
      </w:r>
      <w:r>
        <w:rPr>
          <w:rFonts w:ascii="Times New Roman"/>
          <w:b w:val="false"/>
          <w:i w:val="false"/>
          <w:color w:val="000000"/>
          <w:sz w:val="28"/>
        </w:rPr>
        <w:t xml:space="preserve"> K951000_ </w:t>
      </w:r>
      <w:r>
        <w:rPr>
          <w:rFonts w:ascii="Times New Roman"/>
          <w:b w:val="false"/>
          <w:i w:val="false"/>
          <w:color w:val="000000"/>
          <w:sz w:val="28"/>
        </w:rPr>
        <w:t>
 , Қазақстан Республикасының заңдарына, Қазақстан Республикасы Президентi мен Үкiметiнiң актiлерiне, Алматы қаласының өкiмдерi мен шешiмдерiне,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Қоғамдық сараптау кеңесінің негізгі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Қоғамдық сараптау кеңесiнiң өзiнiң қызметiндегi саладағы негiзгi мiндеттерi мыналар болып табылады: 
</w:t>
      </w:r>
      <w:r>
        <w:br/>
      </w:r>
      <w:r>
        <w:rPr>
          <w:rFonts w:ascii="Times New Roman"/>
          <w:b w:val="false"/>
          <w:i w:val="false"/>
          <w:color w:val="000000"/>
          <w:sz w:val="28"/>
        </w:rPr>
        <w:t>
      2.1. кәсiпкерлердiң заңды құқықтарын қорғау; 
</w:t>
      </w:r>
      <w:r>
        <w:br/>
      </w:r>
      <w:r>
        <w:rPr>
          <w:rFonts w:ascii="Times New Roman"/>
          <w:b w:val="false"/>
          <w:i w:val="false"/>
          <w:color w:val="000000"/>
          <w:sz w:val="28"/>
        </w:rPr>
        <w:t>
      2.2. кәсiпкерлер қоғамдық бiрлестiктерiнiң сындарлы бастамаларын қолдау; 
</w:t>
      </w:r>
      <w:r>
        <w:br/>
      </w:r>
      <w:r>
        <w:rPr>
          <w:rFonts w:ascii="Times New Roman"/>
          <w:b w:val="false"/>
          <w:i w:val="false"/>
          <w:color w:val="000000"/>
          <w:sz w:val="28"/>
        </w:rPr>
        <w:t>
      2.3. экономикасы дамыған мемлекет құруда және республика азаматтарының әл-ауқатын көтеруде әрбiр кәсiпкердiң белсендi өмiрлiк ұстанымын насихаттау; 
</w:t>
      </w:r>
      <w:r>
        <w:br/>
      </w:r>
      <w:r>
        <w:rPr>
          <w:rFonts w:ascii="Times New Roman"/>
          <w:b w:val="false"/>
          <w:i w:val="false"/>
          <w:color w:val="000000"/>
          <w:sz w:val="28"/>
        </w:rPr>
        <w:t>
      2.4. нормативтiк-құқықтық актiлер жобаларын даярлауға бастама көтеру және қоғамдық сараптама жүргiзу; 
</w:t>
      </w:r>
      <w:r>
        <w:br/>
      </w:r>
      <w:r>
        <w:rPr>
          <w:rFonts w:ascii="Times New Roman"/>
          <w:b w:val="false"/>
          <w:i w:val="false"/>
          <w:color w:val="000000"/>
          <w:sz w:val="28"/>
        </w:rPr>
        <w:t>
      2.5. кәсiпкерлiктi қорғау мен қолдау жөнiндегi нысаналы бағдарламалар мен жобаларды әзiрлеуге, үйлестiру мен iске асыруға жәрдемдесу; 
</w:t>
      </w:r>
      <w:r>
        <w:br/>
      </w:r>
      <w:r>
        <w:rPr>
          <w:rFonts w:ascii="Times New Roman"/>
          <w:b w:val="false"/>
          <w:i w:val="false"/>
          <w:color w:val="000000"/>
          <w:sz w:val="28"/>
        </w:rPr>
        <w:t>
      2.6. кәсiпкерлiктi дамыту үшiн қолайлы жағдай жасау жөнiнде ұсыныстар әзiрлеу және шаралар қабылдау; 
</w:t>
      </w:r>
      <w:r>
        <w:br/>
      </w:r>
      <w:r>
        <w:rPr>
          <w:rFonts w:ascii="Times New Roman"/>
          <w:b w:val="false"/>
          <w:i w:val="false"/>
          <w:color w:val="000000"/>
          <w:sz w:val="28"/>
        </w:rPr>
        <w:t>
      2.7. кәсiпкерлiктi дамытуға қатысты заңнамалық және нормативтiк актiлерге өзгерiс пен толықтыру енгiзу жөнiндегi жобаларды әзiрлеу; 
</w:t>
      </w:r>
      <w:r>
        <w:br/>
      </w:r>
      <w:r>
        <w:rPr>
          <w:rFonts w:ascii="Times New Roman"/>
          <w:b w:val="false"/>
          <w:i w:val="false"/>
          <w:color w:val="000000"/>
          <w:sz w:val="28"/>
        </w:rPr>
        <w:t>
      2.8. кәсiпкерлiктi дамытуға байланысты Алматы қаласының Әкiмiмен басшылықты нақты мәлiметтермен қамтамасыз ету; 
</w:t>
      </w:r>
      <w:r>
        <w:br/>
      </w:r>
      <w:r>
        <w:rPr>
          <w:rFonts w:ascii="Times New Roman"/>
          <w:b w:val="false"/>
          <w:i w:val="false"/>
          <w:color w:val="000000"/>
          <w:sz w:val="28"/>
        </w:rPr>
        <w:t>
      2.9. еркiн кәсiпкерлiк қала - Алматының мәртебесiн толық көлемде пайдалануды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Қоғамдық сараптау кеңесінің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Қоғамдық сараптау кеңесi оған жүктелген мiндеттерге сәйкес мынадай жұмыстарды жүзеге асырады: 
</w:t>
      </w:r>
      <w:r>
        <w:br/>
      </w:r>
      <w:r>
        <w:rPr>
          <w:rFonts w:ascii="Times New Roman"/>
          <w:b w:val="false"/>
          <w:i w:val="false"/>
          <w:color w:val="000000"/>
          <w:sz w:val="28"/>
        </w:rPr>
        <w:t>
      3.1. нормалық-құқықтық актiлерге толықтырулар мен өзгерiстердi енгiзу жөнiндегi ұсыныстарды енгiзедi; 
</w:t>
      </w:r>
      <w:r>
        <w:br/>
      </w:r>
      <w:r>
        <w:rPr>
          <w:rFonts w:ascii="Times New Roman"/>
          <w:b w:val="false"/>
          <w:i w:val="false"/>
          <w:color w:val="000000"/>
          <w:sz w:val="28"/>
        </w:rPr>
        <w:t>
      3.2. кәсiпкерлiктi жан-жақты қолдау және оны дамытуға себеп болатын Алматы қаласы Әкiмi шешiмдерiнiң жобасын әзiрлеудi жүзеге асырады; 
</w:t>
      </w:r>
      <w:r>
        <w:br/>
      </w:r>
      <w:r>
        <w:rPr>
          <w:rFonts w:ascii="Times New Roman"/>
          <w:b w:val="false"/>
          <w:i w:val="false"/>
          <w:color w:val="000000"/>
          <w:sz w:val="28"/>
        </w:rPr>
        <w:t>
      3.3. Қазақстан Республикасының қолданыстағы заңдарына сәйкес өзге қызметтердi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Қоғамдық сараптау кеңесінің өкілеттігі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Қоғамдық сараптау кеңесі оған жүктелген міндеттер мен өз жұмысын жүзеге асыру кезінде мынадай құқықтарға ие: 
</w:t>
      </w:r>
      <w:r>
        <w:br/>
      </w:r>
      <w:r>
        <w:rPr>
          <w:rFonts w:ascii="Times New Roman"/>
          <w:b w:val="false"/>
          <w:i w:val="false"/>
          <w:color w:val="000000"/>
          <w:sz w:val="28"/>
        </w:rPr>
        <w:t>
      4.1. Қоғамдық сараптау кеңесіне жүктелген міндеттерді орындау үшін тиісті органдардан қажетті мәліметтерді сұрастырады және алғызады; 
</w:t>
      </w:r>
      <w:r>
        <w:br/>
      </w:r>
      <w:r>
        <w:rPr>
          <w:rFonts w:ascii="Times New Roman"/>
          <w:b w:val="false"/>
          <w:i w:val="false"/>
          <w:color w:val="000000"/>
          <w:sz w:val="28"/>
        </w:rPr>
        <w:t>
      4.2. кәсiпкерлiктi дамытуға бағытталған нормалық-құқықтық актiлердiң жобаларын әзiрлейдi; 
</w:t>
      </w:r>
      <w:r>
        <w:br/>
      </w:r>
      <w:r>
        <w:rPr>
          <w:rFonts w:ascii="Times New Roman"/>
          <w:b w:val="false"/>
          <w:i w:val="false"/>
          <w:color w:val="000000"/>
          <w:sz w:val="28"/>
        </w:rPr>
        <w:t>
      4.3. кәсiпкерлiктi дамытуға және оны қолдау жөнiндегi мәселелерге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шешiм жобаларын олар бойынша мәселелер мен ұсыныстарды Алматы 
</w:t>
      </w:r>
    </w:p>
    <w:p>
      <w:pPr>
        <w:spacing w:after="0"/>
        <w:ind w:left="0"/>
        <w:jc w:val="both"/>
      </w:pPr>
      <w:r>
        <w:rPr>
          <w:rFonts w:ascii="Times New Roman"/>
          <w:b w:val="false"/>
          <w:i w:val="false"/>
          <w:color w:val="000000"/>
          <w:sz w:val="28"/>
        </w:rPr>
        <w:t>
қаласы Әкiмiнiң қарауына енгiзедi.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Қоғамдық сараптау кеңесінің жұмыс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Құжаттарды қарау және ол бойынша шешiм қабылдау Қоғамдық 
</w:t>
      </w:r>
    </w:p>
    <w:p>
      <w:pPr>
        <w:spacing w:after="0"/>
        <w:ind w:left="0"/>
        <w:jc w:val="both"/>
      </w:pPr>
      <w:r>
        <w:rPr>
          <w:rFonts w:ascii="Times New Roman"/>
          <w:b w:val="false"/>
          <w:i w:val="false"/>
          <w:color w:val="000000"/>
          <w:sz w:val="28"/>
        </w:rPr>
        <w:t>
сараптау кеңесiнiң мәжiлiстерiнде жүргiзiледi.
</w:t>
      </w:r>
    </w:p>
    <w:p>
      <w:pPr>
        <w:spacing w:after="0"/>
        <w:ind w:left="0"/>
        <w:jc w:val="both"/>
      </w:pPr>
      <w:r>
        <w:rPr>
          <w:rFonts w:ascii="Times New Roman"/>
          <w:b w:val="false"/>
          <w:i w:val="false"/>
          <w:color w:val="000000"/>
          <w:sz w:val="28"/>
        </w:rPr>
        <w:t>
     5.2. Қоғамдық сараптау кеңесiнiң мәжiлiсi айына екi рет өткiзiледi.
</w:t>
      </w:r>
    </w:p>
    <w:p>
      <w:pPr>
        <w:spacing w:after="0"/>
        <w:ind w:left="0"/>
        <w:jc w:val="both"/>
      </w:pPr>
      <w:r>
        <w:rPr>
          <w:rFonts w:ascii="Times New Roman"/>
          <w:b w:val="false"/>
          <w:i w:val="false"/>
          <w:color w:val="000000"/>
          <w:sz w:val="28"/>
        </w:rPr>
        <w:t>
     5.3. Қоғамдық сараптау кеңесiнiң мәжiлiсiнде мәселелердi қарастыру 
</w:t>
      </w:r>
    </w:p>
    <w:p>
      <w:pPr>
        <w:spacing w:after="0"/>
        <w:ind w:left="0"/>
        <w:jc w:val="both"/>
      </w:pPr>
      <w:r>
        <w:rPr>
          <w:rFonts w:ascii="Times New Roman"/>
          <w:b w:val="false"/>
          <w:i w:val="false"/>
          <w:color w:val="000000"/>
          <w:sz w:val="28"/>
        </w:rPr>
        <w:t>
жоспары мен кестесi бекiтiледi.
</w:t>
      </w:r>
    </w:p>
    <w:p>
      <w:pPr>
        <w:spacing w:after="0"/>
        <w:ind w:left="0"/>
        <w:jc w:val="both"/>
      </w:pPr>
      <w:r>
        <w:rPr>
          <w:rFonts w:ascii="Times New Roman"/>
          <w:b w:val="false"/>
          <w:i w:val="false"/>
          <w:color w:val="000000"/>
          <w:sz w:val="28"/>
        </w:rPr>
        <w:t>
     5.4. Қоғамдық сараптау кеңесiнiң мәжiлiсiнде қарауға жататын 
</w:t>
      </w:r>
    </w:p>
    <w:p>
      <w:pPr>
        <w:spacing w:after="0"/>
        <w:ind w:left="0"/>
        <w:jc w:val="both"/>
      </w:pPr>
      <w:r>
        <w:rPr>
          <w:rFonts w:ascii="Times New Roman"/>
          <w:b w:val="false"/>
          <w:i w:val="false"/>
          <w:color w:val="000000"/>
          <w:sz w:val="28"/>
        </w:rPr>
        <w:t>
материалдар Қоғамдық сараптау кеңесiнiң, Шағын бизнес департаментiнiң 
</w:t>
      </w:r>
    </w:p>
    <w:p>
      <w:pPr>
        <w:spacing w:after="0"/>
        <w:ind w:left="0"/>
        <w:jc w:val="both"/>
      </w:pPr>
      <w:r>
        <w:rPr>
          <w:rFonts w:ascii="Times New Roman"/>
          <w:b w:val="false"/>
          <w:i w:val="false"/>
          <w:color w:val="000000"/>
          <w:sz w:val="28"/>
        </w:rPr>
        <w:t>
мүшелерiмен және қоғамдық кәсiпкерлiк ұйымдармен әзiрленедi.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w:t>
      </w:r>
    </w:p>
    <w:p>
      <w:pPr>
        <w:spacing w:after="0"/>
        <w:ind w:left="0"/>
        <w:jc w:val="both"/>
      </w:pPr>
      <w:r>
        <w:rPr>
          <w:rFonts w:ascii="Times New Roman"/>
          <w:b w:val="false"/>
          <w:i w:val="false"/>
          <w:color w:val="000000"/>
          <w:sz w:val="28"/>
        </w:rPr>
        <w:t>
                                       1999 ж. 31 мамырдағы
</w:t>
      </w:r>
    </w:p>
    <w:p>
      <w:pPr>
        <w:spacing w:after="0"/>
        <w:ind w:left="0"/>
        <w:jc w:val="both"/>
      </w:pPr>
      <w:r>
        <w:rPr>
          <w:rFonts w:ascii="Times New Roman"/>
          <w:b w:val="false"/>
          <w:i w:val="false"/>
          <w:color w:val="000000"/>
          <w:sz w:val="28"/>
        </w:rPr>
        <w:t>
№                                         N 490 шешiмiне
</w:t>
      </w:r>
    </w:p>
    <w:p>
      <w:pPr>
        <w:spacing w:after="0"/>
        <w:ind w:left="0"/>
        <w:jc w:val="both"/>
      </w:pPr>
      <w:r>
        <w:rPr>
          <w:rFonts w:ascii="Times New Roman"/>
          <w:b w:val="false"/>
          <w:i w:val="false"/>
          <w:color w:val="000000"/>
          <w:sz w:val="28"/>
        </w:rPr>
        <w:t>
№                                           N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 дамытудың Қоғамдық сараптау кеңесiнiң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В.В.Храпунов             - Алматы қаласының Әкiмi - төраға
</w:t>
      </w:r>
    </w:p>
    <w:p>
      <w:pPr>
        <w:spacing w:after="0"/>
        <w:ind w:left="0"/>
        <w:jc w:val="both"/>
      </w:pPr>
      <w:r>
        <w:rPr>
          <w:rFonts w:ascii="Times New Roman"/>
          <w:b w:val="false"/>
          <w:i w:val="false"/>
          <w:color w:val="000000"/>
          <w:sz w:val="28"/>
        </w:rPr>
        <w:t>
     2. Қ.А.Бүкенов              - Алматы қаласы Әкiмiнiң бiрiншi          
</w:t>
      </w:r>
    </w:p>
    <w:p>
      <w:pPr>
        <w:spacing w:after="0"/>
        <w:ind w:left="0"/>
        <w:jc w:val="both"/>
      </w:pPr>
      <w:r>
        <w:rPr>
          <w:rFonts w:ascii="Times New Roman"/>
          <w:b w:val="false"/>
          <w:i w:val="false"/>
          <w:color w:val="000000"/>
          <w:sz w:val="28"/>
        </w:rPr>
        <w:t>
                                   орынбасары - төрағаның орынбасары
</w:t>
      </w:r>
    </w:p>
    <w:p>
      <w:pPr>
        <w:spacing w:after="0"/>
        <w:ind w:left="0"/>
        <w:jc w:val="both"/>
      </w:pPr>
      <w:r>
        <w:rPr>
          <w:rFonts w:ascii="Times New Roman"/>
          <w:b w:val="false"/>
          <w:i w:val="false"/>
          <w:color w:val="000000"/>
          <w:sz w:val="28"/>
        </w:rPr>
        <w:t>
     3. Ш.С.Байболова            - Салық мәдениетiн құрастыру қоры 
</w:t>
      </w:r>
    </w:p>
    <w:p>
      <w:pPr>
        <w:spacing w:after="0"/>
        <w:ind w:left="0"/>
        <w:jc w:val="both"/>
      </w:pPr>
      <w:r>
        <w:rPr>
          <w:rFonts w:ascii="Times New Roman"/>
          <w:b w:val="false"/>
          <w:i w:val="false"/>
          <w:color w:val="000000"/>
          <w:sz w:val="28"/>
        </w:rPr>
        <w:t>
                                   ҚҚ директоры
</w:t>
      </w:r>
    </w:p>
    <w:p>
      <w:pPr>
        <w:spacing w:after="0"/>
        <w:ind w:left="0"/>
        <w:jc w:val="both"/>
      </w:pPr>
      <w:r>
        <w:rPr>
          <w:rFonts w:ascii="Times New Roman"/>
          <w:b w:val="false"/>
          <w:i w:val="false"/>
          <w:color w:val="000000"/>
          <w:sz w:val="28"/>
        </w:rPr>
        <w:t>
     4. Е.Бессонов               - "Фолдинг-спейс" ЖШС директоры
</w:t>
      </w:r>
    </w:p>
    <w:p>
      <w:pPr>
        <w:spacing w:after="0"/>
        <w:ind w:left="0"/>
        <w:jc w:val="both"/>
      </w:pPr>
      <w:r>
        <w:rPr>
          <w:rFonts w:ascii="Times New Roman"/>
          <w:b w:val="false"/>
          <w:i w:val="false"/>
          <w:color w:val="000000"/>
          <w:sz w:val="28"/>
        </w:rPr>
        <w:t>
     5. Е.О.Дүкенбаев            - Шағын бизнес департаментi 
</w:t>
      </w:r>
    </w:p>
    <w:p>
      <w:pPr>
        <w:spacing w:after="0"/>
        <w:ind w:left="0"/>
        <w:jc w:val="both"/>
      </w:pP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6. В.А.Ермаков              - "Секрет+Сервис" ЖШС директоры
</w:t>
      </w:r>
    </w:p>
    <w:p>
      <w:pPr>
        <w:spacing w:after="0"/>
        <w:ind w:left="0"/>
        <w:jc w:val="both"/>
      </w:pPr>
      <w:r>
        <w:rPr>
          <w:rFonts w:ascii="Times New Roman"/>
          <w:b w:val="false"/>
          <w:i w:val="false"/>
          <w:color w:val="000000"/>
          <w:sz w:val="28"/>
        </w:rPr>
        <w:t>
     7. Ж.М.Қайсенов             - Шағын кәсiпкерлiктi дамыту жөнiндегi    
</w:t>
      </w:r>
    </w:p>
    <w:p>
      <w:pPr>
        <w:spacing w:after="0"/>
        <w:ind w:left="0"/>
        <w:jc w:val="both"/>
      </w:pPr>
      <w:r>
        <w:rPr>
          <w:rFonts w:ascii="Times New Roman"/>
          <w:b w:val="false"/>
          <w:i w:val="false"/>
          <w:color w:val="000000"/>
          <w:sz w:val="28"/>
        </w:rPr>
        <w:t>
                                   қоғамдық кеңесшi
</w:t>
      </w:r>
    </w:p>
    <w:p>
      <w:pPr>
        <w:spacing w:after="0"/>
        <w:ind w:left="0"/>
        <w:jc w:val="both"/>
      </w:pPr>
      <w:r>
        <w:rPr>
          <w:rFonts w:ascii="Times New Roman"/>
          <w:b w:val="false"/>
          <w:i w:val="false"/>
          <w:color w:val="000000"/>
          <w:sz w:val="28"/>
        </w:rPr>
        <w:t>
     8. И.М.Кравченко            - "Беккер и К" БК бас директоры
</w:t>
      </w:r>
    </w:p>
    <w:p>
      <w:pPr>
        <w:spacing w:after="0"/>
        <w:ind w:left="0"/>
        <w:jc w:val="both"/>
      </w:pPr>
      <w:r>
        <w:rPr>
          <w:rFonts w:ascii="Times New Roman"/>
          <w:b w:val="false"/>
          <w:i w:val="false"/>
          <w:color w:val="000000"/>
          <w:sz w:val="28"/>
        </w:rPr>
        <w:t>
     9. А.Б.Отыншиев             - Шағын кәсiпкерлiктi дамыту жөнiндегi    
</w:t>
      </w:r>
    </w:p>
    <w:p>
      <w:pPr>
        <w:spacing w:after="0"/>
        <w:ind w:left="0"/>
        <w:jc w:val="both"/>
      </w:pPr>
      <w:r>
        <w:rPr>
          <w:rFonts w:ascii="Times New Roman"/>
          <w:b w:val="false"/>
          <w:i w:val="false"/>
          <w:color w:val="000000"/>
          <w:sz w:val="28"/>
        </w:rPr>
        <w:t>
                                   қоғамдық кеңесшi
</w:t>
      </w:r>
    </w:p>
    <w:p>
      <w:pPr>
        <w:spacing w:after="0"/>
        <w:ind w:left="0"/>
        <w:jc w:val="both"/>
      </w:pPr>
      <w:r>
        <w:rPr>
          <w:rFonts w:ascii="Times New Roman"/>
          <w:b w:val="false"/>
          <w:i w:val="false"/>
          <w:color w:val="000000"/>
          <w:sz w:val="28"/>
        </w:rPr>
        <w:t>
    10. М.Т.Палташева            - Алматы кәсiпкерлер ассоциациясының      
</w:t>
      </w:r>
    </w:p>
    <w:p>
      <w:pPr>
        <w:spacing w:after="0"/>
        <w:ind w:left="0"/>
        <w:jc w:val="both"/>
      </w:pPr>
      <w:r>
        <w:rPr>
          <w:rFonts w:ascii="Times New Roman"/>
          <w:b w:val="false"/>
          <w:i w:val="false"/>
          <w:color w:val="000000"/>
          <w:sz w:val="28"/>
        </w:rPr>
        <w:t>
                                   атқарушы директоры
</w:t>
      </w:r>
    </w:p>
    <w:p>
      <w:pPr>
        <w:spacing w:after="0"/>
        <w:ind w:left="0"/>
        <w:jc w:val="both"/>
      </w:pPr>
      <w:r>
        <w:rPr>
          <w:rFonts w:ascii="Times New Roman"/>
          <w:b w:val="false"/>
          <w:i w:val="false"/>
          <w:color w:val="000000"/>
          <w:sz w:val="28"/>
        </w:rPr>
        <w:t>
    11. М.Е.Толибаев             - Шет елге тауар шығарушы адал            
</w:t>
      </w:r>
    </w:p>
    <w:p>
      <w:pPr>
        <w:spacing w:after="0"/>
        <w:ind w:left="0"/>
        <w:jc w:val="both"/>
      </w:pPr>
      <w:r>
        <w:rPr>
          <w:rFonts w:ascii="Times New Roman"/>
          <w:b w:val="false"/>
          <w:i w:val="false"/>
          <w:color w:val="000000"/>
          <w:sz w:val="28"/>
        </w:rPr>
        <w:t>
                                   кәсiпкерлер ассоциациясының 
</w:t>
      </w:r>
    </w:p>
    <w:p>
      <w:pPr>
        <w:spacing w:after="0"/>
        <w:ind w:left="0"/>
        <w:jc w:val="both"/>
      </w:pP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12. С.А.Тұржанов             - Алматы қалалық Шағын бизнес             
</w:t>
      </w:r>
    </w:p>
    <w:p>
      <w:pPr>
        <w:spacing w:after="0"/>
        <w:ind w:left="0"/>
        <w:jc w:val="both"/>
      </w:pP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13. К.И.Туматов              - Тiгiн өндiрiсi кәсiпорындары 
</w:t>
      </w:r>
    </w:p>
    <w:p>
      <w:pPr>
        <w:spacing w:after="0"/>
        <w:ind w:left="0"/>
        <w:jc w:val="both"/>
      </w:pPr>
      <w:r>
        <w:rPr>
          <w:rFonts w:ascii="Times New Roman"/>
          <w:b w:val="false"/>
          <w:i w:val="false"/>
          <w:color w:val="000000"/>
          <w:sz w:val="28"/>
        </w:rPr>
        <w:t>
                                   қоғамдық комитетiнiң төрағасы
</w:t>
      </w:r>
    </w:p>
    <w:p>
      <w:pPr>
        <w:spacing w:after="0"/>
        <w:ind w:left="0"/>
        <w:jc w:val="both"/>
      </w:pPr>
      <w:r>
        <w:rPr>
          <w:rFonts w:ascii="Times New Roman"/>
          <w:b w:val="false"/>
          <w:i w:val="false"/>
          <w:color w:val="000000"/>
          <w:sz w:val="28"/>
        </w:rPr>
        <w:t>
    14. В.А.Югай                 - I сайланған Алматы қалалық 
</w:t>
      </w:r>
    </w:p>
    <w:p>
      <w:pPr>
        <w:spacing w:after="0"/>
        <w:ind w:left="0"/>
        <w:jc w:val="both"/>
      </w:pPr>
      <w:r>
        <w:rPr>
          <w:rFonts w:ascii="Times New Roman"/>
          <w:b w:val="false"/>
          <w:i w:val="false"/>
          <w:color w:val="000000"/>
          <w:sz w:val="28"/>
        </w:rPr>
        <w:t>
                                   Мәслихатының депутаты
</w:t>
      </w:r>
    </w:p>
    <w:p>
      <w:pPr>
        <w:spacing w:after="0"/>
        <w:ind w:left="0"/>
        <w:jc w:val="both"/>
      </w:pPr>
      <w:r>
        <w:rPr>
          <w:rFonts w:ascii="Times New Roman"/>
          <w:b w:val="false"/>
          <w:i w:val="false"/>
          <w:color w:val="000000"/>
          <w:sz w:val="28"/>
        </w:rPr>
        <w:t>
    15. М.Тампиев                - Шағын кәсiпкерлiктi дамыту 
</w:t>
      </w:r>
    </w:p>
    <w:p>
      <w:pPr>
        <w:spacing w:after="0"/>
        <w:ind w:left="0"/>
        <w:jc w:val="both"/>
      </w:pPr>
      <w:r>
        <w:rPr>
          <w:rFonts w:ascii="Times New Roman"/>
          <w:b w:val="false"/>
          <w:i w:val="false"/>
          <w:color w:val="000000"/>
          <w:sz w:val="28"/>
        </w:rPr>
        <w:t>
                                   жөнiндегi қоғамдық кеңесшi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