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2931" w14:textId="4d32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ауылдық округтері мен ауылдарының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 мен облыс Әкiмiнiң екiншi сессияда 1999 жылғы 17 қарашадағы қабылдаған N 7 шешімі. Ақтөбе облысының Әділет басқармасында 2000 жылғы 14 қаңтарда N 329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бүкіл мәтін бойынша "селолық", "селоларының", "селосы" сөздері "ауылдық", "ауылдарының", "ауылы"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облыстық Мәслихат және облыс Әкiмi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Хромтау ауданы мәслихаты мен әкiмiнiң және облыстық ономастикалық комиссиясының ұсыныстары қабылдансын және Хромтау 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- Кредиков ауылдық округi Аққұдық ауылдық округi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- Новороссей ауылдық округi Ақжар ауылдық округi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- Новотроицк ауылдық округi Тассай ауылдық округi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- Кредотовка ауылы Жарбұтақ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- Новороссийское ауылы Ақжар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- Троицкое ауылы Тассай ауылы болып аттары өзгертiлсiн.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Үкiметi жанындағы Мемлекеттiк ономастика комиссиясының қарауына ұсынылсын.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