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3520" w14:textId="7f4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ауылдық округтерi мен ауылдарының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әкімінің жиырма төртiншi сессияда қабылдаған 1999 жылғы 21 сәуiрдегі N 6 шешімі. Ақтөбе облысының Әділет басқармасында 1999 жылғы 24 мамырда N 111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қазақ тілінде "селолық", "селоларының" сөздері "ауылдық", "ауылдарының" сөздермен ауыстырылды, орыс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бүкіл мәтін бойынша орыс тілінде "аульный", "аульных", "аул" сөздері "сельский", "сельских", "село" сөздермен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11-шi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Қобда ауданы мәслихаты мен әкiмiнiң және облыстық ономастикалық комиссиясының ұсыныстары қабылдансын және Қобда ауданындағы: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Бесқопа ауылдық округi Сарыбұлақ ауылдық округi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Калиновка ауылдық округi Бегалы ауылдық округтерi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ауылдық округтердiң орталықтары: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Сарыбұлақ селосы Сарыбұлақ ауылы болып, аттары өзгертiлсiн.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Қазақстан Республикасы Үкiметiнiң қарауына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