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845d7" w14:textId="6b845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екінші деңгейдегі банктерінің, Қазақстан Республикасы бейрезидент банктері филиалдарының вексельдерді есепке алуы қағидаларын бекіту туралы</w:t>
      </w:r>
    </w:p>
    <w:p>
      <w:pPr>
        <w:spacing w:after="0"/>
        <w:ind w:left="0"/>
        <w:jc w:val="both"/>
      </w:pPr>
      <w:r>
        <w:rPr>
          <w:rFonts w:ascii="Times New Roman"/>
          <w:b w:val="false"/>
          <w:i w:val="false"/>
          <w:color w:val="000000"/>
          <w:sz w:val="28"/>
        </w:rPr>
        <w:t>Қазақстан Республикасының Ұлттық Банкі Басқармасының 1999 жылғы 15 қарашадағы № 396 қаулысы. Қазақстан Республикасы Әділет министрлігінде 1999 жылғы 29 желтоқсанда тіркелді. Тіркеу № 1015.</w:t>
      </w:r>
    </w:p>
    <w:p>
      <w:pPr>
        <w:spacing w:after="0"/>
        <w:ind w:left="0"/>
        <w:jc w:val="both"/>
      </w:pPr>
      <w:r>
        <w:rPr>
          <w:rFonts w:ascii="Times New Roman"/>
          <w:b w:val="false"/>
          <w:i w:val="false"/>
          <w:color w:val="ff0000"/>
          <w:sz w:val="28"/>
        </w:rPr>
        <w:t xml:space="preserve">
      Ескерту. Қаулының тақырыбы жаңа редакцияда - ҚР Ұлттық Банкі Басқармасының 22.11.2021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26) тармақшасына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1" w:id="1"/>
    <w:p>
      <w:pPr>
        <w:spacing w:after="0"/>
        <w:ind w:left="0"/>
        <w:jc w:val="both"/>
      </w:pPr>
      <w:r>
        <w:rPr>
          <w:rFonts w:ascii="Times New Roman"/>
          <w:b w:val="false"/>
          <w:i w:val="false"/>
          <w:color w:val="000000"/>
          <w:sz w:val="28"/>
        </w:rPr>
        <w:t>
      1. Қоса беріліп отырған Қазақстан Республикасының екінші деңгейдегі банктерінің, Қазақстан Республикасы бейрезидент банктері филиалдарының вексельдерді есепке алуы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Банктерді қадағалау департаменті (Жұмағұлов Б.Қ.):  </w:t>
      </w:r>
    </w:p>
    <w:p>
      <w:pPr>
        <w:spacing w:after="0"/>
        <w:ind w:left="0"/>
        <w:jc w:val="both"/>
      </w:pPr>
      <w:r>
        <w:rPr>
          <w:rFonts w:ascii="Times New Roman"/>
          <w:b w:val="false"/>
          <w:i w:val="false"/>
          <w:color w:val="000000"/>
          <w:sz w:val="28"/>
        </w:rPr>
        <w:t xml:space="preserve">
      1) Заң департаментімен (Шәріпов С.Б.) бірлесіп осы қаулыны және Қазақстан Республикасының екінші деңгейдегі банктерінің вексельдер есебін жүргізу ережесін Қазақстан Республикасының Әділет министрлігінде мемлекеттік тіркеуден өткізу шараларын қабылдасын;  </w:t>
      </w:r>
    </w:p>
    <w:p>
      <w:pPr>
        <w:spacing w:after="0"/>
        <w:ind w:left="0"/>
        <w:jc w:val="both"/>
      </w:pPr>
      <w:r>
        <w:rPr>
          <w:rFonts w:ascii="Times New Roman"/>
          <w:b w:val="false"/>
          <w:i w:val="false"/>
          <w:color w:val="000000"/>
          <w:sz w:val="28"/>
        </w:rPr>
        <w:t xml:space="preserve">
      2) Қазақстан Республикасының Әділет министрлігінде мемлекеттік тіркеуден өткізілген күннен бастап он күндік мерзімде осы қаулыны және Қазақстан Республикасының екінші деңгейдегі банктерінің вексельдер есебін жүргізу ережесін Қазақстан Республикасы Ұлттық Банкінің филиалдарына жіберсін.  </w:t>
      </w:r>
    </w:p>
    <w:p>
      <w:pPr>
        <w:spacing w:after="0"/>
        <w:ind w:left="0"/>
        <w:jc w:val="both"/>
      </w:pPr>
      <w:r>
        <w:rPr>
          <w:rFonts w:ascii="Times New Roman"/>
          <w:b w:val="false"/>
          <w:i w:val="false"/>
          <w:color w:val="000000"/>
          <w:sz w:val="28"/>
        </w:rPr>
        <w:t xml:space="preserve">
      3. Қазақстан Республикасының екінші деңгейдегі банктерінің вексельдер есебін жүргізу ережесі Қазақстан Республикасының Әділет министрлігінде мемлекеттік тіркеуден өткізілген күннен бастап Қазақстан Республикасы Ұлттық Банкі Басқармасының 1995 жылғы 18 мамырдағы N 17 қаулысымен бекітілген Қазақстан Республикасындағы вексельдік есеп айырысу жүйесі туралы уақытша ереженің күші жойылды деп танылсын.  </w:t>
      </w:r>
    </w:p>
    <w:p>
      <w:pPr>
        <w:spacing w:after="0"/>
        <w:ind w:left="0"/>
        <w:jc w:val="both"/>
      </w:pPr>
      <w:r>
        <w:rPr>
          <w:rFonts w:ascii="Times New Roman"/>
          <w:b w:val="false"/>
          <w:i w:val="false"/>
          <w:color w:val="000000"/>
          <w:sz w:val="28"/>
        </w:rPr>
        <w:t xml:space="preserve">
      4. Осы қаулының орындалуына бақылау жасау Қазақстан Республикасының Ұлттық Банкі Төрағасының орынбасары М.Т.Құдышевке жүктелсін.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Банкі Төрағасы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Банкi Басқармасының</w:t>
            </w:r>
            <w:r>
              <w:br/>
            </w:r>
            <w:r>
              <w:rPr>
                <w:rFonts w:ascii="Times New Roman"/>
                <w:b w:val="false"/>
                <w:i w:val="false"/>
                <w:color w:val="000000"/>
                <w:sz w:val="20"/>
              </w:rPr>
              <w:t>1999 жылғы 15 қарашадағы</w:t>
            </w:r>
            <w:r>
              <w:br/>
            </w:r>
            <w:r>
              <w:rPr>
                <w:rFonts w:ascii="Times New Roman"/>
                <w:b w:val="false"/>
                <w:i w:val="false"/>
                <w:color w:val="000000"/>
                <w:sz w:val="20"/>
              </w:rPr>
              <w:t>N 396 қаулысымен бекiтiлген</w:t>
            </w:r>
          </w:p>
        </w:tc>
      </w:tr>
    </w:tbl>
    <w:bookmarkStart w:name="z2" w:id="2"/>
    <w:p>
      <w:pPr>
        <w:spacing w:after="0"/>
        <w:ind w:left="0"/>
        <w:jc w:val="left"/>
      </w:pPr>
      <w:r>
        <w:rPr>
          <w:rFonts w:ascii="Times New Roman"/>
          <w:b/>
          <w:i w:val="false"/>
          <w:color w:val="000000"/>
        </w:rPr>
        <w:t xml:space="preserve"> Қазақстан Республикасының екінші деңгейдегі банктерінің, Қазақстан Республикасы бейрезидент банктері филиалдарының вексельдерді есепке алуы қағидалары</w:t>
      </w:r>
    </w:p>
    <w:bookmarkEnd w:id="2"/>
    <w:p>
      <w:pPr>
        <w:spacing w:after="0"/>
        <w:ind w:left="0"/>
        <w:jc w:val="both"/>
      </w:pPr>
      <w:r>
        <w:rPr>
          <w:rFonts w:ascii="Times New Roman"/>
          <w:b w:val="false"/>
          <w:i w:val="false"/>
          <w:color w:val="ff0000"/>
          <w:sz w:val="28"/>
        </w:rPr>
        <w:t xml:space="preserve">
      Ескерту. Қағидалардың тақырыбы жаңа редакцияда - ҚР Ұлттық Банкі Басқармасының 22.11.2021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Осы Қазақстан Республикасының екінші деңгейдегі банктерінің, Қазақстан Республикасы бейрезидент банктері филиалдарының вексельдерді есепке алуы қағидалары (бұдан әрі – Қағидалар)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26) тармақшасына сәйкес әзірленді және Қазақстан Республикасының екінші деңгейдегі банктерінің және бейрезидент-банктері филиалдарының (бұдан әрі – банктер) вексельдерін есепке алу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3"/>
    <w:p>
      <w:pPr>
        <w:spacing w:after="0"/>
        <w:ind w:left="0"/>
        <w:jc w:val="left"/>
      </w:pPr>
      <w:r>
        <w:rPr>
          <w:rFonts w:ascii="Times New Roman"/>
          <w:b/>
          <w:i w:val="false"/>
          <w:color w:val="000000"/>
        </w:rPr>
        <w:t xml:space="preserve"> 1-тарау. Жалпы ережелер</w:t>
      </w:r>
    </w:p>
    <w:bookmarkEnd w:id="3"/>
    <w:bookmarkStart w:name="z63" w:id="4"/>
    <w:p>
      <w:pPr>
        <w:spacing w:after="0"/>
        <w:ind w:left="0"/>
        <w:jc w:val="both"/>
      </w:pPr>
      <w:r>
        <w:rPr>
          <w:rFonts w:ascii="Times New Roman"/>
          <w:b w:val="false"/>
          <w:i w:val="false"/>
          <w:color w:val="000000"/>
          <w:sz w:val="28"/>
        </w:rPr>
        <w:t>
      1. Осы Қағидаларда пайдаланылатын ұғымдар:</w:t>
      </w:r>
    </w:p>
    <w:bookmarkEnd w:id="4"/>
    <w:bookmarkStart w:name="z48" w:id="5"/>
    <w:p>
      <w:pPr>
        <w:spacing w:after="0"/>
        <w:ind w:left="0"/>
        <w:jc w:val="both"/>
      </w:pPr>
      <w:r>
        <w:rPr>
          <w:rFonts w:ascii="Times New Roman"/>
          <w:b w:val="false"/>
          <w:i w:val="false"/>
          <w:color w:val="000000"/>
          <w:sz w:val="28"/>
        </w:rPr>
        <w:t xml:space="preserve">
      1) вексельдер есебiн жүргiзу - бұл индоссамент бойынша төлем мерзiмi басталғанға дейiн банктердiң (есеп жүргiзу кеңселерiнiң) вексель ұсынушыға дисконтты есептен шығарып немесе онысыз вексельдiк соманы төлеумен вексельдердi қабылдауы;  </w:t>
      </w:r>
    </w:p>
    <w:bookmarkEnd w:id="5"/>
    <w:bookmarkStart w:name="z57" w:id="6"/>
    <w:p>
      <w:pPr>
        <w:spacing w:after="0"/>
        <w:ind w:left="0"/>
        <w:jc w:val="both"/>
      </w:pPr>
      <w:r>
        <w:rPr>
          <w:rFonts w:ascii="Times New Roman"/>
          <w:b w:val="false"/>
          <w:i w:val="false"/>
          <w:color w:val="000000"/>
          <w:sz w:val="28"/>
        </w:rPr>
        <w:t xml:space="preserve">
      2) клиент - вексельдi есеп жүргiзуге ұсынатын адам;  </w:t>
      </w:r>
    </w:p>
    <w:bookmarkEnd w:id="6"/>
    <w:bookmarkStart w:name="z58" w:id="7"/>
    <w:p>
      <w:pPr>
        <w:spacing w:after="0"/>
        <w:ind w:left="0"/>
        <w:jc w:val="both"/>
      </w:pPr>
      <w:r>
        <w:rPr>
          <w:rFonts w:ascii="Times New Roman"/>
          <w:b w:val="false"/>
          <w:i w:val="false"/>
          <w:color w:val="000000"/>
          <w:sz w:val="28"/>
        </w:rPr>
        <w:t xml:space="preserve">
      3) қайта тапсырылатын индоссамент - вексель ұстаушы жазған және вексель бойынша кейбiр құқықтарды индоссант белгiлеген шектерде қайта ауыстыру мақсатын көздейтiн вексельдегi жазу;  </w:t>
      </w:r>
    </w:p>
    <w:bookmarkEnd w:id="7"/>
    <w:bookmarkStart w:name="z59" w:id="8"/>
    <w:p>
      <w:pPr>
        <w:spacing w:after="0"/>
        <w:ind w:left="0"/>
        <w:jc w:val="both"/>
      </w:pPr>
      <w:r>
        <w:rPr>
          <w:rFonts w:ascii="Times New Roman"/>
          <w:b w:val="false"/>
          <w:i w:val="false"/>
          <w:color w:val="000000"/>
          <w:sz w:val="28"/>
        </w:rPr>
        <w:t xml:space="preserve">
      4) вексельдi өтеу - вексель ұстаушы қандай болсын мiндеттемелердi төлеушiнiң орындауын талап ету құқығына ие болатын вексель ұстаушының вексельде төлеушi ретiнде көрсетiлген адаммен қарым-қатынас қалыптастыруы. Мұндайда, мiндеттеменiң сомасы вексель бойынша төлем сомасынан төмен болмауы тиiс;  </w:t>
      </w:r>
    </w:p>
    <w:bookmarkEnd w:id="8"/>
    <w:bookmarkStart w:name="z60" w:id="9"/>
    <w:p>
      <w:pPr>
        <w:spacing w:after="0"/>
        <w:ind w:left="0"/>
        <w:jc w:val="both"/>
      </w:pPr>
      <w:r>
        <w:rPr>
          <w:rFonts w:ascii="Times New Roman"/>
          <w:b w:val="false"/>
          <w:i w:val="false"/>
          <w:color w:val="000000"/>
          <w:sz w:val="28"/>
        </w:rPr>
        <w:t xml:space="preserve">
      5) вексельдiң көшiрмесi - бұл вексельдiң түпнұсқасын индоссаменттермен және ондағы барлық басқа белгiлермен дәл көрсететiн көшiрме. Мұндайда, вексельдiң түпнұсқасы қолында бар адам көрсетiледi.  </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Банкі Басқармасының 29.10.2018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4" w:id="10"/>
    <w:p>
      <w:pPr>
        <w:spacing w:after="0"/>
        <w:ind w:left="0"/>
        <w:jc w:val="both"/>
      </w:pPr>
      <w:r>
        <w:rPr>
          <w:rFonts w:ascii="Times New Roman"/>
          <w:b w:val="false"/>
          <w:i w:val="false"/>
          <w:color w:val="000000"/>
          <w:sz w:val="28"/>
        </w:rPr>
        <w:t xml:space="preserve">
      2. Банк вексельдiк сома мөлшерiн банк белгiлейтiн дисконт ұстап қалуға құқылы.  </w:t>
      </w:r>
    </w:p>
    <w:bookmarkEnd w:id="10"/>
    <w:bookmarkStart w:name="z5" w:id="11"/>
    <w:p>
      <w:pPr>
        <w:spacing w:after="0"/>
        <w:ind w:left="0"/>
        <w:jc w:val="both"/>
      </w:pPr>
      <w:r>
        <w:rPr>
          <w:rFonts w:ascii="Times New Roman"/>
          <w:b w:val="false"/>
          <w:i w:val="false"/>
          <w:color w:val="000000"/>
          <w:sz w:val="28"/>
        </w:rPr>
        <w:t xml:space="preserve">
      3. Егер вексель бойынша төлем жасайтын орын банк тұрған орыннан өзге елдi мекенде көрсетiлсе, банк дисконт сомасына, сондай-ақ почта шығыстарын және басқа қаланың банктерiне вексельдердi инкассациялауға комиссиялық сыйақы қосуға құқылы. Почта шығыстарын алудың тәртiбi мен шарттарын банк пен почта байланысы ұйымының арасындағы шарт арқылы банк белгiлейдi.  </w:t>
      </w:r>
    </w:p>
    <w:bookmarkEnd w:id="11"/>
    <w:bookmarkStart w:name="z6" w:id="12"/>
    <w:p>
      <w:pPr>
        <w:spacing w:after="0"/>
        <w:ind w:left="0"/>
        <w:jc w:val="both"/>
      </w:pPr>
      <w:r>
        <w:rPr>
          <w:rFonts w:ascii="Times New Roman"/>
          <w:b w:val="false"/>
          <w:i w:val="false"/>
          <w:color w:val="000000"/>
          <w:sz w:val="28"/>
        </w:rPr>
        <w:t xml:space="preserve">
      4. Егер вексельде "есеп жүргiзуге ұсынуды және ақша алуды сенемiн" немесе вексель бойынша құқықтарды жүзеге асырумен байланысты қандай болсын iс-әрекеттi орындау тапсырмасын көздейтiн кез келген басқа жазу жазылса, онда мұндай сенiмдегi адам (клиент) вексельдi есеп жүргiзуге берумен байланысты барлық ресiмдеудi жасауға құқылы.  </w:t>
      </w:r>
    </w:p>
    <w:bookmarkEnd w:id="12"/>
    <w:p>
      <w:pPr>
        <w:spacing w:after="0"/>
        <w:ind w:left="0"/>
        <w:jc w:val="both"/>
      </w:pPr>
      <w:r>
        <w:rPr>
          <w:rFonts w:ascii="Times New Roman"/>
          <w:b w:val="false"/>
          <w:i w:val="false"/>
          <w:color w:val="000000"/>
          <w:sz w:val="28"/>
        </w:rPr>
        <w:t xml:space="preserve">
      Вексельдi есеп жүргiзуге қабылдау туралы банк шешiм қабылдағаннан кейiн вексельдi банктiң пайдасына тек қана қайта тапсырым индоссаментiне қол қойған адам (заңды вексель ұстаушы) индоссирлей алады.  </w:t>
      </w:r>
    </w:p>
    <w:bookmarkStart w:name="z7" w:id="13"/>
    <w:p>
      <w:pPr>
        <w:spacing w:after="0"/>
        <w:ind w:left="0"/>
        <w:jc w:val="both"/>
      </w:pPr>
      <w:r>
        <w:rPr>
          <w:rFonts w:ascii="Times New Roman"/>
          <w:b w:val="false"/>
          <w:i w:val="false"/>
          <w:color w:val="000000"/>
          <w:sz w:val="28"/>
        </w:rPr>
        <w:t xml:space="preserve">
      5. Банктер есеп жүргiзуге сомасы теңгемен көрсетiлген вексельдердi, ал шетел валютасымен операциялар жүргiзуге лицензия болса - сомасы шетел валютасымен көрсетiлген вексельдердi қабылдауға құқылы.  </w:t>
      </w:r>
    </w:p>
    <w:bookmarkEnd w:id="13"/>
    <w:bookmarkStart w:name="z8" w:id="14"/>
    <w:p>
      <w:pPr>
        <w:spacing w:after="0"/>
        <w:ind w:left="0"/>
        <w:jc w:val="both"/>
      </w:pPr>
      <w:r>
        <w:rPr>
          <w:rFonts w:ascii="Times New Roman"/>
          <w:b w:val="false"/>
          <w:i w:val="false"/>
          <w:color w:val="000000"/>
          <w:sz w:val="28"/>
        </w:rPr>
        <w:t xml:space="preserve">
      6. Форфейтинг - банктiң вексельдi индоссамент бойынша клиентке (өзiнiң индоссантына) регресс құқығынсыз вексель сомасын төлеп қабылдауы (сатып алуы). Банк форфейтинг операцияларын жүргiзуге тек қаржы нарығы мен қаржы нарығы мен қаржы ұйымдарын реттеу, бақылау және қадағалау жөніндегі уәкілетті органның (бұдан әрi - уәкілетті орган) форфейтинг операцияларын жүргiзуге лицензиясы болса ғана құқылы. Форфейтинг операциясын жүргiзген кезде банк сондай-ақ вексель сомасынан дисконт ұстап қалуға құқылы. </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29.10.2018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9" w:id="15"/>
    <w:p>
      <w:pPr>
        <w:spacing w:after="0"/>
        <w:ind w:left="0"/>
        <w:jc w:val="left"/>
      </w:pPr>
      <w:r>
        <w:rPr>
          <w:rFonts w:ascii="Times New Roman"/>
          <w:b/>
          <w:i w:val="false"/>
          <w:color w:val="000000"/>
        </w:rPr>
        <w:t xml:space="preserve"> 2-тарау. Вексельдердi есеп жүргiзуге қабылдау талаптары</w:t>
      </w:r>
    </w:p>
    <w:bookmarkEnd w:id="15"/>
    <w:bookmarkStart w:name="z64" w:id="16"/>
    <w:p>
      <w:pPr>
        <w:spacing w:after="0"/>
        <w:ind w:left="0"/>
        <w:jc w:val="both"/>
      </w:pPr>
      <w:r>
        <w:rPr>
          <w:rFonts w:ascii="Times New Roman"/>
          <w:b w:val="false"/>
          <w:i w:val="false"/>
          <w:color w:val="000000"/>
          <w:sz w:val="28"/>
        </w:rPr>
        <w:t xml:space="preserve">
      7. Банк есеп жүргiзуге тек қана жарамды вексельдердi қабылдайды.  </w:t>
      </w:r>
    </w:p>
    <w:bookmarkEnd w:id="16"/>
    <w:bookmarkStart w:name="z10" w:id="17"/>
    <w:p>
      <w:pPr>
        <w:spacing w:after="0"/>
        <w:ind w:left="0"/>
        <w:jc w:val="both"/>
      </w:pPr>
      <w:r>
        <w:rPr>
          <w:rFonts w:ascii="Times New Roman"/>
          <w:b w:val="false"/>
          <w:i w:val="false"/>
          <w:color w:val="000000"/>
          <w:sz w:val="28"/>
        </w:rPr>
        <w:t xml:space="preserve">
      8. Вексель егер оның деректемелерi "Қазақстан Республикасындағы вексель айналысы туралы" Қазақстан Республикасы Заңының (бұдан әрі - Заң)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сай болса жарамды болып саналады. Вексель мәтiнiн тексеру тәртiбi осы Қағидалардың </w:t>
      </w:r>
      <w:r>
        <w:rPr>
          <w:rFonts w:ascii="Times New Roman"/>
          <w:b w:val="false"/>
          <w:i w:val="false"/>
          <w:color w:val="000000"/>
          <w:sz w:val="28"/>
        </w:rPr>
        <w:t>4-тарауында</w:t>
      </w:r>
      <w:r>
        <w:rPr>
          <w:rFonts w:ascii="Times New Roman"/>
          <w:b w:val="false"/>
          <w:i w:val="false"/>
          <w:color w:val="000000"/>
          <w:sz w:val="28"/>
        </w:rPr>
        <w:t xml:space="preserve"> белгiленген.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29.10.2018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11" w:id="18"/>
    <w:p>
      <w:pPr>
        <w:spacing w:after="0"/>
        <w:ind w:left="0"/>
        <w:jc w:val="both"/>
      </w:pPr>
      <w:r>
        <w:rPr>
          <w:rFonts w:ascii="Times New Roman"/>
          <w:b w:val="false"/>
          <w:i w:val="false"/>
          <w:color w:val="000000"/>
          <w:sz w:val="28"/>
        </w:rPr>
        <w:t xml:space="preserve">
      9. Банк қола, достық (қарама-қарсы) және қаржылық вексельдерге, сондай-ақ төлеушi немесе вексель берушi векселдер бойынша қабiлетi жоқ адамды көрсеткен вексельдерге есеп жүргiзуден бас тартуға мiндеттi.  </w:t>
      </w:r>
    </w:p>
    <w:bookmarkEnd w:id="18"/>
    <w:bookmarkStart w:name="z12" w:id="19"/>
    <w:p>
      <w:pPr>
        <w:spacing w:after="0"/>
        <w:ind w:left="0"/>
        <w:jc w:val="both"/>
      </w:pPr>
      <w:r>
        <w:rPr>
          <w:rFonts w:ascii="Times New Roman"/>
          <w:b w:val="false"/>
          <w:i w:val="false"/>
          <w:color w:val="000000"/>
          <w:sz w:val="28"/>
        </w:rPr>
        <w:t xml:space="preserve">
      </w:t>
      </w:r>
      <w:r>
        <w:rPr>
          <w:rFonts w:ascii="Times New Roman"/>
          <w:b w:val="false"/>
          <w:i/>
          <w:color w:val="000000"/>
          <w:sz w:val="28"/>
        </w:rPr>
        <w:t>10.</w:t>
      </w:r>
      <w:r>
        <w:rPr>
          <w:rFonts w:ascii="Times New Roman"/>
          <w:b w:val="false"/>
          <w:i w:val="false"/>
          <w:color w:val="000000"/>
          <w:sz w:val="28"/>
        </w:rPr>
        <w:t xml:space="preserve"> Алынып тасталды - ҚР Ұлттық Банкі Басқармасының 2005 жылғы 13 мамырдағы N 61 </w:t>
      </w:r>
      <w:r>
        <w:rPr>
          <w:rFonts w:ascii="Times New Roman"/>
          <w:b w:val="false"/>
          <w:i w:val="false"/>
          <w:color w:val="000000"/>
          <w:sz w:val="28"/>
        </w:rPr>
        <w:t>қаулысымен</w:t>
      </w:r>
      <w:r>
        <w:rPr>
          <w:rFonts w:ascii="Times New Roman"/>
          <w:b w:val="false"/>
          <w:i/>
          <w:color w:val="000000"/>
          <w:sz w:val="28"/>
        </w:rPr>
        <w:t>.</w:t>
      </w:r>
    </w:p>
    <w:bookmarkEnd w:id="19"/>
    <w:bookmarkStart w:name="z13" w:id="20"/>
    <w:p>
      <w:pPr>
        <w:spacing w:after="0"/>
        <w:ind w:left="0"/>
        <w:jc w:val="both"/>
      </w:pPr>
      <w:r>
        <w:rPr>
          <w:rFonts w:ascii="Times New Roman"/>
          <w:b w:val="false"/>
          <w:i w:val="false"/>
          <w:color w:val="000000"/>
          <w:sz w:val="28"/>
        </w:rPr>
        <w:t xml:space="preserve">
      11. Операциялар жүргiзудiң жалпы талаптары туралы ережеге банк вексельдердi есепке алуға қабылдаудың мынадай талаптарын кiргiзуге құқылы: </w:t>
      </w:r>
    </w:p>
    <w:bookmarkEnd w:id="20"/>
    <w:p>
      <w:pPr>
        <w:spacing w:after="0"/>
        <w:ind w:left="0"/>
        <w:jc w:val="both"/>
      </w:pPr>
      <w:r>
        <w:rPr>
          <w:rFonts w:ascii="Times New Roman"/>
          <w:b w:val="false"/>
          <w:i w:val="false"/>
          <w:color w:val="000000"/>
          <w:sz w:val="28"/>
        </w:rPr>
        <w:t>
      1) вексель бойынша мiндеттi адамдардың санына талаптар, яғни вексельде өткiзiп беру жазуларының (индоссаменттердiң) белгiленген ең жоғары мөлшерiнiң болуы;</w:t>
      </w:r>
    </w:p>
    <w:p>
      <w:pPr>
        <w:spacing w:after="0"/>
        <w:ind w:left="0"/>
        <w:jc w:val="both"/>
      </w:pPr>
      <w:r>
        <w:rPr>
          <w:rFonts w:ascii="Times New Roman"/>
          <w:b w:val="false"/>
          <w:i w:val="false"/>
          <w:color w:val="000000"/>
          <w:sz w:val="28"/>
        </w:rPr>
        <w:t xml:space="preserve">
      2) төлеушiге немесе вексель бойынша мiндеттi басқа адамға авальдiң болуы (авалистiң төлем қабiлетi); </w:t>
      </w:r>
    </w:p>
    <w:p>
      <w:pPr>
        <w:spacing w:after="0"/>
        <w:ind w:left="0"/>
        <w:jc w:val="both"/>
      </w:pPr>
      <w:r>
        <w:rPr>
          <w:rFonts w:ascii="Times New Roman"/>
          <w:b w:val="false"/>
          <w:i w:val="false"/>
          <w:color w:val="000000"/>
          <w:sz w:val="28"/>
        </w:rPr>
        <w:t xml:space="preserve">
      3) аударма вексельдерi үшiн өтеудiң болуы; </w:t>
      </w:r>
    </w:p>
    <w:p>
      <w:pPr>
        <w:spacing w:after="0"/>
        <w:ind w:left="0"/>
        <w:jc w:val="both"/>
      </w:pPr>
      <w:r>
        <w:rPr>
          <w:rFonts w:ascii="Times New Roman"/>
          <w:b w:val="false"/>
          <w:i w:val="false"/>
          <w:color w:val="000000"/>
          <w:sz w:val="28"/>
        </w:rPr>
        <w:t>
      4) осы Қағидаларға және Қазақстан Республикасының заңнамасына қайшы келмейтiн басқа талаптар.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Басқармасының 29.10.2018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14" w:id="21"/>
    <w:p>
      <w:pPr>
        <w:spacing w:after="0"/>
        <w:ind w:left="0"/>
        <w:jc w:val="both"/>
      </w:pPr>
      <w:r>
        <w:rPr>
          <w:rFonts w:ascii="Times New Roman"/>
          <w:b w:val="false"/>
          <w:i w:val="false"/>
          <w:color w:val="000000"/>
          <w:sz w:val="28"/>
        </w:rPr>
        <w:t xml:space="preserve">
      12. Егер банк вексельдiң мазмұнынан төлем орны, вексель бойынша мiндеттi адамдар туралы бiрыңғай қорытынды жасай алмаса немесе вексельдiң мәтiнiнде вексель бойынша құқықтарды жүзеге асыруға мүмкiндiк бермейтiн басқа ақаулар болса, банк вексельдi есеп жүргiзуге қабылдаудан бас тартуға құқылы. </w:t>
      </w:r>
    </w:p>
    <w:bookmarkEnd w:id="21"/>
    <w:bookmarkStart w:name="z15" w:id="22"/>
    <w:p>
      <w:pPr>
        <w:spacing w:after="0"/>
        <w:ind w:left="0"/>
        <w:jc w:val="both"/>
      </w:pPr>
      <w:r>
        <w:rPr>
          <w:rFonts w:ascii="Times New Roman"/>
          <w:b w:val="false"/>
          <w:i w:val="false"/>
          <w:color w:val="000000"/>
          <w:sz w:val="28"/>
        </w:rPr>
        <w:t xml:space="preserve">
      13. Егер вексель бойынша төлем күнiне дейiн қалған мерзiм вексельдi төлем орнына жiберу (инкассация) үшiн қажеттi қолайлы мерзiмнен кем болса, банк вексельдi есеп жүргiзуге клиенттен қабылдаудан бас тартуға құқылы. </w:t>
      </w:r>
    </w:p>
    <w:bookmarkEnd w:id="22"/>
    <w:bookmarkStart w:name="z16" w:id="23"/>
    <w:p>
      <w:pPr>
        <w:spacing w:after="0"/>
        <w:ind w:left="0"/>
        <w:jc w:val="both"/>
      </w:pPr>
      <w:r>
        <w:rPr>
          <w:rFonts w:ascii="Times New Roman"/>
          <w:b w:val="false"/>
          <w:i w:val="false"/>
          <w:color w:val="000000"/>
          <w:sz w:val="28"/>
        </w:rPr>
        <w:t xml:space="preserve">
      14. Сондай-ақ векселдегi индосаменттер қатарының үздiксiздiгi банктiң вексельдi есеп жүргiзуге қабылдауының шарты болып табылады. </w:t>
      </w:r>
    </w:p>
    <w:bookmarkEnd w:id="23"/>
    <w:bookmarkStart w:name="z17" w:id="24"/>
    <w:p>
      <w:pPr>
        <w:spacing w:after="0"/>
        <w:ind w:left="0"/>
        <w:jc w:val="both"/>
      </w:pPr>
      <w:r>
        <w:rPr>
          <w:rFonts w:ascii="Times New Roman"/>
          <w:b w:val="false"/>
          <w:i w:val="false"/>
          <w:color w:val="000000"/>
          <w:sz w:val="28"/>
        </w:rPr>
        <w:t xml:space="preserve">
      15. Банктiң форфейтинг операцияларын жүргiзуiнiң мiндеттi талаптары: </w:t>
      </w:r>
    </w:p>
    <w:bookmarkEnd w:id="24"/>
    <w:p>
      <w:pPr>
        <w:spacing w:after="0"/>
        <w:ind w:left="0"/>
        <w:jc w:val="both"/>
      </w:pPr>
      <w:r>
        <w:rPr>
          <w:rFonts w:ascii="Times New Roman"/>
          <w:b w:val="false"/>
          <w:i w:val="false"/>
          <w:color w:val="000000"/>
          <w:sz w:val="28"/>
        </w:rPr>
        <w:t xml:space="preserve">
      1) төлеушiнiң және вексель бойынша мiндеттi басқа адамдардың төлем қабiлетiн тексеру; </w:t>
      </w:r>
    </w:p>
    <w:p>
      <w:pPr>
        <w:spacing w:after="0"/>
        <w:ind w:left="0"/>
        <w:jc w:val="both"/>
      </w:pPr>
      <w:r>
        <w:rPr>
          <w:rFonts w:ascii="Times New Roman"/>
          <w:b w:val="false"/>
          <w:i w:val="false"/>
          <w:color w:val="000000"/>
          <w:sz w:val="28"/>
        </w:rPr>
        <w:t>
      2) осындай тәсiлмен есепке алынған барлық вексельдердi осы Қағидалардың нормаларына сәйкес қатаң жiктеу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Ұлттық Банкі Басқармасының 29.10.2018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18" w:id="25"/>
    <w:p>
      <w:pPr>
        <w:spacing w:after="0"/>
        <w:ind w:left="0"/>
        <w:jc w:val="left"/>
      </w:pPr>
      <w:r>
        <w:rPr>
          <w:rFonts w:ascii="Times New Roman"/>
          <w:b/>
          <w:i w:val="false"/>
          <w:color w:val="000000"/>
        </w:rPr>
        <w:t xml:space="preserve"> 3-тарау. Вексельдердi есеп жүргiзуге қабылдау тәртiбi </w:t>
      </w:r>
    </w:p>
    <w:bookmarkEnd w:id="25"/>
    <w:p>
      <w:pPr>
        <w:spacing w:after="0"/>
        <w:ind w:left="0"/>
        <w:jc w:val="both"/>
      </w:pPr>
      <w:r>
        <w:rPr>
          <w:rFonts w:ascii="Times New Roman"/>
          <w:b w:val="false"/>
          <w:i w:val="false"/>
          <w:color w:val="000000"/>
          <w:sz w:val="28"/>
        </w:rPr>
        <w:t xml:space="preserve">
      16. Вексельдi есеп жүргiзуге қабылдау туралы Банктiң шешiм қабылдауы үшiн клиент банкке мына құжаттарды: </w:t>
      </w:r>
    </w:p>
    <w:p>
      <w:pPr>
        <w:spacing w:after="0"/>
        <w:ind w:left="0"/>
        <w:jc w:val="both"/>
      </w:pPr>
      <w:r>
        <w:rPr>
          <w:rFonts w:ascii="Times New Roman"/>
          <w:b w:val="false"/>
          <w:i w:val="false"/>
          <w:color w:val="000000"/>
          <w:sz w:val="28"/>
        </w:rPr>
        <w:t xml:space="preserve">
      1) вексельдерге есеп жүргiзуге тапсырысты; </w:t>
      </w:r>
    </w:p>
    <w:p>
      <w:pPr>
        <w:spacing w:after="0"/>
        <w:ind w:left="0"/>
        <w:jc w:val="both"/>
      </w:pPr>
      <w:r>
        <w:rPr>
          <w:rFonts w:ascii="Times New Roman"/>
          <w:b w:val="false"/>
          <w:i w:val="false"/>
          <w:color w:val="000000"/>
          <w:sz w:val="28"/>
        </w:rPr>
        <w:t xml:space="preserve">
      2) вексельдiң түпнұсқасын (егер болса аллонжбен бiрге); </w:t>
      </w:r>
    </w:p>
    <w:p>
      <w:pPr>
        <w:spacing w:after="0"/>
        <w:ind w:left="0"/>
        <w:jc w:val="both"/>
      </w:pPr>
      <w:r>
        <w:rPr>
          <w:rFonts w:ascii="Times New Roman"/>
          <w:b w:val="false"/>
          <w:i w:val="false"/>
          <w:color w:val="000000"/>
          <w:sz w:val="28"/>
        </w:rPr>
        <w:t xml:space="preserve">
      3) вексельдiң нотариалды көшiрмесiн; </w:t>
      </w:r>
    </w:p>
    <w:p>
      <w:pPr>
        <w:spacing w:after="0"/>
        <w:ind w:left="0"/>
        <w:jc w:val="both"/>
      </w:pPr>
      <w:r>
        <w:rPr>
          <w:rFonts w:ascii="Times New Roman"/>
          <w:b w:val="false"/>
          <w:i w:val="false"/>
          <w:color w:val="000000"/>
          <w:sz w:val="28"/>
        </w:rPr>
        <w:t xml:space="preserve">
      4) егер вексель ұстаушы заңды тұлға болса, заңды тұлғаның лауазымды адамына сенiмхатты; </w:t>
      </w:r>
    </w:p>
    <w:p>
      <w:pPr>
        <w:spacing w:after="0"/>
        <w:ind w:left="0"/>
        <w:jc w:val="both"/>
      </w:pPr>
      <w:r>
        <w:rPr>
          <w:rFonts w:ascii="Times New Roman"/>
          <w:b w:val="false"/>
          <w:i w:val="false"/>
          <w:color w:val="000000"/>
          <w:sz w:val="28"/>
        </w:rPr>
        <w:t xml:space="preserve">
      5) авальдi, егер ол жеке актiмен берiлсе;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алынып тасталды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банк белгiлеген басқа құжаттарды бередi. </w:t>
      </w:r>
    </w:p>
    <w:p>
      <w:pPr>
        <w:spacing w:after="0"/>
        <w:ind w:left="0"/>
        <w:jc w:val="both"/>
      </w:pPr>
      <w:r>
        <w:rPr>
          <w:rFonts w:ascii="Times New Roman"/>
          <w:b w:val="false"/>
          <w:i w:val="false"/>
          <w:color w:val="000000"/>
          <w:sz w:val="28"/>
        </w:rPr>
        <w:t xml:space="preserve">
      Егер есеп жүргiзу үшiн банкке вексельдiң көшiрмесi берiлсе, онда банк клиенттен немесе вексель бар адамнан құжаттың түпнұсқасын берудi талап етуге құқылы. Вексельдiң түпнұсқасы банкке берiлмеген жағдайда, банк вексельдiң көшiрмесiн есеп жүргiзуге қабылдаудан бас тартуға құқылы.  </w:t>
      </w:r>
    </w:p>
    <w:p>
      <w:pPr>
        <w:spacing w:after="0"/>
        <w:ind w:left="0"/>
        <w:jc w:val="both"/>
      </w:pPr>
      <w:r>
        <w:rPr>
          <w:rFonts w:ascii="Times New Roman"/>
          <w:b w:val="false"/>
          <w:i w:val="false"/>
          <w:color w:val="000000"/>
          <w:sz w:val="28"/>
        </w:rPr>
        <w:t xml:space="preserve">
      Егер есеп жүргiзу үшiн банкке аударма вексельдiң акцептелмеген данасы берiлсе, онда банк клиенттен немесе аударма вексельдiң акцептелген данасы бар адамнан аударма вексельдiң акцептелген данасын берудi талап етуге құқылы. Аударма векселдiң акцептелген данасы банкке берiлмеген жағдайда, банк аударма вексельдiң акцептелмеген данасын қабылдаудан бас тартуға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ҚР Ұлттық Банкі Басқармасының 2005 жылғы 13 мамырдағы N 61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19" w:id="26"/>
    <w:p>
      <w:pPr>
        <w:spacing w:after="0"/>
        <w:ind w:left="0"/>
        <w:jc w:val="both"/>
      </w:pPr>
      <w:r>
        <w:rPr>
          <w:rFonts w:ascii="Times New Roman"/>
          <w:b w:val="false"/>
          <w:i w:val="false"/>
          <w:color w:val="000000"/>
          <w:sz w:val="28"/>
        </w:rPr>
        <w:t xml:space="preserve">
      17. Банк құжаттарды қабылдағанға дейiн өзiне берiлетiн әр вексельдiң құралуының дұрыстығын, сондай-ақ вексельдегi индоссаменттердің жүйелі қатарының үздiксiздiгін тексеруге мiндеттi.  </w:t>
      </w:r>
    </w:p>
    <w:bookmarkEnd w:id="26"/>
    <w:bookmarkStart w:name="z20" w:id="27"/>
    <w:p>
      <w:pPr>
        <w:spacing w:after="0"/>
        <w:ind w:left="0"/>
        <w:jc w:val="both"/>
      </w:pPr>
      <w:r>
        <w:rPr>
          <w:rFonts w:ascii="Times New Roman"/>
          <w:b w:val="false"/>
          <w:i w:val="false"/>
          <w:color w:val="000000"/>
          <w:sz w:val="28"/>
        </w:rPr>
        <w:t xml:space="preserve">
      18. Құжаттарды қабылдағанда вексельдердi есеп жүргiзуге қабылдау туралы банк шешiм қабылдауы үшiн банктiң жауапты қызметкерi вексель түпнұсқасының, аллонждың (егер болса) және вексельдiң берiлген ксерокөшiрмесiнiң бiрдейлiгiн салыстырады, содан соң вексельдiң түпнұсқасын вексельдi есеп жүргiзуге ұсынған адамға қайтарады.  </w:t>
      </w:r>
    </w:p>
    <w:bookmarkEnd w:id="27"/>
    <w:bookmarkStart w:name="z21" w:id="28"/>
    <w:p>
      <w:pPr>
        <w:spacing w:after="0"/>
        <w:ind w:left="0"/>
        <w:jc w:val="both"/>
      </w:pPr>
      <w:r>
        <w:rPr>
          <w:rFonts w:ascii="Times New Roman"/>
          <w:b w:val="false"/>
          <w:i w:val="false"/>
          <w:color w:val="000000"/>
          <w:sz w:val="28"/>
        </w:rPr>
        <w:t xml:space="preserve">
      19. Банкте есеп жүргiзу туралы мәселесi шешiлiп жатқан вексель осы банкке сақтауға өткiзiлуi мүмкiн.  </w:t>
      </w:r>
    </w:p>
    <w:bookmarkEnd w:id="28"/>
    <w:bookmarkStart w:name="z22" w:id="29"/>
    <w:p>
      <w:pPr>
        <w:spacing w:after="0"/>
        <w:ind w:left="0"/>
        <w:jc w:val="both"/>
      </w:pPr>
      <w:r>
        <w:rPr>
          <w:rFonts w:ascii="Times New Roman"/>
          <w:b w:val="false"/>
          <w:i w:val="false"/>
          <w:color w:val="000000"/>
          <w:sz w:val="28"/>
        </w:rPr>
        <w:t xml:space="preserve">
      20. Банк вексель ұстаушыдан вексельдiң тауарлар сатып алу-сату, жұмысты орындау, қызмет көрсету (қаржылық қызмет көрсетуді қоспағанда) шарттары негiзiнде берiлгенiн растайтын кез келген ақпаратты сұрауға құқылы. </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өзгерту енгізілді - ҚР Ұлттық Банкі Басқармасының 2005 жылғы 13 мамырдағы N 61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23" w:id="30"/>
    <w:p>
      <w:pPr>
        <w:spacing w:after="0"/>
        <w:ind w:left="0"/>
        <w:jc w:val="both"/>
      </w:pPr>
      <w:r>
        <w:rPr>
          <w:rFonts w:ascii="Times New Roman"/>
          <w:b w:val="false"/>
          <w:i w:val="false"/>
          <w:color w:val="000000"/>
          <w:sz w:val="28"/>
        </w:rPr>
        <w:t>
      21. Вексель мәтiнiн және осы Қағидаларда көзделген басқа iс-жосықтың сақталуын тексергеннен кейiн банк вексельдердi есепке алуға қабылдау туралы шешiм қабылдайды. Аталған шешiмдi вексельде көрсетiлген сомаға банктiң кредит беруге өкiлеттi тиiстi органы қабылдайды.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Ұлттық Банкі Басқармасының 29.10.2018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24" w:id="31"/>
    <w:p>
      <w:pPr>
        <w:spacing w:after="0"/>
        <w:ind w:left="0"/>
        <w:jc w:val="both"/>
      </w:pPr>
      <w:r>
        <w:rPr>
          <w:rFonts w:ascii="Times New Roman"/>
          <w:b w:val="false"/>
          <w:i w:val="false"/>
          <w:color w:val="000000"/>
          <w:sz w:val="28"/>
        </w:rPr>
        <w:t>
      22. Вексельдi есепке алуға қабылдау немесе одан бас тарту туралы банк шешiм қабылдауға мiндеттi мерзiмдi банк операциялар жүргiзудiң жалпы талаптары туралы ережеде белгiлейдi. Аталған мерзiм осы Қағидалардың 16-тармағында көрсетiлген құжаттардың толық пакетiн берген күннен бастап он банктiк күннен аспауы керек.</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Ұлттық Банкі Басқармасының 29.10.2018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25" w:id="32"/>
    <w:p>
      <w:pPr>
        <w:spacing w:after="0"/>
        <w:ind w:left="0"/>
        <w:jc w:val="both"/>
      </w:pPr>
      <w:r>
        <w:rPr>
          <w:rFonts w:ascii="Times New Roman"/>
          <w:b w:val="false"/>
          <w:i w:val="false"/>
          <w:color w:val="000000"/>
          <w:sz w:val="28"/>
        </w:rPr>
        <w:t xml:space="preserve">
      23. Вексельдi есеп жүргiзуге қабылдау немесе қабылдаудан бас тарту туралы банктiң уәкiлеттi органы шешiм қабылдағаннан кейiн банк қабылданған шешiм туралы жазбаша хабарламаны клиентке банк аталған шешiмдi қабылдағаннан кейiн келесi күннен кешiктiрмей беруге (жiберуге) мiндеттi. </w:t>
      </w:r>
    </w:p>
    <w:bookmarkEnd w:id="32"/>
    <w:bookmarkStart w:name="z26" w:id="33"/>
    <w:p>
      <w:pPr>
        <w:spacing w:after="0"/>
        <w:ind w:left="0"/>
        <w:jc w:val="both"/>
      </w:pPr>
      <w:r>
        <w:rPr>
          <w:rFonts w:ascii="Times New Roman"/>
          <w:b w:val="false"/>
          <w:i w:val="false"/>
          <w:color w:val="000000"/>
          <w:sz w:val="28"/>
        </w:rPr>
        <w:t xml:space="preserve">
      24. Вексельдi банктiң меншiгiне берудi индоссамент оның пайдасына ресiмдейдi. </w:t>
      </w:r>
    </w:p>
    <w:bookmarkEnd w:id="33"/>
    <w:bookmarkStart w:name="z27" w:id="34"/>
    <w:p>
      <w:pPr>
        <w:spacing w:after="0"/>
        <w:ind w:left="0"/>
        <w:jc w:val="both"/>
      </w:pPr>
      <w:r>
        <w:rPr>
          <w:rFonts w:ascii="Times New Roman"/>
          <w:b w:val="false"/>
          <w:i w:val="false"/>
          <w:color w:val="000000"/>
          <w:sz w:val="28"/>
        </w:rPr>
        <w:t xml:space="preserve">
      25. Форфейтингтi банкке индоссамент клиенттiң қосатын "маған айналымсыз" деген ескертуiмен ресiмдейдi. </w:t>
      </w:r>
    </w:p>
    <w:bookmarkEnd w:id="34"/>
    <w:bookmarkStart w:name="z28" w:id="35"/>
    <w:p>
      <w:pPr>
        <w:spacing w:after="0"/>
        <w:ind w:left="0"/>
        <w:jc w:val="left"/>
      </w:pPr>
      <w:r>
        <w:rPr>
          <w:rFonts w:ascii="Times New Roman"/>
          <w:b/>
          <w:i w:val="false"/>
          <w:color w:val="000000"/>
        </w:rPr>
        <w:t xml:space="preserve"> 4-тарау. Вексель мәтiнiн және вексель бойынша мiндеттi </w:t>
      </w:r>
      <w:r>
        <w:br/>
      </w:r>
      <w:r>
        <w:rPr>
          <w:rFonts w:ascii="Times New Roman"/>
          <w:b/>
          <w:i w:val="false"/>
          <w:color w:val="000000"/>
        </w:rPr>
        <w:t>адамдардың төлем қабiлетiн тексеру</w:t>
      </w:r>
    </w:p>
    <w:bookmarkEnd w:id="35"/>
    <w:bookmarkStart w:name="z65" w:id="36"/>
    <w:p>
      <w:pPr>
        <w:spacing w:after="0"/>
        <w:ind w:left="0"/>
        <w:jc w:val="both"/>
      </w:pPr>
      <w:r>
        <w:rPr>
          <w:rFonts w:ascii="Times New Roman"/>
          <w:b w:val="false"/>
          <w:i w:val="false"/>
          <w:color w:val="000000"/>
          <w:sz w:val="28"/>
        </w:rPr>
        <w:t xml:space="preserve">
      26. Банк деректемелерi заң талабына сай вексельдердi есепке алуға қабылдайды. Егер вексельде осы Қағидалардың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31-тармақтарында</w:t>
      </w:r>
      <w:r>
        <w:rPr>
          <w:rFonts w:ascii="Times New Roman"/>
          <w:b w:val="false"/>
          <w:i w:val="false"/>
          <w:color w:val="000000"/>
          <w:sz w:val="28"/>
        </w:rPr>
        <w:t xml:space="preserve"> көрсетілген деректемелер болмаса, банк оны есепке алуға қабылдаудан бас тартуға мiндеттi.</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Ұлттық Банкі Басқармасының 29.10.2018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29" w:id="37"/>
    <w:p>
      <w:pPr>
        <w:spacing w:after="0"/>
        <w:ind w:left="0"/>
        <w:jc w:val="both"/>
      </w:pPr>
      <w:r>
        <w:rPr>
          <w:rFonts w:ascii="Times New Roman"/>
          <w:b w:val="false"/>
          <w:i w:val="false"/>
          <w:color w:val="000000"/>
          <w:sz w:val="28"/>
        </w:rPr>
        <w:t xml:space="preserve">
      27. Есепке алуға ұсынылған аударма вексельдiң мәтiнiнде осы Қағидалардың </w:t>
      </w:r>
      <w:r>
        <w:rPr>
          <w:rFonts w:ascii="Times New Roman"/>
          <w:b w:val="false"/>
          <w:i w:val="false"/>
          <w:color w:val="000000"/>
          <w:sz w:val="28"/>
        </w:rPr>
        <w:t>28</w:t>
      </w:r>
      <w:r>
        <w:rPr>
          <w:rFonts w:ascii="Times New Roman"/>
          <w:b w:val="false"/>
          <w:i w:val="false"/>
          <w:color w:val="000000"/>
          <w:sz w:val="28"/>
        </w:rPr>
        <w:t>-</w:t>
      </w:r>
      <w:r>
        <w:rPr>
          <w:rFonts w:ascii="Times New Roman"/>
          <w:b w:val="false"/>
          <w:i w:val="false"/>
          <w:color w:val="000000"/>
          <w:sz w:val="28"/>
        </w:rPr>
        <w:t>30-тармақтарында</w:t>
      </w:r>
      <w:r>
        <w:rPr>
          <w:rFonts w:ascii="Times New Roman"/>
          <w:b w:val="false"/>
          <w:i w:val="false"/>
          <w:color w:val="000000"/>
          <w:sz w:val="28"/>
        </w:rPr>
        <w:t xml:space="preserve"> көзделгеннен басқа жағдайларда мына деректемелер:</w:t>
      </w:r>
    </w:p>
    <w:bookmarkEnd w:id="37"/>
    <w:p>
      <w:pPr>
        <w:spacing w:after="0"/>
        <w:ind w:left="0"/>
        <w:jc w:val="both"/>
      </w:pPr>
      <w:r>
        <w:rPr>
          <w:rFonts w:ascii="Times New Roman"/>
          <w:b w:val="false"/>
          <w:i w:val="false"/>
          <w:color w:val="000000"/>
          <w:sz w:val="28"/>
        </w:rPr>
        <w:t xml:space="preserve">
      1) құжаттың тура сол мәтiнiне кiргiзiлген және осы құжат құралған тiлде жазылған "вексель" деген атау; </w:t>
      </w:r>
    </w:p>
    <w:p>
      <w:pPr>
        <w:spacing w:after="0"/>
        <w:ind w:left="0"/>
        <w:jc w:val="both"/>
      </w:pPr>
      <w:r>
        <w:rPr>
          <w:rFonts w:ascii="Times New Roman"/>
          <w:b w:val="false"/>
          <w:i w:val="false"/>
          <w:color w:val="000000"/>
          <w:sz w:val="28"/>
        </w:rPr>
        <w:t xml:space="preserve">
      2) белгiленген ақша сомасын төлеуге ештеңемен шартталмаған бұйрық; </w:t>
      </w:r>
    </w:p>
    <w:p>
      <w:pPr>
        <w:spacing w:after="0"/>
        <w:ind w:left="0"/>
        <w:jc w:val="both"/>
      </w:pPr>
      <w:r>
        <w:rPr>
          <w:rFonts w:ascii="Times New Roman"/>
          <w:b w:val="false"/>
          <w:i w:val="false"/>
          <w:color w:val="000000"/>
          <w:sz w:val="28"/>
        </w:rPr>
        <w:t xml:space="preserve">
      3) төлем жасалуы тиiс орынды көрсету; </w:t>
      </w:r>
    </w:p>
    <w:p>
      <w:pPr>
        <w:spacing w:after="0"/>
        <w:ind w:left="0"/>
        <w:jc w:val="both"/>
      </w:pPr>
      <w:r>
        <w:rPr>
          <w:rFonts w:ascii="Times New Roman"/>
          <w:b w:val="false"/>
          <w:i w:val="false"/>
          <w:color w:val="000000"/>
          <w:sz w:val="28"/>
        </w:rPr>
        <w:t xml:space="preserve">
      4) төлем мерзiмiн көрсету; </w:t>
      </w:r>
    </w:p>
    <w:p>
      <w:pPr>
        <w:spacing w:after="0"/>
        <w:ind w:left="0"/>
        <w:jc w:val="both"/>
      </w:pPr>
      <w:r>
        <w:rPr>
          <w:rFonts w:ascii="Times New Roman"/>
          <w:b w:val="false"/>
          <w:i w:val="false"/>
          <w:color w:val="000000"/>
          <w:sz w:val="28"/>
        </w:rPr>
        <w:t xml:space="preserve">
      5) төлем жасалуы тиiс орынды көрсету; </w:t>
      </w:r>
    </w:p>
    <w:p>
      <w:pPr>
        <w:spacing w:after="0"/>
        <w:ind w:left="0"/>
        <w:jc w:val="both"/>
      </w:pPr>
      <w:r>
        <w:rPr>
          <w:rFonts w:ascii="Times New Roman"/>
          <w:b w:val="false"/>
          <w:i w:val="false"/>
          <w:color w:val="000000"/>
          <w:sz w:val="28"/>
        </w:rPr>
        <w:t xml:space="preserve">
      6) кiмге немесе кiмнiң бұйрығымен төлем жасалуы тиiс адамның аталуы; </w:t>
      </w:r>
    </w:p>
    <w:p>
      <w:pPr>
        <w:spacing w:after="0"/>
        <w:ind w:left="0"/>
        <w:jc w:val="both"/>
      </w:pPr>
      <w:r>
        <w:rPr>
          <w:rFonts w:ascii="Times New Roman"/>
          <w:b w:val="false"/>
          <w:i w:val="false"/>
          <w:color w:val="000000"/>
          <w:sz w:val="28"/>
        </w:rPr>
        <w:t xml:space="preserve">
      7) вексельдiң құралу күнiн немесе орнын көрсету; </w:t>
      </w:r>
    </w:p>
    <w:p>
      <w:pPr>
        <w:spacing w:after="0"/>
        <w:ind w:left="0"/>
        <w:jc w:val="both"/>
      </w:pPr>
      <w:r>
        <w:rPr>
          <w:rFonts w:ascii="Times New Roman"/>
          <w:b w:val="false"/>
          <w:i w:val="false"/>
          <w:color w:val="000000"/>
          <w:sz w:val="28"/>
        </w:rPr>
        <w:t xml:space="preserve">
      8) вексель беретiн адамның (вексель берушiнiң) қолы болуы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Ұлттық Банкі Басқармасының 29.10.2018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0" w:id="38"/>
    <w:p>
      <w:pPr>
        <w:spacing w:after="0"/>
        <w:ind w:left="0"/>
        <w:jc w:val="both"/>
      </w:pPr>
      <w:r>
        <w:rPr>
          <w:rFonts w:ascii="Times New Roman"/>
          <w:b w:val="false"/>
          <w:i w:val="false"/>
          <w:color w:val="000000"/>
          <w:sz w:val="28"/>
        </w:rPr>
        <w:t xml:space="preserve">
      28. Егер аударма вексельде төлем мерзiмi көрсетiлмесе, онда төлем мерзiмi талап ету бойынша көрсетiлген болып саналады. </w:t>
      </w:r>
    </w:p>
    <w:bookmarkEnd w:id="38"/>
    <w:bookmarkStart w:name="z31" w:id="39"/>
    <w:p>
      <w:pPr>
        <w:spacing w:after="0"/>
        <w:ind w:left="0"/>
        <w:jc w:val="both"/>
      </w:pPr>
      <w:r>
        <w:rPr>
          <w:rFonts w:ascii="Times New Roman"/>
          <w:b w:val="false"/>
          <w:i w:val="false"/>
          <w:color w:val="000000"/>
          <w:sz w:val="28"/>
        </w:rPr>
        <w:t xml:space="preserve">
      29. Ерекше нұсқау болмаса, төлеушiнiң атауымен қатар жазылған орын төлем орны және сонымен бiрге төлеушiнiң тұрағы немесе мекен-жайы болып саналады. </w:t>
      </w:r>
    </w:p>
    <w:bookmarkEnd w:id="39"/>
    <w:bookmarkStart w:name="z32" w:id="40"/>
    <w:p>
      <w:pPr>
        <w:spacing w:after="0"/>
        <w:ind w:left="0"/>
        <w:jc w:val="both"/>
      </w:pPr>
      <w:r>
        <w:rPr>
          <w:rFonts w:ascii="Times New Roman"/>
          <w:b w:val="false"/>
          <w:i w:val="false"/>
          <w:color w:val="000000"/>
          <w:sz w:val="28"/>
        </w:rPr>
        <w:t xml:space="preserve">
      30. Егер аударма вексельде оны құрау орны көрсетiлмесе, онда ол вексель берушiнiң атауымен қатар көрсетiлген орында қол қойылған болып мойындалады. </w:t>
      </w:r>
    </w:p>
    <w:bookmarkEnd w:id="40"/>
    <w:bookmarkStart w:name="z33" w:id="41"/>
    <w:p>
      <w:pPr>
        <w:spacing w:after="0"/>
        <w:ind w:left="0"/>
        <w:jc w:val="both"/>
      </w:pPr>
      <w:r>
        <w:rPr>
          <w:rFonts w:ascii="Times New Roman"/>
          <w:b w:val="false"/>
          <w:i w:val="false"/>
          <w:color w:val="000000"/>
          <w:sz w:val="28"/>
        </w:rPr>
        <w:t xml:space="preserve">
      31. Есепке алуға ұсынылатын жай вексельдiң мәтiнiнде осы Қағидалардың </w:t>
      </w:r>
      <w:r>
        <w:rPr>
          <w:rFonts w:ascii="Times New Roman"/>
          <w:b w:val="false"/>
          <w:i w:val="false"/>
          <w:color w:val="000000"/>
          <w:sz w:val="28"/>
        </w:rPr>
        <w:t>32</w:t>
      </w:r>
      <w:r>
        <w:rPr>
          <w:rFonts w:ascii="Times New Roman"/>
          <w:b w:val="false"/>
          <w:i w:val="false"/>
          <w:color w:val="000000"/>
          <w:sz w:val="28"/>
        </w:rPr>
        <w:t>-</w:t>
      </w:r>
      <w:r>
        <w:rPr>
          <w:rFonts w:ascii="Times New Roman"/>
          <w:b w:val="false"/>
          <w:i w:val="false"/>
          <w:color w:val="000000"/>
          <w:sz w:val="28"/>
        </w:rPr>
        <w:t>34-тармақтарында</w:t>
      </w:r>
      <w:r>
        <w:rPr>
          <w:rFonts w:ascii="Times New Roman"/>
          <w:b w:val="false"/>
          <w:i w:val="false"/>
          <w:color w:val="000000"/>
          <w:sz w:val="28"/>
        </w:rPr>
        <w:t xml:space="preserve"> көрсетiлгеннен басқа жағдайларда мына деректемелер:</w:t>
      </w:r>
    </w:p>
    <w:bookmarkEnd w:id="41"/>
    <w:p>
      <w:pPr>
        <w:spacing w:after="0"/>
        <w:ind w:left="0"/>
        <w:jc w:val="both"/>
      </w:pPr>
      <w:r>
        <w:rPr>
          <w:rFonts w:ascii="Times New Roman"/>
          <w:b w:val="false"/>
          <w:i w:val="false"/>
          <w:color w:val="000000"/>
          <w:sz w:val="28"/>
        </w:rPr>
        <w:t xml:space="preserve">
      1) құжаттың тура сол мәтiнiне кiргiзiлген және осы құжат құралған тiлде жазылған "вексель" деген атау; </w:t>
      </w:r>
    </w:p>
    <w:p>
      <w:pPr>
        <w:spacing w:after="0"/>
        <w:ind w:left="0"/>
        <w:jc w:val="both"/>
      </w:pPr>
      <w:r>
        <w:rPr>
          <w:rFonts w:ascii="Times New Roman"/>
          <w:b w:val="false"/>
          <w:i w:val="false"/>
          <w:color w:val="000000"/>
          <w:sz w:val="28"/>
        </w:rPr>
        <w:t xml:space="preserve">
      2) белгіленген ақша сомасын төлеуге ештеңемен шартталмаған уәде; </w:t>
      </w:r>
    </w:p>
    <w:p>
      <w:pPr>
        <w:spacing w:after="0"/>
        <w:ind w:left="0"/>
        <w:jc w:val="both"/>
      </w:pPr>
      <w:r>
        <w:rPr>
          <w:rFonts w:ascii="Times New Roman"/>
          <w:b w:val="false"/>
          <w:i w:val="false"/>
          <w:color w:val="000000"/>
          <w:sz w:val="28"/>
        </w:rPr>
        <w:t xml:space="preserve">
      3) төлем мерзiмiн көрсету; </w:t>
      </w:r>
    </w:p>
    <w:p>
      <w:pPr>
        <w:spacing w:after="0"/>
        <w:ind w:left="0"/>
        <w:jc w:val="both"/>
      </w:pPr>
      <w:r>
        <w:rPr>
          <w:rFonts w:ascii="Times New Roman"/>
          <w:b w:val="false"/>
          <w:i w:val="false"/>
          <w:color w:val="000000"/>
          <w:sz w:val="28"/>
        </w:rPr>
        <w:t xml:space="preserve">
      4) төлем жасалуы тиiс орынды көрсету; </w:t>
      </w:r>
    </w:p>
    <w:p>
      <w:pPr>
        <w:spacing w:after="0"/>
        <w:ind w:left="0"/>
        <w:jc w:val="both"/>
      </w:pPr>
      <w:r>
        <w:rPr>
          <w:rFonts w:ascii="Times New Roman"/>
          <w:b w:val="false"/>
          <w:i w:val="false"/>
          <w:color w:val="000000"/>
          <w:sz w:val="28"/>
        </w:rPr>
        <w:t xml:space="preserve">
      5) кiмге немесе кiмнiң бұйрығымен төлем жасалуы тиiс адамның аталуы; </w:t>
      </w:r>
    </w:p>
    <w:p>
      <w:pPr>
        <w:spacing w:after="0"/>
        <w:ind w:left="0"/>
        <w:jc w:val="both"/>
      </w:pPr>
      <w:r>
        <w:rPr>
          <w:rFonts w:ascii="Times New Roman"/>
          <w:b w:val="false"/>
          <w:i w:val="false"/>
          <w:color w:val="000000"/>
          <w:sz w:val="28"/>
        </w:rPr>
        <w:t xml:space="preserve">
      6) вексельдiң құралу күнiн немесе орнын көрсету; </w:t>
      </w:r>
    </w:p>
    <w:p>
      <w:pPr>
        <w:spacing w:after="0"/>
        <w:ind w:left="0"/>
        <w:jc w:val="both"/>
      </w:pPr>
      <w:r>
        <w:rPr>
          <w:rFonts w:ascii="Times New Roman"/>
          <w:b w:val="false"/>
          <w:i w:val="false"/>
          <w:color w:val="000000"/>
          <w:sz w:val="28"/>
        </w:rPr>
        <w:t xml:space="preserve">
      7) вексель беретiн адамның (вексель берушiнiң) қолы болуы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Ұлттық Банкі Басқармасының 29.10.2018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4" w:id="42"/>
    <w:p>
      <w:pPr>
        <w:spacing w:after="0"/>
        <w:ind w:left="0"/>
        <w:jc w:val="both"/>
      </w:pPr>
      <w:r>
        <w:rPr>
          <w:rFonts w:ascii="Times New Roman"/>
          <w:b w:val="false"/>
          <w:i w:val="false"/>
          <w:color w:val="000000"/>
          <w:sz w:val="28"/>
        </w:rPr>
        <w:t xml:space="preserve">
      32. Егер жай вексельде төлем мерзiмi көрсетiлмесе, онда вексель ұсыну бойынша мерзiммен берiлген болып саналады. </w:t>
      </w:r>
    </w:p>
    <w:bookmarkEnd w:id="42"/>
    <w:bookmarkStart w:name="z35" w:id="43"/>
    <w:p>
      <w:pPr>
        <w:spacing w:after="0"/>
        <w:ind w:left="0"/>
        <w:jc w:val="both"/>
      </w:pPr>
      <w:r>
        <w:rPr>
          <w:rFonts w:ascii="Times New Roman"/>
          <w:b w:val="false"/>
          <w:i w:val="false"/>
          <w:color w:val="000000"/>
          <w:sz w:val="28"/>
        </w:rPr>
        <w:t xml:space="preserve">
      33. Ерекше нұсқау болмаса, төлеушiнiң атауымен қатар жазылған орын төлем және сонымен бiрге төлеушiнiң тұрағы немесе мекен-жайы болып саналады.  </w:t>
      </w:r>
    </w:p>
    <w:bookmarkEnd w:id="43"/>
    <w:bookmarkStart w:name="z36" w:id="44"/>
    <w:p>
      <w:pPr>
        <w:spacing w:after="0"/>
        <w:ind w:left="0"/>
        <w:jc w:val="both"/>
      </w:pPr>
      <w:r>
        <w:rPr>
          <w:rFonts w:ascii="Times New Roman"/>
          <w:b w:val="false"/>
          <w:i w:val="false"/>
          <w:color w:val="000000"/>
          <w:sz w:val="28"/>
        </w:rPr>
        <w:t xml:space="preserve">
      34. Егер жай вексельде оны құрау орны көрсетiлмесе, онда ол вексель берушiнiң атауымен қатар көрсетiлген орында қол қойылған болып қаралады.  </w:t>
      </w:r>
    </w:p>
    <w:bookmarkEnd w:id="44"/>
    <w:bookmarkStart w:name="z37" w:id="45"/>
    <w:p>
      <w:pPr>
        <w:spacing w:after="0"/>
        <w:ind w:left="0"/>
        <w:jc w:val="both"/>
      </w:pPr>
      <w:r>
        <w:rPr>
          <w:rFonts w:ascii="Times New Roman"/>
          <w:b w:val="false"/>
          <w:i w:val="false"/>
          <w:color w:val="000000"/>
          <w:sz w:val="28"/>
        </w:rPr>
        <w:t xml:space="preserve">
      35. Банк вексель берушiнiң, төлеушiнiң және вексель бойынша мiндеттi басқа адамдардың бар екенiн тексеруге мiндеттi, бiрақ индоссанттар қолдарының растығын тексеруге мiндеттi емес.  </w:t>
      </w:r>
    </w:p>
    <w:bookmarkEnd w:id="45"/>
    <w:bookmarkStart w:name="z38" w:id="46"/>
    <w:p>
      <w:pPr>
        <w:spacing w:after="0"/>
        <w:ind w:left="0"/>
        <w:jc w:val="both"/>
      </w:pPr>
      <w:r>
        <w:rPr>
          <w:rFonts w:ascii="Times New Roman"/>
          <w:b w:val="false"/>
          <w:i w:val="false"/>
          <w:color w:val="000000"/>
          <w:sz w:val="28"/>
        </w:rPr>
        <w:t xml:space="preserve">
      36. Егер аударма вексель бойынша төлеушi немесе жай вексель бойынша вексель берушi ойдан шығарылған адамдар болса, онда банк мұндай вексельдiң ұсынылуы туралы құқық қорғау органдарына дереу хабарлауға мiндеттi. Мұндай вексельдi бiле тұра есеп жүргiзуге қабылдаған банк Қазақстан Республикасының </w:t>
      </w:r>
      <w:r>
        <w:rPr>
          <w:rFonts w:ascii="Times New Roman"/>
          <w:b w:val="false"/>
          <w:i w:val="false"/>
          <w:color w:val="000000"/>
          <w:sz w:val="28"/>
        </w:rPr>
        <w:t>заң актiлерiнде</w:t>
      </w:r>
      <w:r>
        <w:rPr>
          <w:rFonts w:ascii="Times New Roman"/>
          <w:b w:val="false"/>
          <w:i w:val="false"/>
          <w:color w:val="000000"/>
          <w:sz w:val="28"/>
        </w:rPr>
        <w:t xml:space="preserve"> белгiленген бойынша жауап бередi.  </w:t>
      </w:r>
    </w:p>
    <w:bookmarkEnd w:id="46"/>
    <w:bookmarkStart w:name="z39" w:id="47"/>
    <w:p>
      <w:pPr>
        <w:spacing w:after="0"/>
        <w:ind w:left="0"/>
        <w:jc w:val="both"/>
      </w:pPr>
      <w:r>
        <w:rPr>
          <w:rFonts w:ascii="Times New Roman"/>
          <w:b w:val="false"/>
          <w:i w:val="false"/>
          <w:color w:val="000000"/>
          <w:sz w:val="28"/>
        </w:rPr>
        <w:t xml:space="preserve">
      37. Вексель бойынша мiндеттi басқа адамдардың вексельдегi қолдары жалған қойылуы құжатты вексельдiк күшiнен айырмайды.  </w:t>
      </w:r>
    </w:p>
    <w:bookmarkEnd w:id="47"/>
    <w:bookmarkStart w:name="z40" w:id="48"/>
    <w:p>
      <w:pPr>
        <w:spacing w:after="0"/>
        <w:ind w:left="0"/>
        <w:jc w:val="both"/>
      </w:pPr>
      <w:r>
        <w:rPr>
          <w:rFonts w:ascii="Times New Roman"/>
          <w:b w:val="false"/>
          <w:i w:val="false"/>
          <w:color w:val="000000"/>
          <w:sz w:val="28"/>
        </w:rPr>
        <w:t xml:space="preserve">
      38. Егер вексель бойынша төлем мерзiмi өтiп кетсе, банк вексельдерге есеп жүргiзуден бас тартуға мiндеттi.  </w:t>
      </w:r>
    </w:p>
    <w:bookmarkEnd w:id="48"/>
    <w:p>
      <w:pPr>
        <w:spacing w:after="0"/>
        <w:ind w:left="0"/>
        <w:jc w:val="both"/>
      </w:pPr>
      <w:r>
        <w:rPr>
          <w:rFonts w:ascii="Times New Roman"/>
          <w:b w:val="false"/>
          <w:i w:val="false"/>
          <w:color w:val="000000"/>
          <w:sz w:val="28"/>
        </w:rPr>
        <w:t xml:space="preserve">
      Егер төлем мерзiмi ұсыну бойынша көрсетiлген вексельдiң құралу сәтiнен бiр жыл өтсе, сондай-ақ егер вексельдiң өзiнде оны төлемге ұсыну үшiн одан ұзақ мерзiм көрсетiлгеннен басқа жағдайда, банк вексельдi есеп жүргiзуге қабылдаудан бас тартуы тиiс. Бұл жағдайда банк өзiнiң бас тартуын төлем мерзiмiнiң өтiп кетуiмен дәлелдеуi тиiс.  </w:t>
      </w:r>
    </w:p>
    <w:bookmarkStart w:name="z41" w:id="49"/>
    <w:p>
      <w:pPr>
        <w:spacing w:after="0"/>
        <w:ind w:left="0"/>
        <w:jc w:val="both"/>
      </w:pPr>
      <w:r>
        <w:rPr>
          <w:rFonts w:ascii="Times New Roman"/>
          <w:b w:val="false"/>
          <w:i w:val="false"/>
          <w:color w:val="000000"/>
          <w:sz w:val="28"/>
        </w:rPr>
        <w:t xml:space="preserve">
      39. Клиенттен құжаттарды алғаннан кейiн және вексельдi есеп жүргiзуге қабылдау туралы шешiм қабылдағанға дейiн банк клиенттiң және төлеушiнiң төлеу қабiлетiн талдауға, сондаи-ақ банк көрсетiлген адамдардың вексель бойынша өз мiндеттемелерiн өтеуге қабiлетсiздiгiне әкелуi мүмкiн факторларды зерттеуге құқылы. </w:t>
      </w:r>
    </w:p>
    <w:bookmarkEnd w:id="49"/>
    <w:bookmarkStart w:name="z42" w:id="50"/>
    <w:p>
      <w:pPr>
        <w:spacing w:after="0"/>
        <w:ind w:left="0"/>
        <w:jc w:val="both"/>
      </w:pPr>
      <w:r>
        <w:rPr>
          <w:rFonts w:ascii="Times New Roman"/>
          <w:b w:val="false"/>
          <w:i w:val="false"/>
          <w:color w:val="000000"/>
          <w:sz w:val="28"/>
        </w:rPr>
        <w:t xml:space="preserve">
      40. Банк вексель бойынша мiндеттi басқа адамдардың төлеу қабiлеттiлiгiн тексеруге құқылы. </w:t>
      </w:r>
    </w:p>
    <w:bookmarkEnd w:id="50"/>
    <w:bookmarkStart w:name="z43" w:id="51"/>
    <w:p>
      <w:pPr>
        <w:spacing w:after="0"/>
        <w:ind w:left="0"/>
        <w:jc w:val="left"/>
      </w:pPr>
      <w:r>
        <w:rPr>
          <w:rFonts w:ascii="Times New Roman"/>
          <w:b/>
          <w:i w:val="false"/>
          <w:color w:val="000000"/>
        </w:rPr>
        <w:t xml:space="preserve"> 5-тарау. Есеп жүргiзуге қабылданған вексельдердi тiркеу және сақтау тәртiбi </w:t>
      </w:r>
    </w:p>
    <w:bookmarkEnd w:id="51"/>
    <w:p>
      <w:pPr>
        <w:spacing w:after="0"/>
        <w:ind w:left="0"/>
        <w:jc w:val="both"/>
      </w:pPr>
      <w:r>
        <w:rPr>
          <w:rFonts w:ascii="Times New Roman"/>
          <w:b w:val="false"/>
          <w:i w:val="false"/>
          <w:color w:val="000000"/>
          <w:sz w:val="28"/>
        </w:rPr>
        <w:t xml:space="preserve">
      41. Есеп жүргiзуге қабылданған әрбiр вексель бойынша банк есеп жүргiзуге қабылданған вексельдерге қатысты барлық құжаттар тiгiлетiн жеке "вексельдiк жеке iс қағаз" ашады. </w:t>
      </w:r>
    </w:p>
    <w:bookmarkStart w:name="z44" w:id="52"/>
    <w:p>
      <w:pPr>
        <w:spacing w:after="0"/>
        <w:ind w:left="0"/>
        <w:jc w:val="both"/>
      </w:pPr>
      <w:r>
        <w:rPr>
          <w:rFonts w:ascii="Times New Roman"/>
          <w:b w:val="false"/>
          <w:i w:val="false"/>
          <w:color w:val="000000"/>
          <w:sz w:val="28"/>
        </w:rPr>
        <w:t xml:space="preserve">
      42. Есеп жүргiзуге қабылданған вексельдер банкте қатаң есеп құжаттары ретiнде сақталуы тиiс. </w:t>
      </w:r>
    </w:p>
    <w:bookmarkEnd w:id="52"/>
    <w:bookmarkStart w:name="z45" w:id="53"/>
    <w:p>
      <w:pPr>
        <w:spacing w:after="0"/>
        <w:ind w:left="0"/>
        <w:jc w:val="both"/>
      </w:pPr>
      <w:r>
        <w:rPr>
          <w:rFonts w:ascii="Times New Roman"/>
          <w:b w:val="false"/>
          <w:i w:val="false"/>
          <w:color w:val="000000"/>
          <w:sz w:val="28"/>
        </w:rPr>
        <w:t xml:space="preserve">
      43. Вексельдердi төлемге немесе вексель бойынша төлем алуға уақтылы ұсыну үшiн банк мына белгiлер бойынша: </w:t>
      </w:r>
    </w:p>
    <w:bookmarkEnd w:id="53"/>
    <w:p>
      <w:pPr>
        <w:spacing w:after="0"/>
        <w:ind w:left="0"/>
        <w:jc w:val="both"/>
      </w:pPr>
      <w:r>
        <w:rPr>
          <w:rFonts w:ascii="Times New Roman"/>
          <w:b w:val="false"/>
          <w:i w:val="false"/>
          <w:color w:val="000000"/>
          <w:sz w:val="28"/>
        </w:rPr>
        <w:t xml:space="preserve">
      1) клиент (атауы және қажеттi деректемелерi); </w:t>
      </w:r>
    </w:p>
    <w:p>
      <w:pPr>
        <w:spacing w:after="0"/>
        <w:ind w:left="0"/>
        <w:jc w:val="both"/>
      </w:pPr>
      <w:r>
        <w:rPr>
          <w:rFonts w:ascii="Times New Roman"/>
          <w:b w:val="false"/>
          <w:i w:val="false"/>
          <w:color w:val="000000"/>
          <w:sz w:val="28"/>
        </w:rPr>
        <w:t xml:space="preserve">
      2) вексель бойынша төлем мерзiмдерi; </w:t>
      </w:r>
    </w:p>
    <w:p>
      <w:pPr>
        <w:spacing w:after="0"/>
        <w:ind w:left="0"/>
        <w:jc w:val="both"/>
      </w:pPr>
      <w:r>
        <w:rPr>
          <w:rFonts w:ascii="Times New Roman"/>
          <w:b w:val="false"/>
          <w:i w:val="false"/>
          <w:color w:val="000000"/>
          <w:sz w:val="28"/>
        </w:rPr>
        <w:t xml:space="preserve">
      3) вексель бойынша төлем орны; </w:t>
      </w:r>
    </w:p>
    <w:p>
      <w:pPr>
        <w:spacing w:after="0"/>
        <w:ind w:left="0"/>
        <w:jc w:val="both"/>
      </w:pPr>
      <w:r>
        <w:rPr>
          <w:rFonts w:ascii="Times New Roman"/>
          <w:b w:val="false"/>
          <w:i w:val="false"/>
          <w:color w:val="000000"/>
          <w:sz w:val="28"/>
        </w:rPr>
        <w:t xml:space="preserve">
      4) төлеушi (атауы және қажеттi деректемелерi); </w:t>
      </w:r>
    </w:p>
    <w:p>
      <w:pPr>
        <w:spacing w:after="0"/>
        <w:ind w:left="0"/>
        <w:jc w:val="both"/>
      </w:pPr>
      <w:r>
        <w:rPr>
          <w:rFonts w:ascii="Times New Roman"/>
          <w:b w:val="false"/>
          <w:i w:val="false"/>
          <w:color w:val="000000"/>
          <w:sz w:val="28"/>
        </w:rPr>
        <w:t xml:space="preserve">
      5) басқа белгiлерi бойынша вексельдерге қосымша тiркеу жүргiзе алады. </w:t>
      </w:r>
    </w:p>
    <w:bookmarkStart w:name="z46" w:id="54"/>
    <w:p>
      <w:pPr>
        <w:spacing w:after="0"/>
        <w:ind w:left="0"/>
        <w:jc w:val="both"/>
      </w:pPr>
      <w:r>
        <w:rPr>
          <w:rFonts w:ascii="Times New Roman"/>
          <w:b w:val="false"/>
          <w:i w:val="false"/>
          <w:color w:val="000000"/>
          <w:sz w:val="28"/>
        </w:rPr>
        <w:t xml:space="preserve">
      44. Банк активтерді, шартты міндеттемелерді жіктеу және оларға қарсы провизиялар (резервтер) құру тәртібі мен талаптарын реттейтін уәкілетті органның </w:t>
      </w:r>
      <w:r>
        <w:rPr>
          <w:rFonts w:ascii="Times New Roman"/>
          <w:b w:val="false"/>
          <w:i w:val="false"/>
          <w:color w:val="000000"/>
          <w:sz w:val="28"/>
        </w:rPr>
        <w:t>нормативтік құқықтық актісіне</w:t>
      </w:r>
      <w:r>
        <w:rPr>
          <w:rFonts w:ascii="Times New Roman"/>
          <w:b w:val="false"/>
          <w:i w:val="false"/>
          <w:color w:val="000000"/>
          <w:sz w:val="28"/>
        </w:rPr>
        <w:t xml:space="preserve"> сәйкес эмитенттердің кластық деңгейі бойынша есепке алынатын барлық вексельдерді жіктейді, сондай-ақ есепке алынатын вексельдер бойынша провизиялар қалыптастырады. </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жазылды - ҚР Ұлттық Банкі Басқармасының 2005 жылғы 13 мамырдағы N 61 </w:t>
      </w:r>
      <w:r>
        <w:rPr>
          <w:rFonts w:ascii="Times New Roman"/>
          <w:b w:val="false"/>
          <w:i w:val="false"/>
          <w:color w:val="000000"/>
          <w:sz w:val="28"/>
        </w:rPr>
        <w:t>қаулысымен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Ұлттық Банкі Басқармасының 13.05.2005 N 61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46. Алып тасталды - ҚР Ұлттық Банкі Басқармасының 13.05.2005 N 61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49" w:id="55"/>
    <w:p>
      <w:pPr>
        <w:spacing w:after="0"/>
        <w:ind w:left="0"/>
        <w:jc w:val="left"/>
      </w:pPr>
      <w:r>
        <w:rPr>
          <w:rFonts w:ascii="Times New Roman"/>
          <w:b/>
          <w:i w:val="false"/>
          <w:color w:val="000000"/>
        </w:rPr>
        <w:t xml:space="preserve"> 6-тарау. Өзiнiң портфелiндегi вексельдермен банк жүргiзетiн операциялар</w:t>
      </w:r>
    </w:p>
    <w:bookmarkEnd w:id="55"/>
    <w:p>
      <w:pPr>
        <w:spacing w:after="0"/>
        <w:ind w:left="0"/>
        <w:jc w:val="both"/>
      </w:pPr>
      <w:r>
        <w:rPr>
          <w:rFonts w:ascii="Times New Roman"/>
          <w:b w:val="false"/>
          <w:i w:val="false"/>
          <w:color w:val="000000"/>
          <w:sz w:val="28"/>
        </w:rPr>
        <w:t>
      47. Банк есепке алған және өзiнiң порфелiндегi вексельдермен мынадай операцияларды:</w:t>
      </w:r>
    </w:p>
    <w:p>
      <w:pPr>
        <w:spacing w:after="0"/>
        <w:ind w:left="0"/>
        <w:jc w:val="both"/>
      </w:pPr>
      <w:r>
        <w:rPr>
          <w:rFonts w:ascii="Times New Roman"/>
          <w:b w:val="false"/>
          <w:i w:val="false"/>
          <w:color w:val="000000"/>
          <w:sz w:val="28"/>
        </w:rPr>
        <w:t>
      1) төлем мерзiмi басталғанда вексель бойынша төлем алуды;</w:t>
      </w:r>
    </w:p>
    <w:p>
      <w:pPr>
        <w:spacing w:after="0"/>
        <w:ind w:left="0"/>
        <w:jc w:val="both"/>
      </w:pPr>
      <w:r>
        <w:rPr>
          <w:rFonts w:ascii="Times New Roman"/>
          <w:b w:val="false"/>
          <w:i w:val="false"/>
          <w:color w:val="000000"/>
          <w:sz w:val="28"/>
        </w:rPr>
        <w:t>
      2) вексельді индоссамент жасауды жүзеге асыруға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Ұлттық Банкі Басқармасының 29.10.2018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50" w:id="56"/>
    <w:p>
      <w:pPr>
        <w:spacing w:after="0"/>
        <w:ind w:left="0"/>
        <w:jc w:val="both"/>
      </w:pPr>
      <w:r>
        <w:rPr>
          <w:rFonts w:ascii="Times New Roman"/>
          <w:b w:val="false"/>
          <w:i w:val="false"/>
          <w:color w:val="000000"/>
          <w:sz w:val="28"/>
        </w:rPr>
        <w:t xml:space="preserve">
      48. Банк алынған вексельді банктің жасауы үшін рұқсат етілген ғана мәмілелер бойынша банк </w:t>
      </w:r>
      <w:r>
        <w:rPr>
          <w:rFonts w:ascii="Times New Roman"/>
          <w:b w:val="false"/>
          <w:i w:val="false"/>
          <w:color w:val="000000"/>
          <w:sz w:val="28"/>
        </w:rPr>
        <w:t>заңдарына</w:t>
      </w:r>
      <w:r>
        <w:rPr>
          <w:rFonts w:ascii="Times New Roman"/>
          <w:b w:val="false"/>
          <w:i w:val="false"/>
          <w:color w:val="000000"/>
          <w:sz w:val="28"/>
        </w:rPr>
        <w:t xml:space="preserve"> сәйкес әрі қарай индоссамент жасай алады. </w:t>
      </w:r>
    </w:p>
    <w:bookmarkEnd w:id="56"/>
    <w:bookmarkStart w:name="z51" w:id="57"/>
    <w:p>
      <w:pPr>
        <w:spacing w:after="0"/>
        <w:ind w:left="0"/>
        <w:jc w:val="both"/>
      </w:pPr>
      <w:r>
        <w:rPr>
          <w:rFonts w:ascii="Times New Roman"/>
          <w:b w:val="false"/>
          <w:i w:val="false"/>
          <w:color w:val="000000"/>
          <w:sz w:val="28"/>
        </w:rPr>
        <w:t xml:space="preserve">
      49. Төлемді уақытылы алу жөніндегі шараларды банк Қазақстан Республикасының заңнамасында белгіленген талаптарды ескеріп дербес жүзеге асырылады. </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49-тармаққа өзгерту енгізілді - ҚР Ұлттық Банкі Басқармасының 2005 жылғы 13 мамырдағы N 61 </w:t>
      </w:r>
      <w:r>
        <w:rPr>
          <w:rFonts w:ascii="Times New Roman"/>
          <w:b w:val="false"/>
          <w:i w:val="false"/>
          <w:color w:val="000000"/>
          <w:sz w:val="28"/>
        </w:rPr>
        <w:t>қаулысымен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Ұлттық Банкі Басқармасының 29.10.2018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53" w:id="58"/>
    <w:p>
      <w:pPr>
        <w:spacing w:after="0"/>
        <w:ind w:left="0"/>
        <w:jc w:val="both"/>
      </w:pPr>
      <w:r>
        <w:rPr>
          <w:rFonts w:ascii="Times New Roman"/>
          <w:b w:val="false"/>
          <w:i w:val="false"/>
          <w:color w:val="000000"/>
          <w:sz w:val="28"/>
        </w:rPr>
        <w:t>
      51. Валюталық операциялар жүргізуге Қазақстан Республикасы Ұлттық Банкінің лицензиясы бар есеп жүргізу кеңселері (банктер) римессаны тек қана одан әрі шетел кредиторына олардың алдындағы берешекті өтеуге беру үшін пайдалана алады.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Ұлттық Банкі Басқармасының 29.10.2018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54" w:id="59"/>
    <w:p>
      <w:pPr>
        <w:spacing w:after="0"/>
        <w:ind w:left="0"/>
        <w:jc w:val="both"/>
      </w:pPr>
      <w:r>
        <w:rPr>
          <w:rFonts w:ascii="Times New Roman"/>
          <w:b w:val="false"/>
          <w:i w:val="false"/>
          <w:color w:val="000000"/>
          <w:sz w:val="28"/>
        </w:rPr>
        <w:t xml:space="preserve">
      52. Банк есеп жүргізуге қабылданған векселдерден заңмен белгіленген талаптарға сәйкес көшірмелер алуға құқылы.      </w:t>
      </w:r>
    </w:p>
    <w:bookmarkEnd w:id="59"/>
    <w:bookmarkStart w:name="z55" w:id="60"/>
    <w:p>
      <w:pPr>
        <w:spacing w:after="0"/>
        <w:ind w:left="0"/>
        <w:jc w:val="left"/>
      </w:pPr>
      <w:r>
        <w:rPr>
          <w:rFonts w:ascii="Times New Roman"/>
          <w:b/>
          <w:i w:val="false"/>
          <w:color w:val="000000"/>
        </w:rPr>
        <w:t xml:space="preserve"> 7-тарау. Қорытынды ережелер</w:t>
      </w:r>
    </w:p>
    <w:bookmarkEnd w:id="60"/>
    <w:bookmarkStart w:name="z66" w:id="61"/>
    <w:p>
      <w:pPr>
        <w:spacing w:after="0"/>
        <w:ind w:left="0"/>
        <w:jc w:val="both"/>
      </w:pPr>
      <w:r>
        <w:rPr>
          <w:rFonts w:ascii="Times New Roman"/>
          <w:b w:val="false"/>
          <w:i w:val="false"/>
          <w:color w:val="000000"/>
          <w:sz w:val="28"/>
        </w:rPr>
        <w:t>
      53. Банк осы Қағидалардың талаптарын орындамағаны немесе тиісті түрде орындамағаны үшін Қазақстан Республикасының заң актілерінде белгіленген тәртіппен жауапкершілік атқарады.</w:t>
      </w:r>
    </w:p>
    <w:bookmarkEnd w:id="61"/>
    <w:p>
      <w:pPr>
        <w:spacing w:after="0"/>
        <w:ind w:left="0"/>
        <w:jc w:val="both"/>
      </w:pPr>
      <w:r>
        <w:rPr>
          <w:rFonts w:ascii="Times New Roman"/>
          <w:b w:val="false"/>
          <w:i w:val="false"/>
          <w:color w:val="000000"/>
          <w:sz w:val="28"/>
        </w:rPr>
        <w:t>
      Осы Қағидалармен реттелмеген мәселелер Қазақстан Республикасының заңнамасында белгіленген тәртіппен шешіледі.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Ұлттық Банкі Басқармасының 29.10.2018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56" w:id="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54-55. </w:t>
      </w:r>
      <w:r>
        <w:rPr>
          <w:rFonts w:ascii="Times New Roman"/>
          <w:b w:val="false"/>
          <w:i w:val="false"/>
          <w:color w:val="000000"/>
          <w:sz w:val="28"/>
        </w:rPr>
        <w:t xml:space="preserve">Алынып тасталды - ҚР Ұлттық Банкі Басқармасының 2005 жылғы 13 мамырдағы N 61 </w:t>
      </w:r>
      <w:r>
        <w:rPr>
          <w:rFonts w:ascii="Times New Roman"/>
          <w:b w:val="false"/>
          <w:i w:val="false"/>
          <w:color w:val="000000"/>
          <w:sz w:val="28"/>
        </w:rPr>
        <w:t>қаулысымен</w:t>
      </w:r>
      <w:r>
        <w:rPr>
          <w:rFonts w:ascii="Times New Roman"/>
          <w:b w:val="false"/>
          <w:i/>
          <w:color w:val="000000"/>
          <w:sz w:val="28"/>
        </w:rPr>
        <w:t>.</w:t>
      </w:r>
    </w:p>
    <w:bookmarkEnd w:id="6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