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95bc" w14:textId="f8c9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валютасын пайдалануға байланысты қызметті лицензиялау тәртібі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23 қыркүйек N 304.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Валюта операцияларын жүргізу тәртібін жетілдіру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1997 жылғы 24 сәуірдегі N 130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 валютасын пайдалануға байланысты қызметті лицензиялау тәртібі туралы ережеге өзгерістер мен толықтырулар бекітілсін және Қазақстан Республикасының Әділет министрлігінде мемлекеттік тіркеуден өткізілген күннен бастап күшіне енгізілсін.</w:t>
      </w:r>
      <w:r>
        <w:br/>
      </w:r>
      <w:r>
        <w:rPr>
          <w:rFonts w:ascii="Times New Roman"/>
          <w:b w:val="false"/>
          <w:i w:val="false"/>
          <w:color w:val="000000"/>
          <w:sz w:val="28"/>
        </w:rPr>
        <w:t>
      2. Валюталық реттеу және бақылау басқармасы (Қасымжанова Г.З.):</w:t>
      </w:r>
      <w:r>
        <w:br/>
      </w:r>
      <w:r>
        <w:rPr>
          <w:rFonts w:ascii="Times New Roman"/>
          <w:b w:val="false"/>
          <w:i w:val="false"/>
          <w:color w:val="000000"/>
          <w:sz w:val="28"/>
        </w:rPr>
        <w:t>
      1) Заң департаментімен (Шәріпов С.Б.) бірлесіп осы қаулыны, Шетел валютасын пайдалануға байланысты қызметті лицензиялау тәртібі туралы ережеге өзгерістер мен толықтыруларды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 ішінде осы қаулыны, Шетел валютасын пайдалануға байланысты қызметті лицензиялау тәртібі туралы ережеге өзгерістер мен толықтыруларды Қазақстан Республикасы Ұлттық Банкінің облыстық филиалдарына және екінші деңгейдегі банктерге жіберсін.</w:t>
      </w:r>
      <w:r>
        <w:br/>
      </w:r>
      <w:r>
        <w:rPr>
          <w:rFonts w:ascii="Times New Roman"/>
          <w:b w:val="false"/>
          <w:i w:val="false"/>
          <w:color w:val="000000"/>
          <w:sz w:val="28"/>
        </w:rPr>
        <w:t>
      3. Осы қаулының орындалуына бақылау жасау Қазақстан Республикасының Ұлттық Банкі Төрағасының орынбасары М.Т.Құдышевке жүктелсін.</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End w:id="1"/>
    <w:bookmarkStart w:name="z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23 қыркүйектегі</w:t>
      </w:r>
      <w:r>
        <w:br/>
      </w:r>
      <w:r>
        <w:rPr>
          <w:rFonts w:ascii="Times New Roman"/>
          <w:b w:val="false"/>
          <w:i w:val="false"/>
          <w:color w:val="000000"/>
          <w:sz w:val="28"/>
        </w:rPr>
        <w:t>
                                     N 304 қаулысымен</w:t>
      </w:r>
      <w:r>
        <w:br/>
      </w:r>
      <w:r>
        <w:rPr>
          <w:rFonts w:ascii="Times New Roman"/>
          <w:b w:val="false"/>
          <w:i w:val="false"/>
          <w:color w:val="000000"/>
          <w:sz w:val="28"/>
        </w:rPr>
        <w:t>
                                     бекітілген</w:t>
      </w:r>
    </w:p>
    <w:bookmarkEnd w:id="2"/>
    <w:bookmarkStart w:name="z4" w:id="3"/>
    <w:p>
      <w:pPr>
        <w:spacing w:after="0"/>
        <w:ind w:left="0"/>
        <w:jc w:val="left"/>
      </w:pPr>
      <w:r>
        <w:rPr>
          <w:rFonts w:ascii="Times New Roman"/>
          <w:b/>
          <w:i w:val="false"/>
          <w:color w:val="000000"/>
        </w:rPr>
        <w:t xml:space="preserve"> 
Шетел валютасын пайдалануға байланысты </w:t>
      </w:r>
      <w:r>
        <w:br/>
      </w:r>
      <w:r>
        <w:rPr>
          <w:rFonts w:ascii="Times New Roman"/>
          <w:b/>
          <w:i w:val="false"/>
          <w:color w:val="000000"/>
        </w:rPr>
        <w:t xml:space="preserve">
қызметті лицензиялау тәртібі туралы ережеге </w:t>
      </w:r>
      <w:r>
        <w:br/>
      </w:r>
      <w:r>
        <w:rPr>
          <w:rFonts w:ascii="Times New Roman"/>
          <w:b/>
          <w:i w:val="false"/>
          <w:color w:val="000000"/>
        </w:rPr>
        <w:t>
өзгерістер мен толықтырулар</w:t>
      </w:r>
    </w:p>
    <w:bookmarkEnd w:id="3"/>
    <w:bookmarkStart w:name="z5" w:id="4"/>
    <w:p>
      <w:pPr>
        <w:spacing w:after="0"/>
        <w:ind w:left="0"/>
        <w:jc w:val="both"/>
      </w:pPr>
      <w:r>
        <w:rPr>
          <w:rFonts w:ascii="Times New Roman"/>
          <w:b w:val="false"/>
          <w:i w:val="false"/>
          <w:color w:val="000000"/>
          <w:sz w:val="28"/>
        </w:rPr>
        <w:t>
      Қазақстан Республикасы Ұлттық Банкі Басқармасының 1997 жылғы 24 сәуірдегі N 130 қаулысымен бекітілген Шетел валютасын пайдалануға байланысты қызметті лицензиялау тәртібі туралы ережеге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1.3-тармақ мынадай редакцияда жазылсын:</w:t>
      </w:r>
      <w:r>
        <w:br/>
      </w:r>
      <w:r>
        <w:rPr>
          <w:rFonts w:ascii="Times New Roman"/>
          <w:b w:val="false"/>
          <w:i w:val="false"/>
          <w:color w:val="000000"/>
          <w:sz w:val="28"/>
        </w:rPr>
        <w:t>
      "Осы ереженің 1.3.-1. тармағында көзделгеннен басқа жағдайларда, қолма-қол шетел валютасымен бөлшек сауда жасау және қызмет көрсету лицензияларын Қазақстан Республикасының кеден аймағының әуежайларындағы, айлақтардағы және халықаралық қатынас үшін ашылған шекарадан өтетін жерлердегі, сондай-ақ теңіз, авиация, теміржол және халықаралық тасымалдауды жүзеге асыратын автомобиль көлігіндегі кедендік бақылауымен өз қызметін жүзеге асыратын заңды тұлғаларға Қазақстан Республикасы Ұлттық Банкінің аумақтық филиалдары береді."</w:t>
      </w:r>
      <w:r>
        <w:br/>
      </w:r>
      <w:r>
        <w:rPr>
          <w:rFonts w:ascii="Times New Roman"/>
          <w:b w:val="false"/>
          <w:i w:val="false"/>
          <w:color w:val="000000"/>
          <w:sz w:val="28"/>
        </w:rPr>
        <w:t>
      2. 1-тарау мынадай мазмұндағы 1.3.-1. тармақпен толықтырылсын:</w:t>
      </w:r>
      <w:r>
        <w:br/>
      </w:r>
      <w:r>
        <w:rPr>
          <w:rFonts w:ascii="Times New Roman"/>
          <w:b w:val="false"/>
          <w:i w:val="false"/>
          <w:color w:val="000000"/>
          <w:sz w:val="28"/>
        </w:rPr>
        <w:t>
      "Қазақстан Республикасының Ұлттық Банкі қолма-қол шетел валютасымен бөлшек сауда жасау және қызмет көрсету лицензияларын қонақ үйлерде қызмет көрсететін және оларға 4 немесе 5 жұлдызды категория берілгені туралы уәкілетті органның сертификаты бар заңды тұлғаларға осы қонақүйде тұратын Қазақстан Республикасының резиденті емес клиенттермен есеп айырысу үшін береді."</w:t>
      </w:r>
      <w:r>
        <w:br/>
      </w:r>
      <w:r>
        <w:rPr>
          <w:rFonts w:ascii="Times New Roman"/>
          <w:b w:val="false"/>
          <w:i w:val="false"/>
          <w:color w:val="000000"/>
          <w:sz w:val="28"/>
        </w:rPr>
        <w:t>
</w:t>
      </w:r>
      <w:r>
        <w:rPr>
          <w:rFonts w:ascii="Times New Roman"/>
          <w:b w:val="false"/>
          <w:i w:val="false"/>
          <w:color w:val="000000"/>
          <w:sz w:val="28"/>
        </w:rPr>
        <w:t>
      3. 1.4 тармақтың:</w:t>
      </w:r>
      <w:r>
        <w:br/>
      </w:r>
      <w:r>
        <w:rPr>
          <w:rFonts w:ascii="Times New Roman"/>
          <w:b w:val="false"/>
          <w:i w:val="false"/>
          <w:color w:val="000000"/>
          <w:sz w:val="28"/>
        </w:rPr>
        <w:t>
      Бірінші азатжолы мынадай редакцияда жазылсын:</w:t>
      </w:r>
      <w:r>
        <w:br/>
      </w:r>
      <w:r>
        <w:rPr>
          <w:rFonts w:ascii="Times New Roman"/>
          <w:b w:val="false"/>
          <w:i w:val="false"/>
          <w:color w:val="000000"/>
          <w:sz w:val="28"/>
        </w:rPr>
        <w:t>
      "Заңды тұлғалар қолма-қол шетел валютасымен бөлшек сауда жасау және қызмет көрсету лицензияларын алу үшін осы Ереженің 1.3. тармағына сәйкес Қазақстан Республикасы Ұлттық Банкінің аумақтық филиалына және осы Ереженің 1.3.-1. тармағына сәйкес Қазақстан Республикасының Ұлттық Банкіне мынадай құжаттарды:";</w:t>
      </w:r>
      <w:r>
        <w:br/>
      </w:r>
      <w:r>
        <w:rPr>
          <w:rFonts w:ascii="Times New Roman"/>
          <w:b w:val="false"/>
          <w:i w:val="false"/>
          <w:color w:val="000000"/>
          <w:sz w:val="28"/>
        </w:rPr>
        <w:t>
      Мынадай мазмұндағы азатжолмен толықтырылсын:</w:t>
      </w:r>
      <w:r>
        <w:br/>
      </w:r>
      <w:r>
        <w:rPr>
          <w:rFonts w:ascii="Times New Roman"/>
          <w:b w:val="false"/>
          <w:i w:val="false"/>
          <w:color w:val="000000"/>
          <w:sz w:val="28"/>
        </w:rPr>
        <w:t>
      "1.3.-1. тармағында көзделген жағдайлар үшін - уәкілетті орган берген сертификаттың нотариус куәландырған көшірмесін".</w:t>
      </w:r>
      <w:r>
        <w:br/>
      </w:r>
      <w:r>
        <w:rPr>
          <w:rFonts w:ascii="Times New Roman"/>
          <w:b w:val="false"/>
          <w:i w:val="false"/>
          <w:color w:val="000000"/>
          <w:sz w:val="28"/>
        </w:rPr>
        <w:t>
</w:t>
      </w:r>
      <w:r>
        <w:rPr>
          <w:rFonts w:ascii="Times New Roman"/>
          <w:b w:val="false"/>
          <w:i w:val="false"/>
          <w:color w:val="000000"/>
          <w:sz w:val="28"/>
        </w:rPr>
        <w:t>
      4. 1.5. тармақтағы "Қазақстан Республикасы Ұлттық Банкінің облыстық (аумақтық) басқармасы" деген сөздер алынып тасталсын.</w:t>
      </w:r>
      <w:r>
        <w:br/>
      </w:r>
      <w:r>
        <w:rPr>
          <w:rFonts w:ascii="Times New Roman"/>
          <w:b w:val="false"/>
          <w:i w:val="false"/>
          <w:color w:val="000000"/>
          <w:sz w:val="28"/>
        </w:rPr>
        <w:t>
      5. 1.6. тармақ мынадай редакцияда жазылсын:</w:t>
      </w:r>
      <w:r>
        <w:br/>
      </w:r>
      <w:r>
        <w:rPr>
          <w:rFonts w:ascii="Times New Roman"/>
          <w:b w:val="false"/>
          <w:i w:val="false"/>
          <w:color w:val="000000"/>
          <w:sz w:val="28"/>
        </w:rPr>
        <w:t>
      "Қолма-қол шетел валютасымен бөлшек сауда жасау және қызмет көрсету үшін бас лицензия беріледі, оны басқаға беруге болмайды."</w:t>
      </w:r>
      <w:r>
        <w:br/>
      </w:r>
      <w:r>
        <w:rPr>
          <w:rFonts w:ascii="Times New Roman"/>
          <w:b w:val="false"/>
          <w:i w:val="false"/>
          <w:color w:val="000000"/>
          <w:sz w:val="28"/>
        </w:rPr>
        <w:t>
      6. 1.9. тармақтың бірінші сөйлемі мынадай редакцияда жазылсын:</w:t>
      </w:r>
      <w:r>
        <w:br/>
      </w:r>
      <w:r>
        <w:rPr>
          <w:rFonts w:ascii="Times New Roman"/>
          <w:b w:val="false"/>
          <w:i w:val="false"/>
          <w:color w:val="000000"/>
          <w:sz w:val="28"/>
        </w:rPr>
        <w:t>
      "Қазақстан Республикасы Ұлттық Банкінің аумақтық филиалдары беретін лицензиялар бойынша тексеруді аумақтық филиалдар құратын комиссия, ал Қазақстан Республикасының Ұлттық Банкі беретін лицензиялар бойынша - Қазақстан Республикасының Ұлттық Банкі құратын комиссия жүзеге асырады".</w:t>
      </w:r>
      <w:r>
        <w:br/>
      </w:r>
      <w:r>
        <w:rPr>
          <w:rFonts w:ascii="Times New Roman"/>
          <w:b w:val="false"/>
          <w:i w:val="false"/>
          <w:color w:val="000000"/>
          <w:sz w:val="28"/>
        </w:rPr>
        <w:t>
      7. 1.12-тармақтың:</w:t>
      </w:r>
      <w:r>
        <w:br/>
      </w:r>
      <w:r>
        <w:rPr>
          <w:rFonts w:ascii="Times New Roman"/>
          <w:b w:val="false"/>
          <w:i w:val="false"/>
          <w:color w:val="000000"/>
          <w:sz w:val="28"/>
        </w:rPr>
        <w:t>
      Төртінші азатжолындағы "Қазақстан Республикасы Ұлттық Банкінің облыстық (аумақтық) басқармасына" деген сөздер "Қазақстан Республикасы Ұлттық Банкінің аумақтық филиалына және/немесе Қазақстан Республикасының Ұлттық Банкіне"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азатжолмен толықтырылсын:</w:t>
      </w:r>
      <w:r>
        <w:br/>
      </w:r>
      <w:r>
        <w:rPr>
          <w:rFonts w:ascii="Times New Roman"/>
          <w:b w:val="false"/>
          <w:i w:val="false"/>
          <w:color w:val="000000"/>
          <w:sz w:val="28"/>
        </w:rPr>
        <w:t>
      "1.3.-1 тармағында көзделген жағдайлар үшін - сертификат мерзімінің аяқталғанда, қолданылуын уақытша тоқтатқанда не күшін жойғанда"</w:t>
      </w:r>
      <w:r>
        <w:br/>
      </w:r>
      <w:r>
        <w:rPr>
          <w:rFonts w:ascii="Times New Roman"/>
          <w:b w:val="false"/>
          <w:i w:val="false"/>
          <w:color w:val="000000"/>
          <w:sz w:val="28"/>
        </w:rPr>
        <w:t>
      8. 1.13. тармақтағы "Қазақстан Республикасы Ұлттық Банкінің облыстық (аумақтық) басқармасының" деген сөддер "Қазақстан Республикасы Ұлттық Банкінің аумақтық филиалының және/немесе Қазақстан Республикасы Ұлттық Банкінің" деген сөздермен ауыстырылсын.</w:t>
      </w:r>
      <w:r>
        <w:br/>
      </w:r>
      <w:r>
        <w:rPr>
          <w:rFonts w:ascii="Times New Roman"/>
          <w:b w:val="false"/>
          <w:i w:val="false"/>
          <w:color w:val="000000"/>
          <w:sz w:val="28"/>
        </w:rPr>
        <w:t>
      9. Мынадай мазмұндағы 1.16. тармақпен толықтырылсын:</w:t>
      </w:r>
      <w:r>
        <w:br/>
      </w:r>
      <w:r>
        <w:rPr>
          <w:rFonts w:ascii="Times New Roman"/>
          <w:b w:val="false"/>
          <w:i w:val="false"/>
          <w:color w:val="000000"/>
          <w:sz w:val="28"/>
        </w:rPr>
        <w:t>
     "Қолма-қол шетел валютасымен бөлшек сауда жасауға және қызмет көрсетуге лицензия алған лицензиат осы Ереженің 4 қосымшасына сәйкес ай сайын мәліметтер беріп отырады".</w:t>
      </w:r>
      <w:r>
        <w:br/>
      </w:r>
      <w:r>
        <w:rPr>
          <w:rFonts w:ascii="Times New Roman"/>
          <w:b w:val="false"/>
          <w:i w:val="false"/>
          <w:color w:val="000000"/>
          <w:sz w:val="28"/>
        </w:rPr>
        <w:t>
      10. 3.3. тармақтың бірінші азатжолындағы "облыстық (аумақтық) басқармалары" деген сөздер "аумақтық филиалдары" деген сөздермен ауыстырылсын.</w:t>
      </w:r>
    </w:p>
    <w:bookmarkEnd w:id="4"/>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19__ жылдың ___________ айындағы</w:t>
      </w:r>
      <w:r>
        <w:br/>
      </w:r>
      <w:r>
        <w:rPr>
          <w:rFonts w:ascii="Times New Roman"/>
          <w:b w:val="false"/>
          <w:i w:val="false"/>
          <w:color w:val="000000"/>
          <w:sz w:val="28"/>
        </w:rPr>
        <w:t>
шетел валютасының қозғалысы жөнінде мәліметтер</w:t>
      </w:r>
    </w:p>
    <w:p>
      <w:pPr>
        <w:spacing w:after="0"/>
        <w:ind w:left="0"/>
        <w:jc w:val="both"/>
      </w:pPr>
      <w:r>
        <w:rPr>
          <w:rFonts w:ascii="Times New Roman"/>
          <w:b w:val="false"/>
          <w:i w:val="false"/>
          <w:color w:val="000000"/>
          <w:sz w:val="28"/>
        </w:rPr>
        <w:t>      Ұйымның атауы ______________________________________________</w:t>
      </w:r>
      <w:r>
        <w:br/>
      </w:r>
      <w:r>
        <w:rPr>
          <w:rFonts w:ascii="Times New Roman"/>
          <w:b w:val="false"/>
          <w:i w:val="false"/>
          <w:color w:val="000000"/>
          <w:sz w:val="28"/>
        </w:rPr>
        <w:t>
      Пошталық мекен-жайы, телефоны, факсі _______________________</w:t>
      </w:r>
      <w:r>
        <w:br/>
      </w:r>
      <w:r>
        <w:rPr>
          <w:rFonts w:ascii="Times New Roman"/>
          <w:b w:val="false"/>
          <w:i w:val="false"/>
          <w:color w:val="000000"/>
          <w:sz w:val="28"/>
        </w:rPr>
        <w:t>
      Алған лицензиясының номері _________________________________</w:t>
      </w:r>
      <w:r>
        <w:br/>
      </w:r>
      <w:r>
        <w:rPr>
          <w:rFonts w:ascii="Times New Roman"/>
          <w:b w:val="false"/>
          <w:i w:val="false"/>
          <w:color w:val="000000"/>
          <w:sz w:val="28"/>
        </w:rPr>
        <w:t>
                                         (валюта бірлігімен)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Көрсеткіштің атауы            USM DEM  RUR      басқалары</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көрсетілсін)</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Есеп беру кезеңінің бас кезіндегі</w:t>
      </w:r>
      <w:r>
        <w:br/>
      </w:r>
      <w:r>
        <w:rPr>
          <w:rFonts w:ascii="Times New Roman"/>
          <w:b w:val="false"/>
          <w:i w:val="false"/>
          <w:color w:val="000000"/>
          <w:sz w:val="28"/>
        </w:rPr>
        <w:t>
      шетел валютасының қалдығы, барлығы</w:t>
      </w:r>
      <w:r>
        <w:br/>
      </w:r>
      <w:r>
        <w:rPr>
          <w:rFonts w:ascii="Times New Roman"/>
          <w:b w:val="false"/>
          <w:i w:val="false"/>
          <w:color w:val="000000"/>
          <w:sz w:val="28"/>
        </w:rPr>
        <w:t>
      оның ішінде:</w:t>
      </w:r>
      <w:r>
        <w:br/>
      </w:r>
      <w:r>
        <w:rPr>
          <w:rFonts w:ascii="Times New Roman"/>
          <w:b w:val="false"/>
          <w:i w:val="false"/>
          <w:color w:val="000000"/>
          <w:sz w:val="28"/>
        </w:rPr>
        <w:t>
      - кассадағы қолма-қол ақша</w:t>
      </w:r>
      <w:r>
        <w:br/>
      </w:r>
      <w:r>
        <w:rPr>
          <w:rFonts w:ascii="Times New Roman"/>
          <w:b w:val="false"/>
          <w:i w:val="false"/>
          <w:color w:val="000000"/>
          <w:sz w:val="28"/>
        </w:rPr>
        <w:t>
      - уәкілетті банктердегі валюталық</w:t>
      </w:r>
      <w:r>
        <w:br/>
      </w:r>
      <w:r>
        <w:rPr>
          <w:rFonts w:ascii="Times New Roman"/>
          <w:b w:val="false"/>
          <w:i w:val="false"/>
          <w:color w:val="000000"/>
          <w:sz w:val="28"/>
        </w:rPr>
        <w:t>
      есепшоттарда|</w:t>
      </w:r>
      <w:r>
        <w:br/>
      </w:r>
      <w:r>
        <w:rPr>
          <w:rFonts w:ascii="Times New Roman"/>
          <w:b w:val="false"/>
          <w:i w:val="false"/>
          <w:color w:val="000000"/>
          <w:sz w:val="28"/>
        </w:rPr>
        <w:t>
      2. Шетел валютасы түсті, барлығы,</w:t>
      </w:r>
      <w:r>
        <w:br/>
      </w:r>
      <w:r>
        <w:rPr>
          <w:rFonts w:ascii="Times New Roman"/>
          <w:b w:val="false"/>
          <w:i w:val="false"/>
          <w:color w:val="000000"/>
          <w:sz w:val="28"/>
        </w:rPr>
        <w:t>
      оның ішінде:</w:t>
      </w:r>
      <w:r>
        <w:br/>
      </w:r>
      <w:r>
        <w:rPr>
          <w:rFonts w:ascii="Times New Roman"/>
          <w:b w:val="false"/>
          <w:i w:val="false"/>
          <w:color w:val="000000"/>
          <w:sz w:val="28"/>
        </w:rPr>
        <w:t>
      - көрсетілген қызмет үшін, барлығы</w:t>
      </w:r>
      <w:r>
        <w:br/>
      </w:r>
      <w:r>
        <w:rPr>
          <w:rFonts w:ascii="Times New Roman"/>
          <w:b w:val="false"/>
          <w:i w:val="false"/>
          <w:color w:val="000000"/>
          <w:sz w:val="28"/>
        </w:rPr>
        <w:t>
      оның ішінде:</w:t>
      </w:r>
      <w:r>
        <w:br/>
      </w:r>
      <w:r>
        <w:rPr>
          <w:rFonts w:ascii="Times New Roman"/>
          <w:b w:val="false"/>
          <w:i w:val="false"/>
          <w:color w:val="000000"/>
          <w:sz w:val="28"/>
        </w:rPr>
        <w:t>
      - қолма-қол шетел валютасы</w:t>
      </w:r>
      <w:r>
        <w:br/>
      </w:r>
      <w:r>
        <w:rPr>
          <w:rFonts w:ascii="Times New Roman"/>
          <w:b w:val="false"/>
          <w:i w:val="false"/>
          <w:color w:val="000000"/>
          <w:sz w:val="28"/>
        </w:rPr>
        <w:t>
      - сатылған тауарлар үшін, барлығы</w:t>
      </w:r>
      <w:r>
        <w:br/>
      </w:r>
      <w:r>
        <w:rPr>
          <w:rFonts w:ascii="Times New Roman"/>
          <w:b w:val="false"/>
          <w:i w:val="false"/>
          <w:color w:val="000000"/>
          <w:sz w:val="28"/>
        </w:rPr>
        <w:t>
      оның ішінде:</w:t>
      </w:r>
      <w:r>
        <w:br/>
      </w:r>
      <w:r>
        <w:rPr>
          <w:rFonts w:ascii="Times New Roman"/>
          <w:b w:val="false"/>
          <w:i w:val="false"/>
          <w:color w:val="000000"/>
          <w:sz w:val="28"/>
        </w:rPr>
        <w:t>
      3. Шетел валютасы жұмсалды, барлығы:</w:t>
      </w:r>
      <w:r>
        <w:br/>
      </w:r>
      <w:r>
        <w:rPr>
          <w:rFonts w:ascii="Times New Roman"/>
          <w:b w:val="false"/>
          <w:i w:val="false"/>
          <w:color w:val="000000"/>
          <w:sz w:val="28"/>
        </w:rPr>
        <w:t>
      оның ішінде:</w:t>
      </w:r>
      <w:r>
        <w:br/>
      </w:r>
      <w:r>
        <w:rPr>
          <w:rFonts w:ascii="Times New Roman"/>
          <w:b w:val="false"/>
          <w:i w:val="false"/>
          <w:color w:val="000000"/>
          <w:sz w:val="28"/>
        </w:rPr>
        <w:t>
      - қолма-қол шетел валютасы</w:t>
      </w:r>
      <w:r>
        <w:br/>
      </w:r>
      <w:r>
        <w:rPr>
          <w:rFonts w:ascii="Times New Roman"/>
          <w:b w:val="false"/>
          <w:i w:val="false"/>
          <w:color w:val="000000"/>
          <w:sz w:val="28"/>
        </w:rPr>
        <w:t>
      - іссапар шығыстарына</w:t>
      </w:r>
      <w:r>
        <w:br/>
      </w:r>
      <w:r>
        <w:rPr>
          <w:rFonts w:ascii="Times New Roman"/>
          <w:b w:val="false"/>
          <w:i w:val="false"/>
          <w:color w:val="000000"/>
          <w:sz w:val="28"/>
        </w:rPr>
        <w:t>
      - резидент еместердің жалақысына</w:t>
      </w:r>
      <w:r>
        <w:br/>
      </w:r>
      <w:r>
        <w:rPr>
          <w:rFonts w:ascii="Times New Roman"/>
          <w:b w:val="false"/>
          <w:i w:val="false"/>
          <w:color w:val="000000"/>
          <w:sz w:val="28"/>
        </w:rPr>
        <w:t>
      - басқалары (талдама жасалсын)</w:t>
      </w:r>
      <w:r>
        <w:br/>
      </w:r>
      <w:r>
        <w:rPr>
          <w:rFonts w:ascii="Times New Roman"/>
          <w:b w:val="false"/>
          <w:i w:val="false"/>
          <w:color w:val="000000"/>
          <w:sz w:val="28"/>
        </w:rPr>
        <w:t>
      4.1. Есеп беру кезеңінің аяқ кезіндегі</w:t>
      </w:r>
      <w:r>
        <w:br/>
      </w:r>
      <w:r>
        <w:rPr>
          <w:rFonts w:ascii="Times New Roman"/>
          <w:b w:val="false"/>
          <w:i w:val="false"/>
          <w:color w:val="000000"/>
          <w:sz w:val="28"/>
        </w:rPr>
        <w:t>
      шетел валютасының қалдығы, барлығы</w:t>
      </w:r>
      <w:r>
        <w:br/>
      </w:r>
      <w:r>
        <w:rPr>
          <w:rFonts w:ascii="Times New Roman"/>
          <w:b w:val="false"/>
          <w:i w:val="false"/>
          <w:color w:val="000000"/>
          <w:sz w:val="28"/>
        </w:rPr>
        <w:t>
      оның ішінде:</w:t>
      </w:r>
      <w:r>
        <w:br/>
      </w:r>
      <w:r>
        <w:rPr>
          <w:rFonts w:ascii="Times New Roman"/>
          <w:b w:val="false"/>
          <w:i w:val="false"/>
          <w:color w:val="000000"/>
          <w:sz w:val="28"/>
        </w:rPr>
        <w:t>
      - кассадағы қолма-қол ақша</w:t>
      </w:r>
      <w:r>
        <w:br/>
      </w:r>
      <w:r>
        <w:rPr>
          <w:rFonts w:ascii="Times New Roman"/>
          <w:b w:val="false"/>
          <w:i w:val="false"/>
          <w:color w:val="000000"/>
          <w:sz w:val="28"/>
        </w:rPr>
        <w:t>
      - уәкілетті банктердегі валюталық</w:t>
      </w:r>
      <w:r>
        <w:br/>
      </w:r>
      <w:r>
        <w:rPr>
          <w:rFonts w:ascii="Times New Roman"/>
          <w:b w:val="false"/>
          <w:i w:val="false"/>
          <w:color w:val="000000"/>
          <w:sz w:val="28"/>
        </w:rPr>
        <w:t>
        есепшоттарда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басшысы ____________</w:t>
      </w:r>
      <w:r>
        <w:br/>
      </w:r>
      <w:r>
        <w:rPr>
          <w:rFonts w:ascii="Times New Roman"/>
          <w:b w:val="false"/>
          <w:i w:val="false"/>
          <w:color w:val="000000"/>
          <w:sz w:val="28"/>
        </w:rPr>
        <w:t>
      Бас бухгалтер ______________</w:t>
      </w:r>
      <w:r>
        <w:br/>
      </w:r>
      <w:r>
        <w:rPr>
          <w:rFonts w:ascii="Times New Roman"/>
          <w:b w:val="false"/>
          <w:i w:val="false"/>
          <w:color w:val="000000"/>
          <w:sz w:val="28"/>
        </w:rPr>
        <w:t>
      Орындаушы _________________(Аты-жөні, тел.)</w:t>
      </w:r>
      <w:r>
        <w:br/>
      </w:r>
      <w:r>
        <w:rPr>
          <w:rFonts w:ascii="Times New Roman"/>
          <w:b w:val="false"/>
          <w:i w:val="false"/>
          <w:color w:val="000000"/>
          <w:sz w:val="28"/>
        </w:rPr>
        <w:t>
      Мәліметтер Валюталық реттеу және бақылау басқармасына беріледі, осы мәселе жөнінде 504-575, 504-683 телефондары бойынша хабарласыңыз.</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