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d9d3" w14:textId="aa5d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есептің 28 "Материалдық емес активтерді есепке алу"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1999 жылғы 10 қыркүйек N 490. Қазақстан Республикасы Әділет министрлігінде 1999 жылғы 18 қазанда тіркелді. Тіркеу N 935.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"Бухгалтерлік есепке алу туралы" 1995 жылғы 26 желтоқсандағы N 2732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Бұйырамын: 
</w:t>
      </w:r>
      <w:r>
        <w:br/>
      </w:r>
      <w:r>
        <w:rPr>
          <w:rFonts w:ascii="Times New Roman"/>
          <w:b w:val="false"/>
          <w:i w:val="false"/>
          <w:color w:val="000000"/>
          <w:sz w:val="28"/>
        </w:rPr>
        <w:t>
      1. Бухгалтерлік есептің 28 "Материалдық емес активтерді есепке алу" ережесі (стандарты) (бұдан әрі - Ереже (стандарт)) бекітілсін.
</w:t>
      </w:r>
      <w:r>
        <w:br/>
      </w:r>
      <w:r>
        <w:rPr>
          <w:rFonts w:ascii="Times New Roman"/>
          <w:b w:val="false"/>
          <w:i w:val="false"/>
          <w:color w:val="000000"/>
          <w:sz w:val="28"/>
        </w:rPr>
        <w:t>
      1) Ереже (стандарт) материалдық емес активтерді есепке алу әдістемесін айқындайды;
</w:t>
      </w:r>
      <w:r>
        <w:br/>
      </w:r>
      <w:r>
        <w:rPr>
          <w:rFonts w:ascii="Times New Roman"/>
          <w:b w:val="false"/>
          <w:i w:val="false"/>
          <w:color w:val="000000"/>
          <w:sz w:val="28"/>
        </w:rPr>
        <w:t>
      2) Ереже (стандарт) Қазақстан Республикасы Әділет министрлігінде мемлекеттік тіркеуден өткен күннен бастап күшіне енеді деп белгіленсін.
</w:t>
      </w:r>
      <w:r>
        <w:br/>
      </w:r>
      <w:r>
        <w:rPr>
          <w:rFonts w:ascii="Times New Roman"/>
          <w:b w:val="false"/>
          <w:i w:val="false"/>
          <w:color w:val="000000"/>
          <w:sz w:val="28"/>
        </w:rPr>
        <w:t>
      3. Қазақстан Республикасы Қаржы министрлігінің Бухгалтерлік есеп және аудит әдіснамасы басқармасы Ереженің (стандарттың) заңдарда белгіленген тәртіпке сәйкес Қазақстан Республикасы Әділет министрлігінде тіркелуін қамтамасыз етсін.
</w:t>
      </w:r>
      <w:r>
        <w:br/>
      </w:r>
      <w:r>
        <w:rPr>
          <w:rFonts w:ascii="Times New Roman"/>
          <w:b w:val="false"/>
          <w:i w:val="false"/>
          <w:color w:val="000000"/>
          <w:sz w:val="28"/>
        </w:rPr>
        <w:t>
      4. Осы бұйрықтың орындалуын бақылауды қаржы бірінші вице-Министрі Ж.Ж. Ертілесоваға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1999 жылғы 10.09. N 490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емес активтердің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28-ші бухгалтерлік есеп Ережесі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Стандарттың бүкiл мәтiнi бойынша "субъектiлерге", "субъект", "субъектiнiң", "субъектiлердiң", "субъектiдегi", "субъектiнiң өзi" деген сөздер "ұйымдарға", "ұйым", "ұйымның" "ұйымдардың", "ұйымдағы", "ұйымның өзi" деген сөздермен ауыстырыл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Мақсаты мен қызмет ауқымы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Ереженiң /стандарттың/ мақсаты материалдық емес активтердiң есебiнiң әдiстемесiн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Бұл Ереже /стандарт/ мыналарға қолданылмайды:
</w:t>
      </w:r>
      <w:r>
        <w:br/>
      </w:r>
      <w:r>
        <w:rPr>
          <w:rFonts w:ascii="Times New Roman"/>
          <w:b w:val="false"/>
          <w:i w:val="false"/>
          <w:color w:val="000000"/>
          <w:sz w:val="28"/>
        </w:rPr>
        <w:t>
      1) /"Корпоративтiк табыс салығы бойынша есеп жүргiзу" 11-БЕС/ келешек кезеңдердiң салық активтерiне;
</w:t>
      </w:r>
      <w:r>
        <w:br/>
      </w:r>
      <w:r>
        <w:rPr>
          <w:rFonts w:ascii="Times New Roman"/>
          <w:b w:val="false"/>
          <w:i w:val="false"/>
          <w:color w:val="000000"/>
          <w:sz w:val="28"/>
        </w:rPr>
        <w:t>
      2) "Жалға беру есебi" 17-БЕС сәйкес есептелетiн жалға беру түрлерiне;
</w:t>
      </w:r>
      <w:r>
        <w:br/>
      </w:r>
      <w:r>
        <w:rPr>
          <w:rFonts w:ascii="Times New Roman"/>
          <w:b w:val="false"/>
          <w:i w:val="false"/>
          <w:color w:val="000000"/>
          <w:sz w:val="28"/>
        </w:rPr>
        <w:t>
      3) ұйымдарды бiрiктiру кезiнде пайда болатын гудвиллге;
</w:t>
      </w:r>
      <w:r>
        <w:br/>
      </w:r>
      <w:r>
        <w:rPr>
          <w:rFonts w:ascii="Times New Roman"/>
          <w:b w:val="false"/>
          <w:i w:val="false"/>
          <w:color w:val="000000"/>
          <w:sz w:val="28"/>
        </w:rPr>
        <w:t>
      4) материалдық емес активтердi тану талаптарына жауап бермейтiн тәжiрибелiк-конструкторлық жұмыстар шығындарына;
</w:t>
      </w:r>
      <w:r>
        <w:br/>
      </w:r>
      <w:r>
        <w:rPr>
          <w:rFonts w:ascii="Times New Roman"/>
          <w:b w:val="false"/>
          <w:i w:val="false"/>
          <w:color w:val="000000"/>
          <w:sz w:val="28"/>
        </w:rPr>
        <w:t>
      5) қаржы құралдарына;
</w:t>
      </w:r>
      <w:r>
        <w:br/>
      </w:r>
      <w:r>
        <w:rPr>
          <w:rFonts w:ascii="Times New Roman"/>
          <w:b w:val="false"/>
          <w:i w:val="false"/>
          <w:color w:val="000000"/>
          <w:sz w:val="28"/>
        </w:rPr>
        <w:t>
      6) /"Мұнай-газ өндiру қызметiнiң есебi мен есепкерлiгi" 20-БЕС/ минералдық ресурстарды, мұнайды, табиғи газды және осылар сияқты қайта қалпына келмейтiн ресурстарды геологиялық-барлау құқтары мен шығындарына.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Материалдық емес активтер - дайын өнiмдi (тауарларды, жұмыстарды, қызметтердi) өткiзуде немесе өндiрiсте, әкiмшiлiк мақсаттарға және өзге ұйымдарға жалға өткiзуде ұзақ уақыт бойы пайдалануға (бiр жылдан аса) арналған физикалық мәнi жоқ, ақша емес активтер, оларды: 
</w:t>
      </w:r>
      <w:r>
        <w:br/>
      </w:r>
      <w:r>
        <w:rPr>
          <w:rFonts w:ascii="Times New Roman"/>
          <w:b w:val="false"/>
          <w:i w:val="false"/>
          <w:color w:val="000000"/>
          <w:sz w:val="28"/>
        </w:rPr>
        <w:t>
      1) анықтауға болады; 
</w:t>
      </w:r>
      <w:r>
        <w:br/>
      </w:r>
      <w:r>
        <w:rPr>
          <w:rFonts w:ascii="Times New Roman"/>
          <w:b w:val="false"/>
          <w:i w:val="false"/>
          <w:color w:val="000000"/>
          <w:sz w:val="28"/>
        </w:rPr>
        <w:t>
      2) ұйым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бақылайды; және 
</w:t>
      </w:r>
      <w:r>
        <w:br/>
      </w:r>
      <w:r>
        <w:rPr>
          <w:rFonts w:ascii="Times New Roman"/>
          <w:b w:val="false"/>
          <w:i w:val="false"/>
          <w:color w:val="000000"/>
          <w:sz w:val="28"/>
        </w:rPr>
        <w:t>
      3) пайдаланудан ұйым келешекте пайда күтедi.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Ақша активтерi - бұл тiркелген немесе анықталатын ақша сомасы түрiнде алуға арналған ақшалар мен активтер. 
</w:t>
      </w:r>
    </w:p>
    <w:p>
      <w:pPr>
        <w:spacing w:after="0"/>
        <w:ind w:left="0"/>
        <w:jc w:val="both"/>
      </w:pPr>
      <w:r>
        <w:rPr>
          <w:rFonts w:ascii="Times New Roman"/>
          <w:b w:val="false"/>
          <w:i w:val="false"/>
          <w:color w:val="000000"/>
          <w:sz w:val="28"/>
        </w:rPr>
        <w:t>
</w:t>
      </w:r>
      <w:r>
        <w:rPr>
          <w:rFonts w:ascii="Times New Roman"/>
          <w:b w:val="false"/>
          <w:i w:val="false"/>
          <w:color w:val="000000"/>
          <w:sz w:val="28"/>
        </w:rPr>
        <w:t>
      5. Амортизация - бұл материалдық емес активтердiң амортизацияланатын сомасын пайдалы қызмет мерзiмi бойына жүйелi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6. Амортизацияланатын сома - бұл активтiң бастапқы құнынан оның жойылу құнын шегергенде.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Пайдалы қызмет мерзiмi: 
</w:t>
      </w:r>
      <w:r>
        <w:br/>
      </w:r>
      <w:r>
        <w:rPr>
          <w:rFonts w:ascii="Times New Roman"/>
          <w:b w:val="false"/>
          <w:i w:val="false"/>
          <w:color w:val="000000"/>
          <w:sz w:val="28"/>
        </w:rPr>
        <w:t>
      1) ұйымның активтi пайдалануы мүмкiн уақыт мерзiмi; немесе 
</w:t>
      </w:r>
      <w:r>
        <w:br/>
      </w:r>
      <w:r>
        <w:rPr>
          <w:rFonts w:ascii="Times New Roman"/>
          <w:b w:val="false"/>
          <w:i w:val="false"/>
          <w:color w:val="000000"/>
          <w:sz w:val="28"/>
        </w:rPr>
        <w:t>
      2) ұйым активтi пайдаланудан өнiм бiрлiгiнiң санын немесе соған ұқсас өлшем бiрлiгiнің санын алуды жоспарлауы. 
</w:t>
      </w:r>
      <w:r>
        <w:br/>
      </w:r>
      <w:r>
        <w:rPr>
          <w:rFonts w:ascii="Times New Roman"/>
          <w:b w:val="false"/>
          <w:i w:val="false"/>
          <w:color w:val="000000"/>
          <w:sz w:val="28"/>
        </w:rPr>
        <w:t>
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Сілтеме алынып тасталынды - ҚР Қаржы министрінің 2002 жылғы 4 қарашадағы N 558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Бастапқы құны - бұл материалдық емес активтерді сатып алу және жасау кезiнде төленген ақшалар сомасы немесе олардың эквиваленттерi, немесе басқа да өтемдердiң ағымдағы бағадағы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Баланстық құн - бұл қаржы есебiнде көрсетiлетiн бастапқы құн мен жинақталған амортизация арасындағы айырма ретiнде анықталатын материалдық емес актив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Жою құны - бұл өткiзу жөнiндегi болжамды шығындарды шығарып тастағаннан кейiнгi оның пайдалы қызметiнің соңында ұйымның материалдық емес активтер үшiн алуы мүмкiн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Өткiзу құны - бұл құн, хабардар және жүргiзуге дайын тәуелсiз жақтар арасында материалдық емес активтердi ауыстыру мүмкiндiгiнiң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келесi шарттар болған жағдайда ғана рынок белсендi деп есептеледi:
</w:t>
      </w:r>
      <w:r>
        <w:br/>
      </w:r>
      <w:r>
        <w:rPr>
          <w:rFonts w:ascii="Times New Roman"/>
          <w:b w:val="false"/>
          <w:i w:val="false"/>
          <w:color w:val="000000"/>
          <w:sz w:val="28"/>
        </w:rPr>
        <w:t>
      1) рынокта сатылатын тауарлар бiртектi;
</w:t>
      </w:r>
      <w:r>
        <w:br/>
      </w:r>
      <w:r>
        <w:rPr>
          <w:rFonts w:ascii="Times New Roman"/>
          <w:b w:val="false"/>
          <w:i w:val="false"/>
          <w:color w:val="000000"/>
          <w:sz w:val="28"/>
        </w:rPr>
        <w:t>
      2) мiндеттi түрде, кез келген уақытта мәмілеге шығуға ынталы
</w:t>
      </w:r>
      <w:r>
        <w:br/>
      </w:r>
      <w:r>
        <w:rPr>
          <w:rFonts w:ascii="Times New Roman"/>
          <w:b w:val="false"/>
          <w:i w:val="false"/>
          <w:color w:val="000000"/>
          <w:sz w:val="28"/>
        </w:rPr>
        <w:t>
сатушылар мен сатып алушыларды табуға болады;
</w:t>
      </w:r>
      <w:r>
        <w:br/>
      </w:r>
      <w:r>
        <w:rPr>
          <w:rFonts w:ascii="Times New Roman"/>
          <w:b w:val="false"/>
          <w:i w:val="false"/>
          <w:color w:val="000000"/>
          <w:sz w:val="28"/>
        </w:rPr>
        <w:t>
      3) сатылатын мұндай тауарлардың бағасы халыққа өтiмдi /жарияланып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Материалдық емес активтерді тану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бастапқы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Материалдық емес бап материалдық емес актив ретiнде
</w:t>
      </w:r>
      <w:r>
        <w:br/>
      </w:r>
      <w:r>
        <w:rPr>
          <w:rFonts w:ascii="Times New Roman"/>
          <w:b w:val="false"/>
          <w:i w:val="false"/>
          <w:color w:val="000000"/>
          <w:sz w:val="28"/>
        </w:rPr>
        <w:t>
танылады, егер ол:
</w:t>
      </w:r>
      <w:r>
        <w:br/>
      </w:r>
      <w:r>
        <w:rPr>
          <w:rFonts w:ascii="Times New Roman"/>
          <w:b w:val="false"/>
          <w:i w:val="false"/>
          <w:color w:val="000000"/>
          <w:sz w:val="28"/>
        </w:rPr>
        <w:t>
      1) материалдық емес актив анықтамасына сәйкес келсе (2-шi тараудың 3-шi тармақшасына қара); және
</w:t>
      </w:r>
      <w:r>
        <w:br/>
      </w:r>
      <w:r>
        <w:rPr>
          <w:rFonts w:ascii="Times New Roman"/>
          <w:b w:val="false"/>
          <w:i w:val="false"/>
          <w:color w:val="000000"/>
          <w:sz w:val="28"/>
        </w:rPr>
        <w:t>
      2) материалдық емес активтердi тану талаптарына жауап берсе (3-шi тараудың 14-шi тармақшасына қара).
</w:t>
      </w:r>
    </w:p>
    <w:p>
      <w:pPr>
        <w:spacing w:after="0"/>
        <w:ind w:left="0"/>
        <w:jc w:val="both"/>
      </w:pPr>
      <w:r>
        <w:rPr>
          <w:rFonts w:ascii="Times New Roman"/>
          <w:b w:val="false"/>
          <w:i w:val="false"/>
          <w:color w:val="000000"/>
          <w:sz w:val="28"/>
        </w:rPr>
        <w:t>
</w:t>
      </w:r>
      <w:r>
        <w:rPr>
          <w:rFonts w:ascii="Times New Roman"/>
          <w:b w:val="false"/>
          <w:i w:val="false"/>
          <w:color w:val="000000"/>
          <w:sz w:val="28"/>
        </w:rPr>
        <w:t>
      14. Материалдық емес актив актив ретiнде танылады /есепте тiркеледi/, егер:
</w:t>
      </w:r>
      <w:r>
        <w:br/>
      </w:r>
      <w:r>
        <w:rPr>
          <w:rFonts w:ascii="Times New Roman"/>
          <w:b w:val="false"/>
          <w:i w:val="false"/>
          <w:color w:val="000000"/>
          <w:sz w:val="28"/>
        </w:rPr>
        <w:t>
      1) тiкелей осы активпен байланысты ұйымның келешекте экономикалық пайда алу ықтималдығы жоғары болса; және 
</w:t>
      </w:r>
      <w:r>
        <w:br/>
      </w:r>
      <w:r>
        <w:rPr>
          <w:rFonts w:ascii="Times New Roman"/>
          <w:b w:val="false"/>
          <w:i w:val="false"/>
          <w:color w:val="000000"/>
          <w:sz w:val="28"/>
        </w:rPr>
        <w:t>
      2) активтің құнын сенiмдi түрде анықтау мүмкiндiгi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15. Материалдық емес актив тану сәтiнде бастапқы құны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Келешектегi мүмкін экономикалық пайда
</w:t>
      </w:r>
      <w:r>
        <w:rPr>
          <w:rFonts w:ascii="Times New Roman"/>
          <w:b w:val="false"/>
          <w:i w:val="false"/>
          <w:color w:val="000000"/>
          <w:sz w:val="28"/>
        </w:rPr>
        <w:t>
</w:t>
      </w:r>
      <w:r>
        <w:br/>
      </w:r>
      <w:r>
        <w:rPr>
          <w:rFonts w:ascii="Times New Roman"/>
          <w:b w:val="false"/>
          <w:i w:val="false"/>
          <w:color w:val="000000"/>
          <w:sz w:val="28"/>
        </w:rPr>
        <w:t>
      16. Тiкелей осы материалдық емес активпен байланысты экономикалық пайда мынадай жағдайда алынады, егер:
</w:t>
      </w:r>
      <w:r>
        <w:br/>
      </w:r>
      <w:r>
        <w:rPr>
          <w:rFonts w:ascii="Times New Roman"/>
          <w:b w:val="false"/>
          <w:i w:val="false"/>
          <w:color w:val="000000"/>
          <w:sz w:val="28"/>
        </w:rPr>
        <w:t>
      1) келешек экономикалық пайданы ұлғайтуда материалдық емес активтiң ролi анықталған болса;
</w:t>
      </w:r>
      <w:r>
        <w:br/>
      </w:r>
      <w:r>
        <w:rPr>
          <w:rFonts w:ascii="Times New Roman"/>
          <w:b w:val="false"/>
          <w:i w:val="false"/>
          <w:color w:val="000000"/>
          <w:sz w:val="28"/>
        </w:rPr>
        <w:t>
      2) осы активтi пайдалануға ұйымның қабiлетi мен ниетi бар болса; 
</w:t>
      </w:r>
      <w:r>
        <w:br/>
      </w:r>
      <w:r>
        <w:rPr>
          <w:rFonts w:ascii="Times New Roman"/>
          <w:b w:val="false"/>
          <w:i w:val="false"/>
          <w:color w:val="000000"/>
          <w:sz w:val="28"/>
        </w:rPr>
        <w:t>
      3) ұйымның келешекте күтiлетiн экономикалық пайда алуына, тиiстi техникалық, қаржы және өзге ресурстары бар болса.
</w:t>
      </w:r>
      <w:r>
        <w:br/>
      </w:r>
      <w:r>
        <w:rPr>
          <w:rFonts w:ascii="Times New Roman"/>
          <w:b w:val="false"/>
          <w:i w:val="false"/>
          <w:color w:val="000000"/>
          <w:sz w:val="28"/>
        </w:rPr>
        <w:t>
      17. Ұйым келешек экономикалық пайданы алу ықтималдығын негiзделген және расталған басшылықтың мүмкiн болатын жақындатылған бағасын бiлдiретiн болжамдарды пайдалана отырып активтiң пайдалы қызметi бойынша болатын экономикалық жағдайларының жөнiн бағалайды. Объективтi тексерiлуі мүмкiн болса дәлелдемелерге ерекше мән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Бастапқы құнды нақты өлшеу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18. Материалдық емес активтердің бастапқы құнын өлшеу материалдық емес активтердiң басқа жақтан алынуына немесе ұйымның өзi жасап шығаруына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Алу
</w:t>
      </w:r>
      <w:r>
        <w:rPr>
          <w:rFonts w:ascii="Times New Roman"/>
          <w:b w:val="false"/>
          <w:i w:val="false"/>
          <w:color w:val="000000"/>
          <w:sz w:val="28"/>
        </w:rPr>
        <w:t>
</w:t>
      </w:r>
      <w:r>
        <w:br/>
      </w:r>
      <w:r>
        <w:rPr>
          <w:rFonts w:ascii="Times New Roman"/>
          <w:b w:val="false"/>
          <w:i w:val="false"/>
          <w:color w:val="000000"/>
          <w:sz w:val="28"/>
        </w:rPr>
        <w:t>
      19. Материалдық емес активтер сатып алу, ұйымдардың бiрiгуi (қосылуы), мемлекеттiк субсидия есебiне, ауыстыру нәтижесiнде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толықтырылды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Сатып алу
</w:t>
      </w:r>
      <w:r>
        <w:rPr>
          <w:rFonts w:ascii="Times New Roman"/>
          <w:b w:val="false"/>
          <w:i w:val="false"/>
          <w:color w:val="000000"/>
          <w:sz w:val="28"/>
        </w:rPr>
        <w:t>
</w:t>
      </w:r>
      <w:r>
        <w:br/>
      </w:r>
      <w:r>
        <w:rPr>
          <w:rFonts w:ascii="Times New Roman"/>
          <w:b w:val="false"/>
          <w:i w:val="false"/>
          <w:color w:val="000000"/>
          <w:sz w:val="28"/>
        </w:rPr>
        <w:t>
      20. Ақшаға немесе оның баламасына сатып алынған материалдық емес активтiң бастапқы құны ретiнде, ұйымның оны сатып алуға жұмсаған нақты шығын сомасы танылады, бұған төленген орнына салынбайтын салықтар және жиындар және активтi өз мақсатына пайдалану жағдайына келтiруге тiкелей байланысты басқа да шығындар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Ұйымдарды бiрiктiру нәтижесiнде алу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21. Ұйымдардың бірігуінің (қосылуының) құрамдас бөлiгi ретінде алынған материалдық емес активтердiң бастапқы құны өткiзу құны бойынша танылады. Егер ұйымдардың бірігуінің (қосылуының) құрамдас бөлiгi ретінде алынған материалдық емес активтердің өткiзу құнын сенiмдi анықтау мүмкiн болмаса актив жеке материалдық емес актив болып танылмайды, бiрақ гудвиллге енгiзiледi.
</w:t>
      </w:r>
      <w:r>
        <w:br/>
      </w:r>
      <w:r>
        <w:rPr>
          <w:rFonts w:ascii="Times New Roman"/>
          <w:b w:val="false"/>
          <w:i w:val="false"/>
          <w:color w:val="000000"/>
          <w:sz w:val="28"/>
        </w:rPr>
        <w:t>
      Ұйымның қаржы есептемесiнде материалдық емес актив болып танылмаса да сатып алушы, егер ол материалдық емес активтердi тану анықтамасы мен талаптарына жауап берсе материалдық емес актив ретiнде таниды.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толықтырылды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Ұйымның өз iшiнде құрылған гудвилл
</w:t>
      </w:r>
      <w:r>
        <w:rPr>
          <w:rFonts w:ascii="Times New Roman"/>
          <w:b w:val="false"/>
          <w:i w:val="false"/>
          <w:color w:val="000000"/>
          <w:sz w:val="28"/>
        </w:rPr>
        <w:t>
</w:t>
      </w:r>
      <w:r>
        <w:br/>
      </w:r>
      <w:r>
        <w:rPr>
          <w:rFonts w:ascii="Times New Roman"/>
          <w:b w:val="false"/>
          <w:i w:val="false"/>
          <w:color w:val="000000"/>
          <w:sz w:val="28"/>
        </w:rPr>
        <w:t>
      22. Ұйымның өз iшiнде құрылған гудвилл актив ретiнде танылмауы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субсидия есебiне алу
</w:t>
      </w:r>
      <w:r>
        <w:rPr>
          <w:rFonts w:ascii="Times New Roman"/>
          <w:b w:val="false"/>
          <w:i w:val="false"/>
          <w:color w:val="000000"/>
          <w:sz w:val="28"/>
        </w:rPr>
        <w:t>
</w:t>
      </w:r>
      <w:r>
        <w:br/>
      </w:r>
      <w:r>
        <w:rPr>
          <w:rFonts w:ascii="Times New Roman"/>
          <w:b w:val="false"/>
          <w:i w:val="false"/>
          <w:color w:val="000000"/>
          <w:sz w:val="28"/>
        </w:rPr>
        <w:t>
      23. Мемлекеттен тегiн, номиналдық сомаға немесе мемлекеттiк субсидия есебiне алынған материалдық емес активтердiң бастапқы құны өткiзу құны бойынша танылады, егер ол материалдық емес активтердiң осы түрi үшiн белсендi рынок есебiмен сенiмдi болып анықталса. Материалдық емес активтердiң осы түрi үшiн белсендi рынок болмаған жағдайда олардың бастапқы құны нольдiк немесе номиналдық құнда болмаса немесе активтi мақсатына пайдалануға әзiрлiк жағдайына келтiруге байланысты нақты шығын сомасы бойынша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Ауыстыру
</w:t>
      </w:r>
      <w:r>
        <w:rPr>
          <w:rFonts w:ascii="Times New Roman"/>
          <w:b w:val="false"/>
          <w:i w:val="false"/>
          <w:color w:val="000000"/>
          <w:sz w:val="28"/>
        </w:rPr>
        <w:t>
</w:t>
      </w:r>
      <w:r>
        <w:br/>
      </w:r>
      <w:r>
        <w:rPr>
          <w:rFonts w:ascii="Times New Roman"/>
          <w:b w:val="false"/>
          <w:i w:val="false"/>
          <w:color w:val="000000"/>
          <w:sz w:val="28"/>
        </w:rPr>
        <w:t>
      24. Ұқсас емес материалдық емес активке ауыстыру нәтижесiнде алынған материалдық емес активтiң бастапқы құны алынған немесе төленген ақша сомасына түзетiлген активтi ауыстырудан алынған өткiзу құны бойынша танылады. Ұқсас активке ауыстыру нәтижесiнде немесе ұқсас активтiң құрамдас бөлiгiне қатысты алынған материалдық емес активтің бастапқы құны ауыстырылған активiнiң баланстық құны бойынша танылады. Мұндай ауыстыру табыс әкелмейтiн мәмiле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Жасау 
</w:t>
      </w:r>
      <w:r>
        <w:rPr>
          <w:rFonts w:ascii="Times New Roman"/>
          <w:b w:val="false"/>
          <w:i w:val="false"/>
          <w:color w:val="000000"/>
          <w:sz w:val="28"/>
        </w:rPr>
        <w:t>
</w:t>
      </w:r>
      <w:r>
        <w:br/>
      </w:r>
      <w:r>
        <w:rPr>
          <w:rFonts w:ascii="Times New Roman"/>
          <w:b w:val="false"/>
          <w:i w:val="false"/>
          <w:color w:val="000000"/>
          <w:sz w:val="28"/>
        </w:rPr>
        <w:t>
      25. Ұйымның өзi жасаған материалдық емес активтің бастапқы құны, материалдық емес активтердi анықтау және тану талаптары материалдық емес баптың сәйкес келу сәтiнен бастап кеткен тiкелей нақты шығындар және үстеме шығындар саналы негiзде таратылуы мүмкiн болса активтi жасау, өз мақсатына пайдалану және даярлау сомасы бойынша танылады. Материалдық емес активтердiң анықтау және тану талаптарына сәйкес келу сәтiне дейiн болған материалдық емес баптарды жасауға кеткен шығындар активтiң бастапқы құнына енгізілмейдi және олар пайда болған кезеңнiң шығыны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Шығындарды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Ұйымдарды бiрiктiру оқиғаларынан басқа, ақшалай емес материалды емес баптар бойынша жасалған шығындар есеп беру мерзiмде шыққанда шығын болып табылады, егер олар: 
</w:t>
      </w:r>
      <w:r>
        <w:br/>
      </w:r>
      <w:r>
        <w:rPr>
          <w:rFonts w:ascii="Times New Roman"/>
          <w:b w:val="false"/>
          <w:i w:val="false"/>
          <w:color w:val="000000"/>
          <w:sz w:val="28"/>
        </w:rPr>
        <w:t>
      1) есебi бухгалтерлiк есептiң басқа стандарттарына жасалатын материалдық емес баптарға жатпаса (2-шi параграфқа қара); немесе 
</w:t>
      </w:r>
      <w:r>
        <w:br/>
      </w:r>
      <w:r>
        <w:rPr>
          <w:rFonts w:ascii="Times New Roman"/>
          <w:b w:val="false"/>
          <w:i w:val="false"/>
          <w:color w:val="000000"/>
          <w:sz w:val="28"/>
        </w:rPr>
        <w:t>
      2) материалдық емес активтердi тану анықтамасы мен талаптарына жауап беретiн материалдық емес актив құнының бөлiгiн құрамаса өздерi орын алған есептi кезеңдегi шығын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Материалдық емес баптарды алған немесе жасаған кездегi алғашында шығын ретiнде танылған шығыстар одан кейiнгi кештеу уақытта материалдық емес актив құнының бөлiгi ретiнде танылуға тиiс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Кейінгі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Материалды емес активтермен байланысты алдағы кезеңдегi шығындар, сол есеп беру мерзiмiнде шыққанда шығын болып табылуы керек, тек егер: 
</w:t>
      </w:r>
      <w:r>
        <w:br/>
      </w:r>
      <w:r>
        <w:rPr>
          <w:rFonts w:ascii="Times New Roman"/>
          <w:b w:val="false"/>
          <w:i w:val="false"/>
          <w:color w:val="000000"/>
          <w:sz w:val="28"/>
        </w:rPr>
        <w:t>
      1) бұл шығындар келешек активке тiкелей жататын экономикалық 
</w:t>
      </w:r>
      <w:r>
        <w:br/>
      </w:r>
      <w:r>
        <w:rPr>
          <w:rFonts w:ascii="Times New Roman"/>
          <w:b w:val="false"/>
          <w:i w:val="false"/>
          <w:color w:val="000000"/>
          <w:sz w:val="28"/>
        </w:rPr>
        <w:t>
пайдаларының өсуiне әсер ететiн дәлел жоқ болса; және
</w:t>
      </w:r>
      <w:r>
        <w:br/>
      </w:r>
      <w:r>
        <w:rPr>
          <w:rFonts w:ascii="Times New Roman"/>
          <w:b w:val="false"/>
          <w:i w:val="false"/>
          <w:color w:val="000000"/>
          <w:sz w:val="28"/>
        </w:rPr>
        <w:t>
      2) бұл шығындар өлшеуге келмесе және үлкен сенiмдiлiкпен осы активке жатқызыла алатын болмаса.
</w:t>
      </w:r>
      <w:r>
        <w:br/>
      </w:r>
      <w:r>
        <w:rPr>
          <w:rFonts w:ascii="Times New Roman"/>
          <w:b w:val="false"/>
          <w:i w:val="false"/>
          <w:color w:val="000000"/>
          <w:sz w:val="28"/>
        </w:rPr>
        <w:t>
      Осы шарттарды сақтағанда материалдық емес активтерге байланысты кейiнгi шығындар олардың баланстық құнына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Бастапқы танудан кейін келетін баға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29. Материалдық емес актив бастапқы танудан кейiн актив ретінде бастапқы құны бойынша жинақталған амортизацияны алып тастай отырып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Тарау. Амортизация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Амортизация мерзiмi
</w:t>
      </w:r>
      <w:r>
        <w:rPr>
          <w:rFonts w:ascii="Times New Roman"/>
          <w:b w:val="false"/>
          <w:i w:val="false"/>
          <w:color w:val="000000"/>
          <w:sz w:val="28"/>
        </w:rPr>
        <w:t>
</w:t>
      </w:r>
      <w:r>
        <w:br/>
      </w:r>
      <w:r>
        <w:rPr>
          <w:rFonts w:ascii="Times New Roman"/>
          <w:b w:val="false"/>
          <w:i w:val="false"/>
          <w:color w:val="000000"/>
          <w:sz w:val="28"/>
        </w:rPr>
        <w:t>
      30. Материалдық емес активтiң амортизацияланатын сомасы оның пайдалы қызметi мерзiмiн барынша жақындата бағалау негiзiнде, жүйелi бөлiнедi. Материалдық емес активтiң пайдалы қызмет мерзiмi оның пайдалануға әзiрлiк сәтiнен бастап ұйымның қызмет мерзiмiнен жоғары болмауы тиiс, егер басқасы Қазақстан Республикасының заңдарында немесе шартта қарастырылмаған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Амортизацияны есептеу әдiсi
</w:t>
      </w:r>
      <w:r>
        <w:rPr>
          <w:rFonts w:ascii="Times New Roman"/>
          <w:b w:val="false"/>
          <w:i w:val="false"/>
          <w:color w:val="000000"/>
          <w:sz w:val="28"/>
        </w:rPr>
        <w:t>
</w:t>
      </w:r>
      <w:r>
        <w:br/>
      </w:r>
      <w:r>
        <w:rPr>
          <w:rFonts w:ascii="Times New Roman"/>
          <w:b w:val="false"/>
          <w:i w:val="false"/>
          <w:color w:val="000000"/>
          <w:sz w:val="28"/>
        </w:rPr>
        <w:t>
      31. Материалдық емес активтiң амортизациясын есептеудi қолданып жүрген әдiсi активтi пайдаланудан экономикалық пайда алудың тұтыну үлгiсiн көрсетуi керек. Егер активтi пайдаланудан экономикалық пайда алудың тұтыну үлгiлерiн сенiмдi анықтау мүмкiн болмаса, онда бiркелкi /тура/ есептен шығару әдiсiн қолдану керек. Амортизация материалдық емес активтiң өз мақсатына пайдалануға дайын болғанда есептеледi. Егер амортизацияланатын сома өзге активтiң баланстық құнына енгiзiлмесе шығын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Жою құны
</w:t>
      </w:r>
      <w:r>
        <w:rPr>
          <w:rFonts w:ascii="Times New Roman"/>
          <w:b w:val="false"/>
          <w:i w:val="false"/>
          <w:color w:val="000000"/>
          <w:sz w:val="28"/>
        </w:rPr>
        <w:t>
</w:t>
      </w:r>
      <w:r>
        <w:br/>
      </w:r>
      <w:r>
        <w:rPr>
          <w:rFonts w:ascii="Times New Roman"/>
          <w:b w:val="false"/>
          <w:i w:val="false"/>
          <w:color w:val="000000"/>
          <w:sz w:val="28"/>
        </w:rPr>
        <w:t>
      32. Материалдық емес активтiң жою құны нольге тең болады, егер:
</w:t>
      </w:r>
      <w:r>
        <w:br/>
      </w:r>
      <w:r>
        <w:rPr>
          <w:rFonts w:ascii="Times New Roman"/>
          <w:b w:val="false"/>
          <w:i w:val="false"/>
          <w:color w:val="000000"/>
          <w:sz w:val="28"/>
        </w:rPr>
        <w:t>
      1) пайдалы қызмет мерзiмi соңында оны сатып алу жөнiнде үшiншi жақпен келiсiм болмаса; немесе
</w:t>
      </w:r>
      <w:r>
        <w:br/>
      </w:r>
      <w:r>
        <w:rPr>
          <w:rFonts w:ascii="Times New Roman"/>
          <w:b w:val="false"/>
          <w:i w:val="false"/>
          <w:color w:val="000000"/>
          <w:sz w:val="28"/>
        </w:rPr>
        <w:t>
      2) осы материалдық емес актив үшiн белсендi рынок жоқ болып, осыған орай:
</w:t>
      </w:r>
      <w:r>
        <w:br/>
      </w:r>
      <w:r>
        <w:rPr>
          <w:rFonts w:ascii="Times New Roman"/>
          <w:b w:val="false"/>
          <w:i w:val="false"/>
          <w:color w:val="000000"/>
          <w:sz w:val="28"/>
        </w:rPr>
        <w:t>
      сол рыноққа сүйене отырып активтiң жою құнын сенiмдi анықтау мүмкiн емес; және
</w:t>
      </w:r>
      <w:r>
        <w:br/>
      </w:r>
      <w:r>
        <w:rPr>
          <w:rFonts w:ascii="Times New Roman"/>
          <w:b w:val="false"/>
          <w:i w:val="false"/>
          <w:color w:val="000000"/>
          <w:sz w:val="28"/>
        </w:rPr>
        <w:t>
      активтiң пайдалы қызмет мерзiмi соңында ондай рыноктың пайда болу ықтималдығы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Пайдалы қызмет мерзiмiн және амортизацияны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әдiсiн қайта қарау
</w:t>
      </w:r>
      <w:r>
        <w:rPr>
          <w:rFonts w:ascii="Times New Roman"/>
          <w:b w:val="false"/>
          <w:i w:val="false"/>
          <w:color w:val="000000"/>
          <w:sz w:val="28"/>
        </w:rPr>
        <w:t>
</w:t>
      </w:r>
      <w:r>
        <w:br/>
      </w:r>
      <w:r>
        <w:rPr>
          <w:rFonts w:ascii="Times New Roman"/>
          <w:b w:val="false"/>
          <w:i w:val="false"/>
          <w:color w:val="000000"/>
          <w:sz w:val="28"/>
        </w:rPr>
        <w:t>
      33. Пайдалы қызмет мерзiмi мен актив амортизациясын есептеуде қолданылатын әдiс қаржы есептемесiн жасаудың әрбiр уақытында қайта қаралып отырады. Егер активтің пайдалы қызметiнің күтiлген пайдалы мерзiмi алдыңғы бағадан едәуір өзгешеленсе, амортизацияны есептеу мерзiмi де тиiсiнше өзгертiлуi керек. Егер активтердi пайдаланудан экономикалық пайданы тұтынудың күтiлген үлгiсiнде едәуiр өзгерiс болса осы өзгерiстi көрсету үшiн амортизацияны есептеу әдiсiн де өзгерту керек. Материалдық емес активтiң пайдалы қызмет мерзiмi немесе амортизациялық есептеу әдiсiн өзгерту ағымдағы және келешек кезеңдер үшiн амортизациялық соманы түзету жолымен есептi бағалауды өзгерту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Тарау. Шығарып тастау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Материалдық емес актив бухгалтерлiк баланстан шығарылып тасталады шығу барысында немесе, егер оны пайдаланғаннан немесе келесi шығындардан ешқандай экономикалық пайда түсу күтiлмейтiн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35. Материалдық емес активтiң шығарылып тасталуынан алынатын кiрiс немесе шығыс, ол шығарып тастау шығынын алғандағы баланстық құны мен өткiзу құны арасындағы айырмасы ретiнде анықталады,    кiрiстер мен шығыстар туралы есепте кiрiс немесе шығыс ретiнде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толықтырылды - ҚР Қаржы министрінің 2002 жылғы 4 қарашадағы N 558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Тарау. Ашып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Қаржы есептемесiнде материалдық емес активтердi есептеу үшiн қабылданған есеп саясаты ашылу керек, сондай-ақ материалдық емес активтердiң әрбiр түрi бойынша: 
</w:t>
      </w:r>
      <w:r>
        <w:br/>
      </w:r>
      <w:r>
        <w:rPr>
          <w:rFonts w:ascii="Times New Roman"/>
          <w:b w:val="false"/>
          <w:i w:val="false"/>
          <w:color w:val="000000"/>
          <w:sz w:val="28"/>
        </w:rPr>
        <w:t>
      1) амортизацияны есептеудiң қолданылып жүрген әдiсi; 
</w:t>
      </w:r>
      <w:r>
        <w:br/>
      </w:r>
      <w:r>
        <w:rPr>
          <w:rFonts w:ascii="Times New Roman"/>
          <w:b w:val="false"/>
          <w:i w:val="false"/>
          <w:color w:val="000000"/>
          <w:sz w:val="28"/>
        </w:rPr>
        <w:t>
      2) пайдалы қызмет мерзiмi немесе амортизацияның қолданымдағы нормасы; 
</w:t>
      </w:r>
      <w:r>
        <w:br/>
      </w:r>
      <w:r>
        <w:rPr>
          <w:rFonts w:ascii="Times New Roman"/>
          <w:b w:val="false"/>
          <w:i w:val="false"/>
          <w:color w:val="000000"/>
          <w:sz w:val="28"/>
        </w:rPr>
        <w:t>
      3) ұйымдағы барлық материалдық емес активтердің жалпы баланстық құны және есептi кезеңнiң басы мен аяғындағы амортизацияның жинақталған сомасы; 
</w:t>
      </w:r>
      <w:r>
        <w:br/>
      </w:r>
      <w:r>
        <w:rPr>
          <w:rFonts w:ascii="Times New Roman"/>
          <w:b w:val="false"/>
          <w:i w:val="false"/>
          <w:color w:val="000000"/>
          <w:sz w:val="28"/>
        </w:rPr>
        <w:t>
      4) ұйымдарды бiрiктiру нәтижесiнде түскен материалдық емес активтердiң есептi кезеңнiң басы мен аяғындағы баланстық құнның өзгерiстерi; 
</w:t>
      </w:r>
      <w:r>
        <w:br/>
      </w:r>
      <w:r>
        <w:rPr>
          <w:rFonts w:ascii="Times New Roman"/>
          <w:b w:val="false"/>
          <w:i w:val="false"/>
          <w:color w:val="000000"/>
          <w:sz w:val="28"/>
        </w:rPr>
        <w:t>
      5) өткiзу, шығарып тастау және басқада қозғалыстарға байланысты материалдық емес активтердiң есептi кезеңінің басы мен аяғындағы баланстық құнның өзгерiстерi; 
</w:t>
      </w:r>
      <w:r>
        <w:br/>
      </w:r>
      <w:r>
        <w:rPr>
          <w:rFonts w:ascii="Times New Roman"/>
          <w:b w:val="false"/>
          <w:i w:val="false"/>
          <w:color w:val="000000"/>
          <w:sz w:val="28"/>
        </w:rPr>
        <w:t>
      6) материалдық емес активтердiң есептi кезең бойында жинақталған амортизация сомасы; 
</w:t>
      </w:r>
      <w:r>
        <w:br/>
      </w:r>
      <w:r>
        <w:rPr>
          <w:rFonts w:ascii="Times New Roman"/>
          <w:b w:val="false"/>
          <w:i w:val="false"/>
          <w:color w:val="000000"/>
          <w:sz w:val="28"/>
        </w:rPr>
        <w:t>
      7) ұйымның өзi жасаған материалдық емес активтердiң баланстық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37. Ұйымның есептi кезеңде елеулi материалдық нәтижесi болған немесе кейiнгi кезеңдерде болатын материалдық емес активтер бағасының есептi өзгерiстерiнiң сипаты мен қорытындыларын ашып көрсетедi. Мұндай көрсетулер пайдалы қызмет мерзiмi бағасының немесе амортизацияны есептеу әдiсiнiң өзгерiсiне байланысты шығуы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Қаржы есептемесiнде сондай-ақ мыналар ашып көрсетiледi: 
</w:t>
      </w:r>
      <w:r>
        <w:br/>
      </w:r>
      <w:r>
        <w:rPr>
          <w:rFonts w:ascii="Times New Roman"/>
          <w:b w:val="false"/>
          <w:i w:val="false"/>
          <w:color w:val="000000"/>
          <w:sz w:val="28"/>
        </w:rPr>
        <w:t>
      1) түрі баланстық, құны, және баланстық құны ұйымның барлық активтерiнiң бес процентiнен асатын материалдық емес активтердiң амортизациясының қалған кезеңi; 
</w:t>
      </w:r>
      <w:r>
        <w:br/>
      </w:r>
      <w:r>
        <w:rPr>
          <w:rFonts w:ascii="Times New Roman"/>
          <w:b w:val="false"/>
          <w:i w:val="false"/>
          <w:color w:val="000000"/>
          <w:sz w:val="28"/>
        </w:rPr>
        <w:t>
      2) иемдену құқына шектеулерi бар материалдық емес активтер құнының жалпы баланстық сомасы, сондай-ақ мiндеттемелер бойынша кепiлдiк ретiнде берiлген материалдық емес активтердiң жалпы құны; 
</w:t>
      </w:r>
      <w:r>
        <w:br/>
      </w:r>
      <w:r>
        <w:rPr>
          <w:rFonts w:ascii="Times New Roman"/>
          <w:b w:val="false"/>
          <w:i w:val="false"/>
          <w:color w:val="000000"/>
          <w:sz w:val="28"/>
        </w:rPr>
        <w:t>
      3) алынған материалдық емес активтер бойынша, мiндеттемелер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Қаржы есептемесi есептi кезеңде шығын деп танылған, және мына төмендегiлерге тiкелей жатқызылатын немесе саналы негiзде енгiзiлетiн шығындар сомасын ашып көрсетуi керек: 
</w:t>
      </w:r>
      <w:r>
        <w:br/>
      </w:r>
      <w:r>
        <w:rPr>
          <w:rFonts w:ascii="Times New Roman"/>
          <w:b w:val="false"/>
          <w:i w:val="false"/>
          <w:color w:val="000000"/>
          <w:sz w:val="28"/>
        </w:rPr>
        <w:t>
      1) бағдарламалық қамтамасыз ету шығындары; 
</w:t>
      </w:r>
      <w:r>
        <w:br/>
      </w:r>
      <w:r>
        <w:rPr>
          <w:rFonts w:ascii="Times New Roman"/>
          <w:b w:val="false"/>
          <w:i w:val="false"/>
          <w:color w:val="000000"/>
          <w:sz w:val="28"/>
        </w:rPr>
        <w:t>
      2) жарнама және жарнама науқанына шығындар; 
</w:t>
      </w:r>
      <w:r>
        <w:br/>
      </w:r>
      <w:r>
        <w:rPr>
          <w:rFonts w:ascii="Times New Roman"/>
          <w:b w:val="false"/>
          <w:i w:val="false"/>
          <w:color w:val="000000"/>
          <w:sz w:val="28"/>
        </w:rPr>
        <w:t>
      3) ұйымның құрылуы кезiнде болған шығындар; 
</w:t>
      </w:r>
      <w:r>
        <w:br/>
      </w:r>
      <w:r>
        <w:rPr>
          <w:rFonts w:ascii="Times New Roman"/>
          <w:b w:val="false"/>
          <w:i w:val="false"/>
          <w:color w:val="000000"/>
          <w:sz w:val="28"/>
        </w:rPr>
        <w:t>
      4) нәтижесiнде келешекте экономикалық пайда күтiлетiн материалдық емес активтердi алуға, жинақтауға, күшейтуге немесе қолдауға байланысты кез келген елеулi шығындар сомалары.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Өзге мәлiметтер 
</w:t>
      </w:r>
      <w:r>
        <w:rPr>
          <w:rFonts w:ascii="Times New Roman"/>
          <w:b w:val="false"/>
          <w:i w:val="false"/>
          <w:color w:val="000000"/>
          <w:sz w:val="28"/>
        </w:rPr>
        <w:t>
</w:t>
      </w:r>
      <w:r>
        <w:br/>
      </w:r>
      <w:r>
        <w:rPr>
          <w:rFonts w:ascii="Times New Roman"/>
          <w:b w:val="false"/>
          <w:i w:val="false"/>
          <w:color w:val="000000"/>
          <w:sz w:val="28"/>
        </w:rPr>
        <w:t>
      40. Ұйым қысқаша сипаттамасын көрсетедi: 
</w:t>
      </w:r>
      <w:r>
        <w:br/>
      </w:r>
      <w:r>
        <w:rPr>
          <w:rFonts w:ascii="Times New Roman"/>
          <w:b w:val="false"/>
          <w:i w:val="false"/>
          <w:color w:val="000000"/>
          <w:sz w:val="28"/>
        </w:rPr>
        <w:t>
      1) қаржы есебiн жасау күнгi материалдық емес активтердi тану талаптарын қанағаттандыратын, бiрақ алдыңғы есептi кезеңнің шығыны деп танылған елеулi материалдық емес баптардың; 
</w:t>
      </w:r>
      <w:r>
        <w:br/>
      </w:r>
      <w:r>
        <w:rPr>
          <w:rFonts w:ascii="Times New Roman"/>
          <w:b w:val="false"/>
          <w:i w:val="false"/>
          <w:color w:val="000000"/>
          <w:sz w:val="28"/>
        </w:rPr>
        <w:t>
      2) келешекте экономикалық пайда күтiлетiн материалдық емес активтердi құруға немесе күшейтуге бағытталған қызмет түрлерiн: зерттеу, жарнама науқаны және қызметтiң басқа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Өтпелi ереже
</w:t>
      </w:r>
      <w:r>
        <w:rPr>
          <w:rFonts w:ascii="Times New Roman"/>
          <w:b w:val="false"/>
          <w:i w:val="false"/>
          <w:color w:val="000000"/>
          <w:sz w:val="28"/>
        </w:rPr>
        <w:t>
</w:t>
      </w:r>
      <w:r>
        <w:br/>
      </w:r>
      <w:r>
        <w:rPr>
          <w:rFonts w:ascii="Times New Roman"/>
          <w:b w:val="false"/>
          <w:i w:val="false"/>
          <w:color w:val="000000"/>
          <w:sz w:val="28"/>
        </w:rPr>
        <w:t>
      41. Егер осы стандартты қабылдау есеп саясатында өзгерiстер 
</w:t>
      </w:r>
      <w:r>
        <w:br/>
      </w:r>
      <w:r>
        <w:rPr>
          <w:rFonts w:ascii="Times New Roman"/>
          <w:b w:val="false"/>
          <w:i w:val="false"/>
          <w:color w:val="000000"/>
          <w:sz w:val="28"/>
        </w:rPr>
        <w:t>
бiлдiретiн болса ұйым осы стандартта алдыңғы есептi кезеңдер үшін айтылған материалдық емес активтердi тану жөнiндегi талаптарды пайдалана алады, бiрақ мiндеттi емес. Алдыңғы кезеңдер үшiн материалдық емес активтердi тану талаптарын қолданғанда оларды ашып көрсету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