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0a7a" w14:textId="2f60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салықты есептеу мен төлеудің тәртібі туралы" N 46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4 тамыз N 929. Қазақстан Республикасы Әділет министрлігінде 1999 жылғы 10 қыркүйекте тіркелді. Тіркеу N 886.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43. "Әлеуметтік салықты есептеу мен төлеудiң тәртiбi туралы" N 46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V990886_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Бүкiл мәтiн бойынша: </w:t>
      </w:r>
      <w:r>
        <w:br/>
      </w:r>
      <w:r>
        <w:rPr>
          <w:rFonts w:ascii="Times New Roman"/>
          <w:b w:val="false"/>
          <w:i w:val="false"/>
          <w:color w:val="000000"/>
          <w:sz w:val="28"/>
        </w:rPr>
        <w:t>
      "Салық және бюджетке мiндеттi басқа да төлемдер туралы' Қазақстан Республикасы Президентiнiң Заң күшi бар Жарлығы" деген сөздер "Салық және бюджетке мiндетті басқа да төлемдер туралы" Қазақстан Республикасының Заңы" деген сөздермен ауыстырылсын; 
</w:t>
      </w:r>
      <w:r>
        <w:rPr>
          <w:rFonts w:ascii="Times New Roman"/>
          <w:b w:val="false"/>
          <w:i w:val="false"/>
          <w:color w:val="000000"/>
          <w:sz w:val="28"/>
        </w:rPr>
        <w:t xml:space="preserve">
"Жарлық", "Жарлықтың", 'Жарлықпен", "Жарлықта", "Жарлыққа" деген сөздер тиiсiнше "Заң", "Заңның", "Заңмен", "Заңда", "Заңға" деген сөздермен ауыстырылсын; 3-тармақта: үшiншi абзац алып тасталсын; 4-абзац 3-абзац болып есептелсiн; 4-тармақта: бiрiншi абзацтағы "Заңды тұлғалар" деген сөздер "Салық төлеушiлер" деген сөзбен ауыстырылсын; мынадай мазмұндағы 14) тармақшасымен толықтырылсын: </w:t>
      </w:r>
      <w:r>
        <w:br/>
      </w:r>
      <w:r>
        <w:rPr>
          <w:rFonts w:ascii="Times New Roman"/>
          <w:b w:val="false"/>
          <w:i w:val="false"/>
          <w:color w:val="000000"/>
          <w:sz w:val="28"/>
        </w:rPr>
        <w:t xml:space="preserve">
      "14) табыс салығы салынған еңбек ақыдан аударулардан құралған кәсiподақ бюджетi қаражатынан кәсiподақ мүшелерi үшiн материалдық көмек.";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а) тармақшасының екiншi абзацы "сондай-ақ Қазақстан Республикасында тұрақты тұратын шетел азаматтары мен азаматтығы жоқ тұлғалар" деген сөздермен толықтырылсын; </w:t>
      </w:r>
      <w:r>
        <w:br/>
      </w:r>
      <w:r>
        <w:rPr>
          <w:rFonts w:ascii="Times New Roman"/>
          <w:b w:val="false"/>
          <w:i w:val="false"/>
          <w:color w:val="000000"/>
          <w:sz w:val="28"/>
        </w:rPr>
        <w:t xml:space="preserve">
      д) тармақшасы мынадай редакцияда жазылсын: </w:t>
      </w:r>
      <w:r>
        <w:br/>
      </w:r>
      <w:r>
        <w:rPr>
          <w:rFonts w:ascii="Times New Roman"/>
          <w:b w:val="false"/>
          <w:i w:val="false"/>
          <w:color w:val="000000"/>
          <w:sz w:val="28"/>
        </w:rPr>
        <w:t xml:space="preserve">
      "д) әрбiр қызметкер үшiн есептiк айлық көрсеткiштен 49 процент мөлшерiнде, шаруа (фермерлiк) қожалықтардан басқа заңды тұлға құрмай Кәсiпкерлiк қызметпен айналысатын жеке тұлғалар, сондай-ақ салық салынатын кiрiстi айқындау кезiнде шегерiмдерге жатқызылмайтын шығындардан басқа, оны алумен байланысты құнын айқындау кезінде (патент негізінде кәсіпкерлік қызметпен айналысатын жеке тұлғалар үшін) көрсетілген күтілетін салық салынатын айлық кірістен қосымша 5 процент;"; </w:t>
      </w:r>
      <w:r>
        <w:br/>
      </w:r>
      <w:r>
        <w:rPr>
          <w:rFonts w:ascii="Times New Roman"/>
          <w:b w:val="false"/>
          <w:i w:val="false"/>
          <w:color w:val="000000"/>
          <w:sz w:val="28"/>
        </w:rPr>
        <w:t xml:space="preserve">
      мынадай мазмұндағы е) және ж) тармақшаларымен толықтырылсын: </w:t>
      </w:r>
      <w:r>
        <w:br/>
      </w:r>
      <w:r>
        <w:rPr>
          <w:rFonts w:ascii="Times New Roman"/>
          <w:b w:val="false"/>
          <w:i w:val="false"/>
          <w:color w:val="000000"/>
          <w:sz w:val="28"/>
        </w:rPr>
        <w:t xml:space="preserve">
      "е) айлық есептік көрсеткіштен 35 процент мөлшерінде шаруа (фермерлік) қожалықтары әрбір қызметкер, шаруа (фермерлік) қожалық басшысы және шаруа (фермерлік) қожалығының әрбір басшысы үшін; </w:t>
      </w:r>
      <w:r>
        <w:br/>
      </w:r>
      <w:r>
        <w:rPr>
          <w:rFonts w:ascii="Times New Roman"/>
          <w:b w:val="false"/>
          <w:i w:val="false"/>
          <w:color w:val="000000"/>
          <w:sz w:val="28"/>
        </w:rPr>
        <w:t xml:space="preserve">
      ж) заңды тұлғалар, олардың филиалдары, өкілдіктері және өзге де оқшауланған құрылымдық бөлімшелері, сондай-ақ заңды тұлға құрмай кәсіпкерлік қызметпен айналысатын жеке тұлғалар еңбек қызметіне рұқсат бойынша Қазақстан Республикасында уақытша жүрген шетел азаматтары мен азаматтығы жоқ тұлғалардың еңбегіне ақы төлеу бөлігінде мына мөлшерде: </w:t>
      </w:r>
      <w:r>
        <w:br/>
      </w:r>
      <w:r>
        <w:rPr>
          <w:rFonts w:ascii="Times New Roman"/>
          <w:b w:val="false"/>
          <w:i w:val="false"/>
          <w:color w:val="000000"/>
          <w:sz w:val="28"/>
        </w:rPr>
        <w:t xml:space="preserve">
      әрбір шетел маманы үшін - 5 айлық есептік көрсеткіш; </w:t>
      </w:r>
      <w:r>
        <w:br/>
      </w:r>
      <w:r>
        <w:rPr>
          <w:rFonts w:ascii="Times New Roman"/>
          <w:b w:val="false"/>
          <w:i w:val="false"/>
          <w:color w:val="000000"/>
          <w:sz w:val="28"/>
        </w:rPr>
        <w:t xml:space="preserve">
      әрбір шетел жұмысшысы үшін - 10 айлық есептік көрсеткіш; </w:t>
      </w:r>
      <w:r>
        <w:br/>
      </w:r>
      <w:r>
        <w:rPr>
          <w:rFonts w:ascii="Times New Roman"/>
          <w:b w:val="false"/>
          <w:i w:val="false"/>
          <w:color w:val="000000"/>
          <w:sz w:val="28"/>
        </w:rPr>
        <w:t xml:space="preserve">
      7-тармақ мынадай мазмұндағы екінші абзацпен толықтырылсын: </w:t>
      </w:r>
      <w:r>
        <w:br/>
      </w:r>
      <w:r>
        <w:rPr>
          <w:rFonts w:ascii="Times New Roman"/>
          <w:b w:val="false"/>
          <w:i w:val="false"/>
          <w:color w:val="000000"/>
          <w:sz w:val="28"/>
        </w:rPr>
        <w:t>
      "Заңды тұлғаның шешімі бойынша оның филиалдары, өкілдіктері және өзге де оқшауланған құрылымдық бөлімшелері декларацияны өзінің орналасқан жері бойынша аумақтық салық органына бере алады және салық төлеуді дербес жүзеге асыра алады". 
</w:t>
      </w:r>
      <w:r>
        <w:rPr>
          <w:rFonts w:ascii="Times New Roman"/>
          <w:b w:val="false"/>
          <w:i w:val="false"/>
          <w:color w:val="000000"/>
          <w:sz w:val="28"/>
        </w:rPr>
        <w:t xml:space="preserve">
11-тармақ алып тасталсын; N 1-қосымшадағы 2-тармақтың бірінші абзацы мынадай редакцияда жазылсын: "Заңды тұлғаның шешімі бойынша оның филиалдары, өкілдіктері және өзге де оқшауланған құрылымдық бөлімшелері декларацияны өзінің орналасқан жері бойынша аумақтық салық органына бере алады және салық төлеуді дербес жүзеге асыра алады"; N 2-қосымша мынадай редакцияда жазылсын: "ҚР МКМ-нің N 46 Нұсқауына N 2 қосымша __________________________ үшін әлеуметтік салық бойынша Декларация Салық төлеушінің атауы ______________________________________ СТТН ________________, мекен-жайы, телефоны _________________ Ауданы ______________, қаласы, облысы _______________________ Банк ________________, банк шоты ____________________________ Қызметкерлер саны ____ адам, соның ішінде шетел мамандары _____адам шетел жұмысшылары __________ адам, АЕК _____________ тг. мың теңге __________________________________________________________________________ N ! Көрсеткіш ! Төлеушінің ! ! деректері ! ! бойынша __________________________________________________________________________ 1 ! 2 ! 3 __________________________________________________________________________ 1 ҚР азаматтарының, сондай-ақ ҚР тұрақты тұратын шетелдік азаматтар мен азаматтығы жоқ тұлғалардың еңбегіне ақы төлеу қоры __________________________________________________________________________ 2 Әлеуметтік салық есептелмейтін төлемдер (104-7 б 3-т) __________________________________________________________________________ 3 ҚР азаматтарының, сондай-ақ ҚР тұрақты тұратын шетелдік азаматтар мен азаматтығы жоқ тұлғалардың еңбегіне ақы төлеудің салық салынатын қоры (2 жол - 3 жол) __________________________________________________________________________ 4 Салық ставкасы, % __________________________________________________________________________ 5 ҚР азаматтары, сондай-ақ ҚР тұрақты шетелдік азаматтар мен азаматтығы жоқ тұлғалар үшін әлеуметтік салық сомасы (3 жол х 4 жол) __________________________________________________________________________ 6 Шетел мамандары мен шетел қызметкерлері үшін төлеуге жататын әлеуметтік салық сомасы __________________________________________________________________________ 7 ҚР азаматтарының, сондай-ақ ҚР тұрақты тұратын шетелдік азаматтар мен азаматтығы жоқ тұлғалардың салық салынатын ЕАТҚ-нан 1,5 процент (3 жол х 1,5%) __________________________________________________________________________ 8 Есепті айдың басында МӘСҚ-қа есептеліп бөлінген сомадан МӘСҚ-тан төленіп келген есептелген жәрдемақылар сомаларынан артығы (Декларацияның өткен ай үшін 10 жолынан ауыстырылған) __________________________________________________________________________ 9 N 46 Нұсқаудың 6а-тармағына сәйкес есепті айда салық төлеу есебіне есептелетін МӘСҚ-қа есептеліп бөлінген сомадан МӘСҚ-тан төленіп келген есептелген жәрдемақылар сомаларынан артығы (7 және 8-жолдардың ең аз көлемі көрсетіледі) __________________________________________________________________________ 10 Келесі есепті кезеңге ауыстырылатын МӘСҚ-қа есептеліп бөлінген сомадан МӘСҚ-тан төленіп келген есептелген жәрдемақылар сомаларынан артығы (8 жол - 9 жол) __________________________________________________________________________ 11 Уақытша еңбекке жарамсыздық, жүктілік және босану бойынша есепті кезеңде есептелген жәрдемақылар* __________________________________________________________________________ 12 N 46 Нұсқаудың 6б-тармағына сәйкес салықты азайтуға жатқызылатын жәрдемақылар көлемі (7 және 11-жолдардың ең аз көлемі көрсетіледі)* __________________________________________________________________________ 13 Төленетін барлық әлеуметтік салық (5 жол + 6 жол - 9 жол - 12 жол) __________________________________________________________________________ Салық төлеушінің заң алдындағы жауапкершілігі Салық органы Біз осы Декларацияда келтірілген мәліметтердің нақтылығы мен толықтығы үшін заң алдында жауап береміз Басшы __________________ ______________ Салық органы бөлімінің (аты-жөні) (қолы) бастығы Бас бухгалтер __________ ______________ ______________________ (аты-жөні) (қолы) (қолы, күні) Күні _________________ МО" * Декларацияның 11 және 12 жолдарын мемлекеттік мекемелер толтырады. N 3-қосымша мынадай редакцияда жазылсын: "ҚР МКМ-нің N 46 Нұсқауына N 3 қосымша __________________________ үшін әлеуметтік салық бойынша Декларация Салық төлеушінің атауы ______________________________________ СТТН ________________, мекен-жайы, телефоны _________________ Ауданы ______________, қаласы, облысы _______________________ Банк ________________, банк шоты ____________________________ Қызметкерлер саны ____ адам, соның ішінде шетел мамандары _____адам шетел жұмысшылары __________ адам, АЕК _____________ тг. мың теңге __________________________________________________________________________ N ! Көрсеткіш ! Төлеушінің ! ! деректері ! ! бойынша __________________________________________________________________________ 1 ! 2 ! 3 __________________________________________________________________________ 1 ҚР азаматтарының, сондай-ақ ҚР тұрақты тұратын шетел азаматтары және азаматтығы жоқ тұлғалар-қызметкерлер үшін (жұмыс берушіден басқа) төлеуге жататын әлеуметтік салық сомасы __________________________________________________________________________ 2 Шетел мамандары мен шетел қызметкерлері үшін төлеуге жататын әлеуметтік салық сомасы __________________________________________________________________________ 3 Есепті кезеңдегі салық салынатын айлық кіріс __________________________________________________________________________ 4 Салық ставкасы (5 %) __________________________________________________________________________ 5 Салық салынатын кірістен салық сомасы (3 жол х 4 жол) __________________________________________________________________________ 6 Төленетін әлеуметтік салық сомасы (1 жол + 2 жол + 5 жол) __________________________________________________________________________ Салық төлеушінің заң алдындағы жауапкершілігі Салық органы Біз осы Декларацияда келтірілген мәліметтердің нақтылығы мен толықтығы үшін заң алдында жауап береміз Басшы __________________ ______________ Салық органы бөлімінің (аты-жөні) (қолы) бастығы Бас бухгалтер __________ ______________ ______________________ (аты-жөні) (қолы) (қолы, күні) Күні _________________ МО" "Зейнетақылық жинақтау қорларына міндетті зейнетақылық жарналар бойынша есеп ведомосы деген" N 4 қосымша алып тасталсын.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