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a087" w14:textId="e19a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бағдарламасының құрамына мәлімделетін инвестициялық жобаларға экономикалық сараптама жүргізу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жоспарлау жөніндегі агенттігі 1999 жылғы 21 маусымдағы N 22 бұйрығы. Қазақстан Республикасы Әділет министрлігінде 1999 жылғы 21 шілдеде тіркелді. Тіркеу N 845. Күші жойылды - ҚР Экономика және бюджеттік жоспарлау министрлігінің 2004 жылғы 7 қыркүйектегі N 135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тәуелді кесімдерді жетілдіру жөніндегі шаралар туралы" Қазақстан Республикасы Үкіметінің 2004 жылғы 20 наурыздаағы N 77-р өкімін орындау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"Мемлекеттік инвестициялар бағдарламасының құрамына мәлімделетін инвестициялық жобаларға экономикалық сараптама жүргізу ережелері туралы" Қазақстан Республикасының Экономикалық жоспарлау жөніндегі агенттігінің 1999 жылғы 21 маусымдағы N 22, Әділет министрлігінде N 845 1999 жылғы 21 шілдеде тіркелген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инвестициялар бағдарламасының құрамына мәлімделетін инвестициялық жобаларға экономикалық сараптама жүргізу жөніндегі жұмысты реттеу мақсатында бұйырамын:
</w:t>
      </w:r>
      <w:r>
        <w:br/>
      </w:r>
      <w:r>
        <w:rPr>
          <w:rFonts w:ascii="Times New Roman"/>
          <w:b w:val="false"/>
          <w:i w:val="false"/>
          <w:color w:val="000000"/>
          <w:sz w:val="28"/>
        </w:rPr>
        <w:t>
      Мемлекеттік инвестициялар бағдарламасының құрамына мәлімделетін инвестициялық жобаларға экономикалық сараптама жүргізудің қоса беріліп отырған Ережелері бекітілсін.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Экономикалық жоспарлау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1999 жылғы 21 маусым N 22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инвестициялар бағдарламасының құрамына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мәлімделетін инвестициялық жобаларға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инвестициялар бағдарламасының құрамына мәлімделетін инвестциялық жобаларға экономикалық сараптама жүргізудің осы Ережелері (бұдан әрі - Ережелер) Мемлекеттік инвестициялар бағдарламасының (бұдан әрі - МИБ) құрамына мәлімделетін инвестициялық жобаларға құжаттаманың экономикалық сараптамасын жүргізудің тәртібі мен мерзімдерін, жоба бойынша құжаттаманың техникалық-экономикалық негіздемесіне (бұдан әрі - ТЭН) және құрамына талаптарды белгілейді. 
</w:t>
      </w:r>
      <w:r>
        <w:br/>
      </w:r>
      <w:r>
        <w:rPr>
          <w:rFonts w:ascii="Times New Roman"/>
          <w:b w:val="false"/>
          <w:i w:val="false"/>
          <w:color w:val="000000"/>
          <w:sz w:val="28"/>
        </w:rPr>
        <w:t>
      2. Ережелер МИБ-ның құрамына енгізу үшін ұсынылатын жобаларды дайындау, іріктеу және сараптаумен байланысты іс-шараларды жүзеге асыратын мемлекеттік басқарудың орталық және жергілікті органдарының қолдануы үшін және үкіметтік емес сыртқы заем бойынша мемлекеттік (үкіметтік) кепілдіктерге өтініш берушілер үшін міндетті. 
</w:t>
      </w:r>
      <w:r>
        <w:br/>
      </w:r>
      <w:r>
        <w:rPr>
          <w:rFonts w:ascii="Times New Roman"/>
          <w:b w:val="false"/>
          <w:i w:val="false"/>
          <w:color w:val="000000"/>
          <w:sz w:val="28"/>
        </w:rPr>
        <w:t>
      3. МИБ-ның құрамына мәлімделетін инвестициялық жобаларды экономикалық сараптау қажеттігі Қазақстан Республикасы Үкіметінің 1999 жылғы 1 маусымдағы N 673 қаулысымен бекітілген МИБ-н әзірлеу және іске асыру Ережелерімен, ал Қазақстан Республикасының мемлекеттік кепілдіктері арқылы алынатын заемдық қаражаттарды тарту есебінен қаржыландыруға үміткер жобалар бөлігінде - "Сырттан қарыз алу және сыртқы қарызды басқару туралы" Қазақстан Республикасы Заңының 18-бабымен анықталған.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Сараптама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Экономикалық жоспарлау жөніндегі агенттігінің мәселелері" туралы Қазақстан Республикасы Үкіметінің 1999 жылғы 25 наурыздағы N 297 қаулысына және МИБ-н әзірлеу мен іске асырудың Ережелеріне сәйкес МИБ-ның құрамына мәлімделетін жобалардың экономикалық сараптамасын Қазақстан Республикасының Экономикалық жоспарлау жөніндегі агенттігі (бұдан әрі - Агенттік) жүзеге асырады. 
</w:t>
      </w:r>
      <w:r>
        <w:br/>
      </w:r>
      <w:r>
        <w:rPr>
          <w:rFonts w:ascii="Times New Roman"/>
          <w:b w:val="false"/>
          <w:i w:val="false"/>
          <w:color w:val="000000"/>
          <w:sz w:val="28"/>
        </w:rPr>
        <w:t>
      5. Агенттік экономикалық сараптама жүргізуге және Мемлекеттік инвестициялар бағдарламасының жобасына енгізуге қарап талқылауға мемлекеттік басқарудың орталық және жергілікті органдары, сондай-ақ мемлекеттік ұйымдар және олардың жарғылық капиталында мемлекеттік меншіктің жиынтық үлесі 35 %-тен кем болмайтын ұйымдар іске асыратын жобаларды қабылдайды. 
</w:t>
      </w:r>
      <w:r>
        <w:br/>
      </w:r>
      <w:r>
        <w:rPr>
          <w:rFonts w:ascii="Times New Roman"/>
          <w:b w:val="false"/>
          <w:i w:val="false"/>
          <w:color w:val="000000"/>
          <w:sz w:val="28"/>
        </w:rPr>
        <w:t>
      6. Осы Ережелердің 3-Тарауында белгіленген талаптарға сәйкес экономикалық сараптаманы орындау мерзімі - жоба жөніндегі құжаттаманың толық пакеті түскен күннен бір ай.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Жоба бойынша құжаттаманың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МИБ-ның құрамына мәлімделетін инвестициялық жобалар бойынша құжаттамының құрамы мынадай тізбеге сәйкес болуы тиіс: 
</w:t>
      </w:r>
      <w:r>
        <w:br/>
      </w:r>
      <w:r>
        <w:rPr>
          <w:rFonts w:ascii="Times New Roman"/>
          <w:b w:val="false"/>
          <w:i w:val="false"/>
          <w:color w:val="000000"/>
          <w:sz w:val="28"/>
        </w:rPr>
        <w:t>
      1) инвестициялық жобаның аты, сметалық құны, іске асырылу кезеңі, алдын ала ұйғарылған нысаны және қаржыландыру көзі, жоба үшін жауапты адам туралы мәлімет, қоса берілетін құжаттардың тізбесі; 
</w:t>
      </w:r>
      <w:r>
        <w:br/>
      </w:r>
      <w:r>
        <w:rPr>
          <w:rFonts w:ascii="Times New Roman"/>
          <w:b w:val="false"/>
          <w:i w:val="false"/>
          <w:color w:val="000000"/>
          <w:sz w:val="28"/>
        </w:rPr>
        <w:t>
      2) осы Ережелердің 4-Тарауының талаптарын қанағаттандыратын техникалық-экономикалық негіздеме; 
</w:t>
      </w:r>
      <w:r>
        <w:br/>
      </w:r>
      <w:r>
        <w:rPr>
          <w:rFonts w:ascii="Times New Roman"/>
          <w:b w:val="false"/>
          <w:i w:val="false"/>
          <w:color w:val="000000"/>
          <w:sz w:val="28"/>
        </w:rPr>
        <w:t>
      3) Қазақстан Республикасы Табиғат ресурстары және қоршаған ортаны қорғау министрлігінің экологиялық сараптамасының қорытындысы; 
</w:t>
      </w:r>
      <w:r>
        <w:br/>
      </w:r>
      <w:r>
        <w:rPr>
          <w:rFonts w:ascii="Times New Roman"/>
          <w:b w:val="false"/>
          <w:i w:val="false"/>
          <w:color w:val="000000"/>
          <w:sz w:val="28"/>
        </w:rPr>
        <w:t>
      4) жобаның техникалық сараптамасы жөніндегі құжаттар: 
</w:t>
      </w:r>
      <w:r>
        <w:br/>
      </w:r>
      <w:r>
        <w:rPr>
          <w:rFonts w:ascii="Times New Roman"/>
          <w:b w:val="false"/>
          <w:i w:val="false"/>
          <w:color w:val="000000"/>
          <w:sz w:val="28"/>
        </w:rPr>
        <w:t>
      осы Ереженің 4-Тарауының талаптарын қанағаттандыратын тиісті орталық атқарушы органның салалық қорытындысы; 
</w:t>
      </w:r>
      <w:r>
        <w:br/>
      </w:r>
      <w:r>
        <w:rPr>
          <w:rFonts w:ascii="Times New Roman"/>
          <w:b w:val="false"/>
          <w:i w:val="false"/>
          <w:color w:val="000000"/>
          <w:sz w:val="28"/>
        </w:rPr>
        <w:t>
      Қазақстан Республикасы Энергетика, индустрия және сауда министрлігі Құрылыс істері жөніндегі комитетінің Мемлекеттік ведомстводан тыс жобалар сараптамасының (Мемсараптама) қорытындысы. 
</w:t>
      </w:r>
      <w:r>
        <w:br/>
      </w:r>
      <w:r>
        <w:rPr>
          <w:rFonts w:ascii="Times New Roman"/>
          <w:b w:val="false"/>
          <w:i w:val="false"/>
          <w:color w:val="000000"/>
          <w:sz w:val="28"/>
        </w:rPr>
        <w:t>
      8. Заңды тұлғалар мәлімдейтін инвестициялық жобалар үшін қайтарымды негізде қаржыландыруға (мемлекеттік кепілдік арқылы алынатын сыртқы заемдар және республикалық бюджет несиелері есебінен) мынадай қосымша құжаттар тапсыру қажет: 
</w:t>
      </w:r>
      <w:r>
        <w:br/>
      </w:r>
      <w:r>
        <w:rPr>
          <w:rFonts w:ascii="Times New Roman"/>
          <w:b w:val="false"/>
          <w:i w:val="false"/>
          <w:color w:val="000000"/>
          <w:sz w:val="28"/>
        </w:rPr>
        <w:t>
      1) заемдық қаражаттарды қайтару жөніндегі міндеттемелердің қамтамасыз етілу мүмкіндігін куәландыратын құжаттар; 
</w:t>
      </w:r>
      <w:r>
        <w:br/>
      </w:r>
      <w:r>
        <w:rPr>
          <w:rFonts w:ascii="Times New Roman"/>
          <w:b w:val="false"/>
          <w:i w:val="false"/>
          <w:color w:val="000000"/>
          <w:sz w:val="28"/>
        </w:rPr>
        <w:t>
      2) негізгі құралдардың жобаланған құрылысын (сатып алу), сондай-ақ жобаны қаржыландыруды растайтын келісім-шарттардың жобалары және басқа құжаттар; 
</w:t>
      </w:r>
      <w:r>
        <w:br/>
      </w:r>
      <w:r>
        <w:rPr>
          <w:rFonts w:ascii="Times New Roman"/>
          <w:b w:val="false"/>
          <w:i w:val="false"/>
          <w:color w:val="000000"/>
          <w:sz w:val="28"/>
        </w:rPr>
        <w:t>
      3) мәлімдеушінің құқықтық субъектілігін растайтын шаруашылық жүргізуші субъектінің жарғысы және басқа құжаттар; 
</w:t>
      </w:r>
      <w:r>
        <w:br/>
      </w:r>
      <w:r>
        <w:rPr>
          <w:rFonts w:ascii="Times New Roman"/>
          <w:b w:val="false"/>
          <w:i w:val="false"/>
          <w:color w:val="000000"/>
          <w:sz w:val="28"/>
        </w:rPr>
        <w:t>
      4) аудит куәландырған, соңғы 3 жылғы және соңғы есептік мерзімге бухгалтерлік баланстар. 
</w:t>
      </w:r>
      <w:r>
        <w:br/>
      </w:r>
      <w:r>
        <w:rPr>
          <w:rFonts w:ascii="Times New Roman"/>
          <w:b w:val="false"/>
          <w:i w:val="false"/>
          <w:color w:val="000000"/>
          <w:sz w:val="28"/>
        </w:rPr>
        <w:t>
      9. Мәлімдеушінің инвестициялық жобалар бойынша тапсыратын барлық құжаттарын тиісті ұйымдардың басшылары немесе оларды алмастыратын адамдар мөр басып куәландырулары тиіс. 
</w:t>
      </w:r>
      <w:r>
        <w:br/>
      </w:r>
      <w:r>
        <w:rPr>
          <w:rFonts w:ascii="Times New Roman"/>
          <w:b w:val="false"/>
          <w:i w:val="false"/>
          <w:color w:val="000000"/>
          <w:sz w:val="28"/>
        </w:rPr>
        <w:t>
      10. Қажет болған жағдайда Агенттіктің мәлімдеушіден қаралатын құжаттама бойынша қосымша ақпарат сұратуға құқығы бар. 
</w:t>
      </w:r>
      <w:r>
        <w:br/>
      </w:r>
      <w:r>
        <w:rPr>
          <w:rFonts w:ascii="Times New Roman"/>
          <w:b w:val="false"/>
          <w:i w:val="false"/>
          <w:color w:val="000000"/>
          <w:sz w:val="28"/>
        </w:rPr>
        <w:t>
      Тапсырылған материалдардың жинақтылығын, олардың жобалық құжаттаманың құрамы бойынша осы Ережелердің және қолданылып жүрген нормативтік құжаттардың талаптарына сәйкестігін Агенттік оларды алған күннен баста 5 жұмыс күнінің ішінде тексереді.
</w:t>
      </w:r>
      <w:r>
        <w:br/>
      </w:r>
      <w:r>
        <w:rPr>
          <w:rFonts w:ascii="Times New Roman"/>
          <w:b w:val="false"/>
          <w:i w:val="false"/>
          <w:color w:val="000000"/>
          <w:sz w:val="28"/>
        </w:rPr>
        <w:t>
      Мәлімделетін жобаға құжаттамының толық еместігі анықталғанда Агенттік жетіспейтін материалдарды беру қажеттігі туралы мәлімдеушіге хабарлайды. Бұл жағдайда жобаны қарау құжаттардың толық пакетін алғанға дейін кейінге қалдырылады.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Тиісті орталық атқарушы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техникалық-экономикалық негіздемесіне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салалық қорытындысына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ТЭН-нің құрамы мен мазмұны мына талаптарды қанағаттандыруы тиіс:
</w:t>
      </w:r>
      <w:r>
        <w:br/>
      </w:r>
      <w:r>
        <w:rPr>
          <w:rFonts w:ascii="Times New Roman"/>
          <w:b w:val="false"/>
          <w:i w:val="false"/>
          <w:color w:val="000000"/>
          <w:sz w:val="28"/>
        </w:rPr>
        <w:t>
     1) Мыналарды қоса алғанда жоба бойынша жалпы негізгі деректер:
</w:t>
      </w:r>
      <w:r>
        <w:br/>
      </w:r>
      <w:r>
        <w:rPr>
          <w:rFonts w:ascii="Times New Roman"/>
          <w:b w:val="false"/>
          <w:i w:val="false"/>
          <w:color w:val="000000"/>
          <w:sz w:val="28"/>
        </w:rPr>
        <w:t>
     жобаның аты;
</w:t>
      </w:r>
      <w:r>
        <w:br/>
      </w:r>
      <w:r>
        <w:rPr>
          <w:rFonts w:ascii="Times New Roman"/>
          <w:b w:val="false"/>
          <w:i w:val="false"/>
          <w:color w:val="000000"/>
          <w:sz w:val="28"/>
        </w:rPr>
        <w:t>
     жобаны іске асырушы ұйым;
</w:t>
      </w:r>
      <w:r>
        <w:br/>
      </w:r>
      <w:r>
        <w:rPr>
          <w:rFonts w:ascii="Times New Roman"/>
          <w:b w:val="false"/>
          <w:i w:val="false"/>
          <w:color w:val="000000"/>
          <w:sz w:val="28"/>
        </w:rPr>
        <w:t>
     жобаның орналасқан жері;
</w:t>
      </w:r>
      <w:r>
        <w:br/>
      </w:r>
      <w:r>
        <w:rPr>
          <w:rFonts w:ascii="Times New Roman"/>
          <w:b w:val="false"/>
          <w:i w:val="false"/>
          <w:color w:val="000000"/>
          <w:sz w:val="28"/>
        </w:rPr>
        <w:t>
     жобаның мақсаты мен мәні;
</w:t>
      </w:r>
      <w:r>
        <w:br/>
      </w:r>
      <w:r>
        <w:rPr>
          <w:rFonts w:ascii="Times New Roman"/>
          <w:b w:val="false"/>
          <w:i w:val="false"/>
          <w:color w:val="000000"/>
          <w:sz w:val="28"/>
        </w:rPr>
        <w:t>
     жобаның экономикалық негіздемесі: мемлекеттік және салалық бағдарламаларға, Қазақстан Республикасы Үкіметінің қаулыларына, жобаны қолдайтын өзге нормативтік актілерге сәйкестігі; 
</w:t>
      </w:r>
      <w:r>
        <w:br/>
      </w:r>
      <w:r>
        <w:rPr>
          <w:rFonts w:ascii="Times New Roman"/>
          <w:b w:val="false"/>
          <w:i w:val="false"/>
          <w:color w:val="000000"/>
          <w:sz w:val="28"/>
        </w:rPr>
        <w:t>
     жобаның сметалық құны; 
</w:t>
      </w:r>
      <w:r>
        <w:br/>
      </w:r>
      <w:r>
        <w:rPr>
          <w:rFonts w:ascii="Times New Roman"/>
          <w:b w:val="false"/>
          <w:i w:val="false"/>
          <w:color w:val="000000"/>
          <w:sz w:val="28"/>
        </w:rPr>
        <w:t>
     іске асыру мерзімдері; 
</w:t>
      </w:r>
      <w:r>
        <w:br/>
      </w:r>
      <w:r>
        <w:rPr>
          <w:rFonts w:ascii="Times New Roman"/>
          <w:b w:val="false"/>
          <w:i w:val="false"/>
          <w:color w:val="000000"/>
          <w:sz w:val="28"/>
        </w:rPr>
        <w:t>
     сызбасы және қаржыландыру көзі. 
</w:t>
      </w:r>
      <w:r>
        <w:br/>
      </w:r>
      <w:r>
        <w:rPr>
          <w:rFonts w:ascii="Times New Roman"/>
          <w:b w:val="false"/>
          <w:i w:val="false"/>
          <w:color w:val="000000"/>
          <w:sz w:val="28"/>
        </w:rPr>
        <w:t>
     2) Сұранысқа және/немесе тауарларға және қызмет көрсетулерге сұраныс пен бағаның сандық параметрлерінің бағасы мен негіздемесі болып табылатын жобаның әлеуметтік-экономикалық қажеттігін талдау немесе әлеуметтік қызмет көрсетулер қажеттігін бағалау: 
</w:t>
      </w:r>
      <w:r>
        <w:br/>
      </w:r>
      <w:r>
        <w:rPr>
          <w:rFonts w:ascii="Times New Roman"/>
          <w:b w:val="false"/>
          <w:i w:val="false"/>
          <w:color w:val="000000"/>
          <w:sz w:val="28"/>
        </w:rPr>
        <w:t>
     рынокты/әлеуметтік-экономикалық ахуалды зерттеу және талдау;
</w:t>
      </w:r>
      <w:r>
        <w:br/>
      </w:r>
      <w:r>
        <w:rPr>
          <w:rFonts w:ascii="Times New Roman"/>
          <w:b w:val="false"/>
          <w:i w:val="false"/>
          <w:color w:val="000000"/>
          <w:sz w:val="28"/>
        </w:rPr>
        <w:t>
     сауда-саттық болжамы және дайын өнімді сатып өткізу/жобаның әлеуметтік-экономикалық тиімділігін талдау;
</w:t>
      </w:r>
      <w:r>
        <w:br/>
      </w:r>
      <w:r>
        <w:rPr>
          <w:rFonts w:ascii="Times New Roman"/>
          <w:b w:val="false"/>
          <w:i w:val="false"/>
          <w:color w:val="000000"/>
          <w:sz w:val="28"/>
        </w:rPr>
        <w:t>
     осы салада жұмыс істеп тұрған объектілердің жұмысын талдау;
</w:t>
      </w:r>
      <w:r>
        <w:br/>
      </w:r>
      <w:r>
        <w:rPr>
          <w:rFonts w:ascii="Times New Roman"/>
          <w:b w:val="false"/>
          <w:i w:val="false"/>
          <w:color w:val="000000"/>
          <w:sz w:val="28"/>
        </w:rPr>
        <w:t>
     шикізат, материалдар және өндірістің өзге факторларының рыногын зерттеу және талдау.
</w:t>
      </w:r>
      <w:r>
        <w:br/>
      </w:r>
      <w:r>
        <w:rPr>
          <w:rFonts w:ascii="Times New Roman"/>
          <w:b w:val="false"/>
          <w:i w:val="false"/>
          <w:color w:val="000000"/>
          <w:sz w:val="28"/>
        </w:rPr>
        <w:t>
     3) Жобаның параметрлері мен құраластары және оған жұмсалатын шығындар талдап анықталатын техникалық бөлім:
</w:t>
      </w:r>
      <w:r>
        <w:br/>
      </w:r>
      <w:r>
        <w:rPr>
          <w:rFonts w:ascii="Times New Roman"/>
          <w:b w:val="false"/>
          <w:i w:val="false"/>
          <w:color w:val="000000"/>
          <w:sz w:val="28"/>
        </w:rPr>
        <w:t>
     жобаны орналастыратын жерді таңдаудың негіздемесі;
</w:t>
      </w:r>
      <w:r>
        <w:br/>
      </w:r>
      <w:r>
        <w:rPr>
          <w:rFonts w:ascii="Times New Roman"/>
          <w:b w:val="false"/>
          <w:i w:val="false"/>
          <w:color w:val="000000"/>
          <w:sz w:val="28"/>
        </w:rPr>
        <w:t>
     жобаның масштабы;
</w:t>
      </w:r>
      <w:r>
        <w:br/>
      </w:r>
      <w:r>
        <w:rPr>
          <w:rFonts w:ascii="Times New Roman"/>
          <w:b w:val="false"/>
          <w:i w:val="false"/>
          <w:color w:val="000000"/>
          <w:sz w:val="28"/>
        </w:rPr>
        <w:t>
     таңдалған технологиялар мен жабдықтардың негіздемесі;
</w:t>
      </w:r>
      <w:r>
        <w:br/>
      </w:r>
      <w:r>
        <w:rPr>
          <w:rFonts w:ascii="Times New Roman"/>
          <w:b w:val="false"/>
          <w:i w:val="false"/>
          <w:color w:val="000000"/>
          <w:sz w:val="28"/>
        </w:rPr>
        <w:t>
     жұмыстардың сметалық құны және кестесі;
</w:t>
      </w:r>
      <w:r>
        <w:br/>
      </w:r>
      <w:r>
        <w:rPr>
          <w:rFonts w:ascii="Times New Roman"/>
          <w:b w:val="false"/>
          <w:i w:val="false"/>
          <w:color w:val="000000"/>
          <w:sz w:val="28"/>
        </w:rPr>
        <w:t>
     4) Қаржыландырудың балама әдістерін бағалаумен қатар қаржы шығындары мен кірістерге бағалау жүргізілетін қаржы бөлімі:
</w:t>
      </w:r>
      <w:r>
        <w:br/>
      </w:r>
      <w:r>
        <w:rPr>
          <w:rFonts w:ascii="Times New Roman"/>
          <w:b w:val="false"/>
          <w:i w:val="false"/>
          <w:color w:val="000000"/>
          <w:sz w:val="28"/>
        </w:rPr>
        <w:t>
     жалпы инвестициялық шығындардың есебі;
</w:t>
      </w:r>
      <w:r>
        <w:br/>
      </w:r>
      <w:r>
        <w:rPr>
          <w:rFonts w:ascii="Times New Roman"/>
          <w:b w:val="false"/>
          <w:i w:val="false"/>
          <w:color w:val="000000"/>
          <w:sz w:val="28"/>
        </w:rPr>
        <w:t>
     жобаның шамамен қаржыландырылуы;
</w:t>
      </w:r>
      <w:r>
        <w:br/>
      </w:r>
      <w:r>
        <w:rPr>
          <w:rFonts w:ascii="Times New Roman"/>
          <w:b w:val="false"/>
          <w:i w:val="false"/>
          <w:color w:val="000000"/>
          <w:sz w:val="28"/>
        </w:rPr>
        <w:t>
     өндірістік шығындардың есебі;
</w:t>
      </w:r>
      <w:r>
        <w:br/>
      </w:r>
      <w:r>
        <w:rPr>
          <w:rFonts w:ascii="Times New Roman"/>
          <w:b w:val="false"/>
          <w:i w:val="false"/>
          <w:color w:val="000000"/>
          <w:sz w:val="28"/>
        </w:rPr>
        <w:t>
     баланстық есептің жобаларын, кіріс және шығыс шоттарын, жобаны іске асыру кезеңіне қолда бар ақша тасқынының есебін қамтитын жобаны қаржылық талдау;
</w:t>
      </w:r>
      <w:r>
        <w:br/>
      </w:r>
      <w:r>
        <w:rPr>
          <w:rFonts w:ascii="Times New Roman"/>
          <w:b w:val="false"/>
          <w:i w:val="false"/>
          <w:color w:val="000000"/>
          <w:sz w:val="28"/>
        </w:rPr>
        <w:t>
     заемшы-ұйымның қазіргі қаржылық жағдайы;
</w:t>
      </w:r>
      <w:r>
        <w:br/>
      </w:r>
      <w:r>
        <w:rPr>
          <w:rFonts w:ascii="Times New Roman"/>
          <w:b w:val="false"/>
          <w:i w:val="false"/>
          <w:color w:val="000000"/>
          <w:sz w:val="28"/>
        </w:rPr>
        <w:t>
     жобаның төлемдерді аяқтағаннан кейін жалғасуымен байланысты шығындарды талдау;
</w:t>
      </w:r>
      <w:r>
        <w:br/>
      </w:r>
      <w:r>
        <w:rPr>
          <w:rFonts w:ascii="Times New Roman"/>
          <w:b w:val="false"/>
          <w:i w:val="false"/>
          <w:color w:val="000000"/>
          <w:sz w:val="28"/>
        </w:rPr>
        <w:t>
     5) Қаржылық деректерді үйлестіру жүргізілген, ал жобаға байланысты шығыстар мен кірістер тұтас экономикаға көзқарас тұрғысынан бағаланатын экономикалық бөлім:
</w:t>
      </w:r>
      <w:r>
        <w:br/>
      </w:r>
      <w:r>
        <w:rPr>
          <w:rFonts w:ascii="Times New Roman"/>
          <w:b w:val="false"/>
          <w:i w:val="false"/>
          <w:color w:val="000000"/>
          <w:sz w:val="28"/>
        </w:rPr>
        <w:t>
     жобамен және онсыз экономикалық ахуалды талдау;
</w:t>
      </w:r>
      <w:r>
        <w:br/>
      </w:r>
      <w:r>
        <w:rPr>
          <w:rFonts w:ascii="Times New Roman"/>
          <w:b w:val="false"/>
          <w:i w:val="false"/>
          <w:color w:val="000000"/>
          <w:sz w:val="28"/>
        </w:rPr>
        <w:t>
     ақшамен есептегенде экономикалық тиімділіктер мен шығындарды бағалау;
</w:t>
      </w:r>
      <w:r>
        <w:br/>
      </w:r>
      <w:r>
        <w:rPr>
          <w:rFonts w:ascii="Times New Roman"/>
          <w:b w:val="false"/>
          <w:i w:val="false"/>
          <w:color w:val="000000"/>
          <w:sz w:val="28"/>
        </w:rPr>
        <w:t>
     ең аз шығындарды талдау (балама нұсқаулар);
</w:t>
      </w:r>
      <w:r>
        <w:br/>
      </w:r>
      <w:r>
        <w:rPr>
          <w:rFonts w:ascii="Times New Roman"/>
          <w:b w:val="false"/>
          <w:i w:val="false"/>
          <w:color w:val="000000"/>
          <w:sz w:val="28"/>
        </w:rPr>
        <w:t>
     сезімталдық пен қатерлерді талдау;
</w:t>
      </w:r>
      <w:r>
        <w:br/>
      </w:r>
      <w:r>
        <w:rPr>
          <w:rFonts w:ascii="Times New Roman"/>
          <w:b w:val="false"/>
          <w:i w:val="false"/>
          <w:color w:val="000000"/>
          <w:sz w:val="28"/>
        </w:rPr>
        <w:t>
     жобаны жүзеге асыру нәтижелерін талдау;
</w:t>
      </w:r>
      <w:r>
        <w:br/>
      </w:r>
      <w:r>
        <w:rPr>
          <w:rFonts w:ascii="Times New Roman"/>
          <w:b w:val="false"/>
          <w:i w:val="false"/>
          <w:color w:val="000000"/>
          <w:sz w:val="28"/>
        </w:rPr>
        <w:t>
      6) Жоба пайда табатын адамдардың және жобаға жұмсалатын шығындарды төлейтін адамдардың көзқарастары тұрғысына бағаланатын әлеуметтік бөлім. Мүмкіндігінше әрбір топтың табатын пайдаларына немесе төлейтін шығындарына сандық сипаттама жүргізу қажет. Бөлімге мыналар кіреді: 
</w:t>
      </w:r>
      <w:r>
        <w:br/>
      </w:r>
      <w:r>
        <w:rPr>
          <w:rFonts w:ascii="Times New Roman"/>
          <w:b w:val="false"/>
          <w:i w:val="false"/>
          <w:color w:val="000000"/>
          <w:sz w:val="28"/>
        </w:rPr>
        <w:t>
      жобаның халықтың әлеуметтік-мәдени және демографиялық сипаттамасы тұрғысынан негізделуі; 
</w:t>
      </w:r>
      <w:r>
        <w:br/>
      </w:r>
      <w:r>
        <w:rPr>
          <w:rFonts w:ascii="Times New Roman"/>
          <w:b w:val="false"/>
          <w:i w:val="false"/>
          <w:color w:val="000000"/>
          <w:sz w:val="28"/>
        </w:rPr>
        <w:t>
      жобаның еңбек ресурстарына мұқтаждығы және оның халықтың жұмыспен қамтылуына әсері; 
</w:t>
      </w:r>
      <w:r>
        <w:br/>
      </w:r>
      <w:r>
        <w:rPr>
          <w:rFonts w:ascii="Times New Roman"/>
          <w:b w:val="false"/>
          <w:i w:val="false"/>
          <w:color w:val="000000"/>
          <w:sz w:val="28"/>
        </w:rPr>
        <w:t>
      7) Жобаның экологиялық аспектілерін қарастыратын экологиялық бөлім: 
</w:t>
      </w:r>
      <w:r>
        <w:br/>
      </w:r>
      <w:r>
        <w:rPr>
          <w:rFonts w:ascii="Times New Roman"/>
          <w:b w:val="false"/>
          <w:i w:val="false"/>
          <w:color w:val="000000"/>
          <w:sz w:val="28"/>
        </w:rPr>
        <w:t>
      жобаның қоршаған ортаның жағдайына әсері және оның зиянды ықпалын азайту жөніндегі іс-шаралардың жоспары; 
</w:t>
      </w:r>
      <w:r>
        <w:br/>
      </w:r>
      <w:r>
        <w:rPr>
          <w:rFonts w:ascii="Times New Roman"/>
          <w:b w:val="false"/>
          <w:i w:val="false"/>
          <w:color w:val="000000"/>
          <w:sz w:val="28"/>
        </w:rPr>
        <w:t>
      жоба технологиясының қазақстандық және халықаралық стандарттарға және қоршаған ортаға әсер ету нормативтеріне сәйкестігі. 
</w:t>
      </w:r>
      <w:r>
        <w:br/>
      </w:r>
      <w:r>
        <w:rPr>
          <w:rFonts w:ascii="Times New Roman"/>
          <w:b w:val="false"/>
          <w:i w:val="false"/>
          <w:color w:val="000000"/>
          <w:sz w:val="28"/>
        </w:rPr>
        <w:t>
      12. ТЭН-нің есептерінде пайдаланылатын негізгі деректер нақты құжаттармен расталуы тиіс (министрліктер мен ведомстволардың анықтамалары, ақпараттық бюллетеньдер, бағалы қағаздар мен тауарлардың бағамы, валюта саудасы туралы деректер, ғылыми-зерттеу институттарының сараптамалық қорытындылары және т.б.). Барлық баға көлемдері үшін онда есеп айырысу жүргізілетін нақты күн көрсетілуі тиіс. 
</w:t>
      </w:r>
      <w:r>
        <w:br/>
      </w:r>
      <w:r>
        <w:rPr>
          <w:rFonts w:ascii="Times New Roman"/>
          <w:b w:val="false"/>
          <w:i w:val="false"/>
          <w:color w:val="000000"/>
          <w:sz w:val="28"/>
        </w:rPr>
        <w:t>
      13. Тиісті орталық атқарушы органның салалық қорытындысы мынадай негізгі талаптарды қанағаттандыруы тиіс:
</w:t>
      </w:r>
      <w:r>
        <w:br/>
      </w:r>
      <w:r>
        <w:rPr>
          <w:rFonts w:ascii="Times New Roman"/>
          <w:b w:val="false"/>
          <w:i w:val="false"/>
          <w:color w:val="000000"/>
          <w:sz w:val="28"/>
        </w:rPr>
        <w:t>
     1) осы жобаға инвестициялардың қисындылығын растау;
</w:t>
      </w:r>
      <w:r>
        <w:br/>
      </w:r>
      <w:r>
        <w:rPr>
          <w:rFonts w:ascii="Times New Roman"/>
          <w:b w:val="false"/>
          <w:i w:val="false"/>
          <w:color w:val="000000"/>
          <w:sz w:val="28"/>
        </w:rPr>
        <w:t>
     2) салалық көзқарас тұрғысынан жобаны талдаудың болуы, онда мынадай аспектілер көрсетіледі:
</w:t>
      </w:r>
      <w:r>
        <w:br/>
      </w:r>
      <w:r>
        <w:rPr>
          <w:rFonts w:ascii="Times New Roman"/>
          <w:b w:val="false"/>
          <w:i w:val="false"/>
          <w:color w:val="000000"/>
          <w:sz w:val="28"/>
        </w:rPr>
        <w:t>
     жобаның сала экономикасының құрылымындағы ролі мен орны, мемлекеттік және салалық даму бағдарламаларына, Қазақстан Республикасы Үкіметінің шешімдеріне сәйкестігі;
</w:t>
      </w:r>
      <w:r>
        <w:br/>
      </w:r>
      <w:r>
        <w:rPr>
          <w:rFonts w:ascii="Times New Roman"/>
          <w:b w:val="false"/>
          <w:i w:val="false"/>
          <w:color w:val="000000"/>
          <w:sz w:val="28"/>
        </w:rPr>
        <w:t>
     жобаның орналасқан жерін және масштабын (өнеркәсіптік қуаттылығын) таңдаудың дәлелділігі;
</w:t>
      </w:r>
      <w:r>
        <w:br/>
      </w:r>
      <w:r>
        <w:rPr>
          <w:rFonts w:ascii="Times New Roman"/>
          <w:b w:val="false"/>
          <w:i w:val="false"/>
          <w:color w:val="000000"/>
          <w:sz w:val="28"/>
        </w:rPr>
        <w:t>
     шикізат және құрастырушы бұйымдардың рыноктарын талдау;
</w:t>
      </w:r>
      <w:r>
        <w:br/>
      </w:r>
      <w:r>
        <w:rPr>
          <w:rFonts w:ascii="Times New Roman"/>
          <w:b w:val="false"/>
          <w:i w:val="false"/>
          <w:color w:val="000000"/>
          <w:sz w:val="28"/>
        </w:rPr>
        <w:t>
     өнім сатып өткізу рыноктарын талдау;
</w:t>
      </w:r>
      <w:r>
        <w:br/>
      </w:r>
      <w:r>
        <w:rPr>
          <w:rFonts w:ascii="Times New Roman"/>
          <w:b w:val="false"/>
          <w:i w:val="false"/>
          <w:color w:val="000000"/>
          <w:sz w:val="28"/>
        </w:rPr>
        <w:t>
     жоба жөніндегі техникалық шешімдердің жеткіліктілігі және тиімділігі;
</w:t>
      </w:r>
      <w:r>
        <w:br/>
      </w:r>
      <w:r>
        <w:rPr>
          <w:rFonts w:ascii="Times New Roman"/>
          <w:b w:val="false"/>
          <w:i w:val="false"/>
          <w:color w:val="000000"/>
          <w:sz w:val="28"/>
        </w:rPr>
        <w:t>
     сызбасының және қаржыландыру көзінің дәлелділігі;
</w:t>
      </w:r>
      <w:r>
        <w:br/>
      </w:r>
      <w:r>
        <w:rPr>
          <w:rFonts w:ascii="Times New Roman"/>
          <w:b w:val="false"/>
          <w:i w:val="false"/>
          <w:color w:val="000000"/>
          <w:sz w:val="28"/>
        </w:rPr>
        <w:t>
     3) жобаны МИБ-на енгізудің мақсатқа сәйкестілігі туралы қорытынды.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Экономикалық сараптау барысында тексеруге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негізгі мәселелер және қорытындының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Экономикалық сараптау барысында жоба бойынша берілген құжаттардың мазмұнына талдау жасалады және бағалаулардың мынадай түрлерін орындау негізінде жобаны МИБ-на енгізудің принципті түрде мақсатқа сәйкестілігі тексеріледі:
</w:t>
      </w:r>
      <w:r>
        <w:br/>
      </w:r>
      <w:r>
        <w:rPr>
          <w:rFonts w:ascii="Times New Roman"/>
          <w:b w:val="false"/>
          <w:i w:val="false"/>
          <w:color w:val="000000"/>
          <w:sz w:val="28"/>
        </w:rPr>
        <w:t>
     1) жобаның инвестициялық басымдықтарға сәйкестігін бағалау;
</w:t>
      </w:r>
      <w:r>
        <w:br/>
      </w:r>
      <w:r>
        <w:rPr>
          <w:rFonts w:ascii="Times New Roman"/>
          <w:b w:val="false"/>
          <w:i w:val="false"/>
          <w:color w:val="000000"/>
          <w:sz w:val="28"/>
        </w:rPr>
        <w:t>
     2) жобаны институциональдық (ұйымдастырушылық) бағалау;
</w:t>
      </w:r>
      <w:r>
        <w:br/>
      </w:r>
      <w:r>
        <w:rPr>
          <w:rFonts w:ascii="Times New Roman"/>
          <w:b w:val="false"/>
          <w:i w:val="false"/>
          <w:color w:val="000000"/>
          <w:sz w:val="28"/>
        </w:rPr>
        <w:t>
     3) Жобаның тиісті сараптау органдары орындаған техникалық және экологиялық сараптамаларының жоба бойынша берілген материалдарға сәйкестігі;
</w:t>
      </w:r>
      <w:r>
        <w:br/>
      </w:r>
      <w:r>
        <w:rPr>
          <w:rFonts w:ascii="Times New Roman"/>
          <w:b w:val="false"/>
          <w:i w:val="false"/>
          <w:color w:val="000000"/>
          <w:sz w:val="28"/>
        </w:rPr>
        <w:t>
     4) жобаны әлеуметтік бағалау;
</w:t>
      </w:r>
      <w:r>
        <w:br/>
      </w:r>
      <w:r>
        <w:rPr>
          <w:rFonts w:ascii="Times New Roman"/>
          <w:b w:val="false"/>
          <w:i w:val="false"/>
          <w:color w:val="000000"/>
          <w:sz w:val="28"/>
        </w:rPr>
        <w:t>
     5) жобаны қаржылық бағалау;
</w:t>
      </w:r>
      <w:r>
        <w:br/>
      </w:r>
      <w:r>
        <w:rPr>
          <w:rFonts w:ascii="Times New Roman"/>
          <w:b w:val="false"/>
          <w:i w:val="false"/>
          <w:color w:val="000000"/>
          <w:sz w:val="28"/>
        </w:rPr>
        <w:t>
     6) жобаны экономикалық бағалау (іске асырудың экономикалық мақсаттылығы);
</w:t>
      </w:r>
      <w:r>
        <w:br/>
      </w:r>
      <w:r>
        <w:rPr>
          <w:rFonts w:ascii="Times New Roman"/>
          <w:b w:val="false"/>
          <w:i w:val="false"/>
          <w:color w:val="000000"/>
          <w:sz w:val="28"/>
        </w:rPr>
        <w:t>
      7) жобаны жоспарланған мерзімдерде аяқтамау, жобаның мақсаттарын орындамау, заемдық қаражаттарды қайтармау қаупін бағалау. 
</w:t>
      </w:r>
      <w:r>
        <w:br/>
      </w:r>
      <w:r>
        <w:rPr>
          <w:rFonts w:ascii="Times New Roman"/>
          <w:b w:val="false"/>
          <w:i w:val="false"/>
          <w:color w:val="000000"/>
          <w:sz w:val="28"/>
        </w:rPr>
        <w:t>
      15. Жүргізілген талдау мен бағалаулардың негізінде мынадай тұжырымдардың біріне ие болатын қорытынды дайындалады: 
</w:t>
      </w:r>
      <w:r>
        <w:br/>
      </w:r>
      <w:r>
        <w:rPr>
          <w:rFonts w:ascii="Times New Roman"/>
          <w:b w:val="false"/>
          <w:i w:val="false"/>
          <w:color w:val="000000"/>
          <w:sz w:val="28"/>
        </w:rPr>
        <w:t>
      1) Жоба оң баға алады. Қарау нәтижесінде жобаның қисындылығы және оның қажетті талаптарға сәйкестігі дәлелденді. Инвестициялық жоба МИБ тізбелерінің жобасына енгізіледі және МИБ қалыптастыру жөніндегі Комиссияның қарауына ұсынылады; 
</w:t>
      </w:r>
      <w:r>
        <w:br/>
      </w:r>
      <w:r>
        <w:rPr>
          <w:rFonts w:ascii="Times New Roman"/>
          <w:b w:val="false"/>
          <w:i w:val="false"/>
          <w:color w:val="000000"/>
          <w:sz w:val="28"/>
        </w:rPr>
        <w:t>
      2) Жоба теріс баға алады. Қарау нәтижесінде елеулі кемшіліктер, қойылатын талаптарға көптеген сәйкессіздіктер анықталды. Жоба қабылданбайды және бұдан әрі белгіленген тәртіппен 1 жыл өткенде қаралуы мүмкін. Сараптау қорытындысының көшірмесі мәлімдеушіге беріледі; 
</w:t>
      </w:r>
      <w:r>
        <w:br/>
      </w:r>
      <w:r>
        <w:rPr>
          <w:rFonts w:ascii="Times New Roman"/>
          <w:b w:val="false"/>
          <w:i w:val="false"/>
          <w:color w:val="000000"/>
          <w:sz w:val="28"/>
        </w:rPr>
        <w:t>
      3) Жоба одан әрі істеп бітіруді талап етеді. Жоба онда істеп бітіруді талап ететін мәселелердің тізбесі көрсетілген қорытындымен бірге мәлімдеушіге жіберіледі. Жобаны бұдан әрі қарау көрсетілген мәселелерді шешу туралы расталғаннан кейін жүргізіледі; 
</w:t>
      </w:r>
      <w:r>
        <w:br/>
      </w:r>
      <w:r>
        <w:rPr>
          <w:rFonts w:ascii="Times New Roman"/>
          <w:b w:val="false"/>
          <w:i w:val="false"/>
          <w:color w:val="000000"/>
          <w:sz w:val="28"/>
        </w:rPr>
        <w:t>
      4) Тәуелсіз сараптама жүргізу қажеттігі. Ірі және күрделі жобаларды жан-жақты бағалау үшін олардың орындалу сипаты, көлемі және мерзімдері Агенттіктің құзыреті мен мүмкіндіктерінің шеңберінен асып кететін қосымша зерттеулер талап етіледі. Жоба бойынша материалдар тәуелсіз (оның ішінде халықаралық) сараптама жүргізу мүмкіндігі туралы қарау үшін МИБ қалыптастыру жөніндегі қорытындыда сараптауға шығарылатын негізгі мәселелер көрсетіледі. Жобаны бұдан әрі қарау тәуелсіз сараптамадан кейін қайта басталады.
</w:t>
      </w:r>
      <w:r>
        <w:br/>
      </w:r>
      <w:r>
        <w:rPr>
          <w:rFonts w:ascii="Times New Roman"/>
          <w:b w:val="false"/>
          <w:i w:val="false"/>
          <w:color w:val="000000"/>
          <w:sz w:val="28"/>
        </w:rPr>
        <w:t>
     16. Агенттіктің жобаның экономикалық сараптамасы жөніндегі 
</w:t>
      </w:r>
      <w:r>
        <w:br/>
      </w:r>
      <w:r>
        <w:rPr>
          <w:rFonts w:ascii="Times New Roman"/>
          <w:b w:val="false"/>
          <w:i w:val="false"/>
          <w:color w:val="000000"/>
          <w:sz w:val="28"/>
        </w:rPr>
        <w:t>
қорытындысы мынадай бөлімдерді қамтиды:
</w:t>
      </w:r>
      <w:r>
        <w:br/>
      </w:r>
      <w:r>
        <w:rPr>
          <w:rFonts w:ascii="Times New Roman"/>
          <w:b w:val="false"/>
          <w:i w:val="false"/>
          <w:color w:val="000000"/>
          <w:sz w:val="28"/>
        </w:rPr>
        <w:t>
     1) жобаның қысқаша сипаттамасы (жобаның аты, мәлімдеуші, сметалық құны, іске асыру мерзімі, қуаттылығы, қаржыландыру көзі мен нысаны, мемлекеттік (үкіметтік) кепілдіктің мөлшері, басқа мәліметтер);
</w:t>
      </w:r>
      <w:r>
        <w:br/>
      </w:r>
      <w:r>
        <w:rPr>
          <w:rFonts w:ascii="Times New Roman"/>
          <w:b w:val="false"/>
          <w:i w:val="false"/>
          <w:color w:val="000000"/>
          <w:sz w:val="28"/>
        </w:rPr>
        <w:t>
     2) тапсырылған және жоқ құжаттардың құрамы туралы қорытынды;
</w:t>
      </w:r>
      <w:r>
        <w:br/>
      </w:r>
      <w:r>
        <w:rPr>
          <w:rFonts w:ascii="Times New Roman"/>
          <w:b w:val="false"/>
          <w:i w:val="false"/>
          <w:color w:val="000000"/>
          <w:sz w:val="28"/>
        </w:rPr>
        <w:t>
     3) осы Ережелердің 14-тармағында аталған бағалаулардың нәтижелері;
</w:t>
      </w:r>
      <w:r>
        <w:br/>
      </w:r>
      <w:r>
        <w:rPr>
          <w:rFonts w:ascii="Times New Roman"/>
          <w:b w:val="false"/>
          <w:i w:val="false"/>
          <w:color w:val="000000"/>
          <w:sz w:val="28"/>
        </w:rPr>
        <w:t>
     4) қорытындылар мен ұсыныстар.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