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07a5" w14:textId="1550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Келісім-шарттарды жасасу тәртібі мен шарттары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министрлігі Кеден комитеті 1999 жылғы 12 сәуір N 94-п бұйрығы. Күші жойылды - ҚР Кедендік бақылау агенттігі төрағасының 2003 жылғы 11 маусымдағы N 288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кеден органдарында лауазымды тұлғалардың қызметтен өтуі туралы ережеге сәйкес, кеден бөлімшелерінің қызметтерін жетілдіру, республика кеден органдарында кадр саясатын тиімді жүргізу, қызметкерлердің бастамашылығы мен дербестігі үшін жағдайлар жасау, жеке құрам арасында қызметтік тәртіпті нығайту мақсатында Бұйырамын: 
</w:t>
      </w:r>
      <w:r>
        <w:br/>
      </w:r>
      <w:r>
        <w:rPr>
          <w:rFonts w:ascii="Times New Roman"/>
          <w:b w:val="false"/>
          <w:i w:val="false"/>
          <w:color w:val="000000"/>
          <w:sz w:val="28"/>
        </w:rPr>
        <w:t>
      1. Қоса беріліп отырған Қазақстан Республикасының кеден органдарындағы қызмет туралы келісім-шартты жасасу тәртібі мен шарттары туралы нұсқаулық бекітілсін.
</w:t>
      </w:r>
      <w:r>
        <w:br/>
      </w:r>
      <w:r>
        <w:rPr>
          <w:rFonts w:ascii="Times New Roman"/>
          <w:b w:val="false"/>
          <w:i w:val="false"/>
          <w:color w:val="000000"/>
          <w:sz w:val="28"/>
        </w:rPr>
        <w:t>
      2. Кеден органдарына қызметке түсуге үміткерлермен, лауазымды қызметкерлермен келісім-шартты жасасу және бұзу кезінде аумақтық кеден органдары қолданылып жүрген заңдарды қатаң басшылыққа алады.
</w:t>
      </w:r>
      <w:r>
        <w:br/>
      </w:r>
      <w:r>
        <w:rPr>
          <w:rFonts w:ascii="Times New Roman"/>
          <w:b w:val="false"/>
          <w:i w:val="false"/>
          <w:color w:val="000000"/>
          <w:sz w:val="28"/>
        </w:rPr>
        <w:t>
      3. Бұйрық Қазақстан Республикасы кеден органдарының барлық жеке құрамының назарына жеткізілсін.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міндетін атқарушы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МКМ
</w:t>
      </w:r>
      <w:r>
        <w:br/>
      </w:r>
      <w:r>
        <w:rPr>
          <w:rFonts w:ascii="Times New Roman"/>
          <w:b w:val="false"/>
          <w:i w:val="false"/>
          <w:color w:val="000000"/>
          <w:sz w:val="28"/>
        </w:rPr>
        <w:t>
Кеден комитетінің
</w:t>
      </w:r>
      <w:r>
        <w:br/>
      </w:r>
      <w:r>
        <w:rPr>
          <w:rFonts w:ascii="Times New Roman"/>
          <w:b w:val="false"/>
          <w:i w:val="false"/>
          <w:color w:val="000000"/>
          <w:sz w:val="28"/>
        </w:rPr>
        <w:t>
1999 жылғы 12 сәуір
</w:t>
      </w:r>
      <w:r>
        <w:br/>
      </w:r>
      <w:r>
        <w:rPr>
          <w:rFonts w:ascii="Times New Roman"/>
          <w:b w:val="false"/>
          <w:i w:val="false"/>
          <w:color w:val="000000"/>
          <w:sz w:val="28"/>
        </w:rPr>
        <w:t>
N 94-п бұйрығымен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кеден органдарындағы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туралы келісім-шартты жасасу тәртібі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кеден органдарында кадр саясатын тиiмдi жүргiзу, олардың жеке ерекшелiктерi мен кәсiби дағдыларын ескере отырып қызметкерлердің ынтасы мен дербестiгi үшiн жағдайлар жасау, тараптардың өзара жауапкершiлiктерiн арттыру, қызметкерлердің құқықтық және әлеуметтiк қорғалуын қамтамасыз ету, еңбек келiсiм-шарттарын жасасудың мүмкiн жолымен кеден органдарында қызметтен өту мақсаты үшiн. 
</w:t>
      </w:r>
      <w:r>
        <w:br/>
      </w:r>
      <w:r>
        <w:rPr>
          <w:rFonts w:ascii="Times New Roman"/>
          <w:b w:val="false"/>
          <w:i w:val="false"/>
          <w:color w:val="000000"/>
          <w:sz w:val="28"/>
        </w:rPr>
        <w:t>
      2. Осы нұсқаулық Қазақстан Республикасының кеден органдарында қызметтен өту туралы еңбек келiсiм-шарттарын жасасудың жалпы шарттары мен тәртiбiн (бұдан әрi - келiсiм-шарт) реттейдi және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 Қазақстан Республикасы Президентiнiң "Мемлекеттiк қызмет туралы" Заң күшi бар 
</w:t>
      </w:r>
      <w:r>
        <w:rPr>
          <w:rFonts w:ascii="Times New Roman"/>
          <w:b w:val="false"/>
          <w:i w:val="false"/>
          <w:color w:val="000000"/>
          <w:sz w:val="28"/>
        </w:rPr>
        <w:t xml:space="preserve"> Жарлығына </w:t>
      </w:r>
      <w:r>
        <w:rPr>
          <w:rFonts w:ascii="Times New Roman"/>
          <w:b w:val="false"/>
          <w:i w:val="false"/>
          <w:color w:val="000000"/>
          <w:sz w:val="28"/>
        </w:rPr>
        <w:t>
, Қазақстан Республикасы Президентiнң "Қазақстан Республикасындағы кеден iсi туралы" 
</w:t>
      </w:r>
      <w:r>
        <w:rPr>
          <w:rFonts w:ascii="Times New Roman"/>
          <w:b w:val="false"/>
          <w:i w:val="false"/>
          <w:color w:val="000000"/>
          <w:sz w:val="28"/>
        </w:rPr>
        <w:t xml:space="preserve"> Заң </w:t>
      </w:r>
      <w:r>
        <w:rPr>
          <w:rFonts w:ascii="Times New Roman"/>
          <w:b w:val="false"/>
          <w:i w:val="false"/>
          <w:color w:val="000000"/>
          <w:sz w:val="28"/>
        </w:rPr>
        <w:t>
 күшi бар Жарлығына, Қазақстан Республикасының кеден органдарында лауазымды тұлғалардың қызметтен өтуi туралы ережеге және қолданылып жүрген еңбек заңына негiзделген. 
</w:t>
      </w:r>
      <w:r>
        <w:br/>
      </w:r>
      <w:r>
        <w:rPr>
          <w:rFonts w:ascii="Times New Roman"/>
          <w:b w:val="false"/>
          <w:i w:val="false"/>
          <w:color w:val="000000"/>
          <w:sz w:val="28"/>
        </w:rPr>
        <w:t>
      3. Келiсiм-шарт лаузымды тұлғаның және ол бойынша лауазымды тұлға iшкi еңбек тәртiбiне бағына отырып белгілi бiр қызмет бойынша жұмыстарды орындауға мiндеттi тиiстi кеден органының арасындағы келiсiм-шарт, ал кеден органы лауазымды тұлғаға еңбекақы төлеуге және заңдар мен осы тараптардың келiсiмiнде көзделген еңбек жағдайларымен қамтамасыз етуге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Келiсiм-шартты жасасу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Кеден органдарына қызметке түсуге құқылы, кеден органдарында қызмет етуге денсаулығы бойынша жарамды және Қазақстан Республикасы Президентiнң "Қазақстан Республикасындағы кеден iсi туралы" 
</w:t>
      </w:r>
      <w:r>
        <w:rPr>
          <w:rFonts w:ascii="Times New Roman"/>
          <w:b w:val="false"/>
          <w:i w:val="false"/>
          <w:color w:val="000000"/>
          <w:sz w:val="28"/>
        </w:rPr>
        <w:t xml:space="preserve"> Заң </w:t>
      </w:r>
      <w:r>
        <w:rPr>
          <w:rFonts w:ascii="Times New Roman"/>
          <w:b w:val="false"/>
          <w:i w:val="false"/>
          <w:color w:val="000000"/>
          <w:sz w:val="28"/>
        </w:rPr>
        <w:t>
 күшi бар Жарлығының, Ереженің және басқа да нормативтiк құқықтық актiлердің талаптарына сай келетiн тұлғалармен келiсiм-шарт жасалуы мүмкiн. 
</w:t>
      </w:r>
      <w:r>
        <w:br/>
      </w:r>
      <w:r>
        <w:rPr>
          <w:rFonts w:ascii="Times New Roman"/>
          <w:b w:val="false"/>
          <w:i w:val="false"/>
          <w:color w:val="000000"/>
          <w:sz w:val="28"/>
        </w:rPr>
        <w:t>
      5. Келiсiм-шарттар, әдетте, белгілi мерзiмге немесе белгiлi бiр жұмыстарды орындау уақытына арналып жасалады. 
</w:t>
      </w:r>
      <w:r>
        <w:br/>
      </w:r>
      <w:r>
        <w:rPr>
          <w:rFonts w:ascii="Times New Roman"/>
          <w:b w:val="false"/>
          <w:i w:val="false"/>
          <w:color w:val="000000"/>
          <w:sz w:val="28"/>
        </w:rPr>
        <w:t>
      6. Келiсiм-шарттар жазбаша нысанда, екi данада жасалады, оларға тараптар қол қояды, тиiстi кеден органының елтаңбалы мөрiмен бекiтіледi. Даналардың бiрi қызметкерге берiледi. 
</w:t>
      </w:r>
      <w:r>
        <w:br/>
      </w:r>
      <w:r>
        <w:rPr>
          <w:rFonts w:ascii="Times New Roman"/>
          <w:b w:val="false"/>
          <w:i w:val="false"/>
          <w:color w:val="000000"/>
          <w:sz w:val="28"/>
        </w:rPr>
        <w:t>
      Үмiткер кеден органдарына қызметке түсер кезiнде келiсiм-шарт бойынша оны жұмысқа қабылдауы туралы өтiнiштi ұсынады. 
</w:t>
      </w:r>
      <w:r>
        <w:br/>
      </w:r>
      <w:r>
        <w:rPr>
          <w:rFonts w:ascii="Times New Roman"/>
          <w:b w:val="false"/>
          <w:i w:val="false"/>
          <w:color w:val="000000"/>
          <w:sz w:val="28"/>
        </w:rPr>
        <w:t>
      Келiсiм-шарт жасасқан қызметкердi жұмысқа алу кеден органы бастығының тиiстi бұйрығымен ресiмделедi. 
</w:t>
      </w:r>
      <w:r>
        <w:br/>
      </w:r>
      <w:r>
        <w:rPr>
          <w:rFonts w:ascii="Times New Roman"/>
          <w:b w:val="false"/>
          <w:i w:val="false"/>
          <w:color w:val="000000"/>
          <w:sz w:val="28"/>
        </w:rPr>
        <w:t>
      7. Ұйымдардың (мекемелердiң) тиiстi кеден органының басшылары арасындағы келiсiм бойынша басқа ұйымдардан (мекемелерден) ауысу тәртiбiмен кеден органдарына қызметке шақырылған лауазымды тұлғалармен шарт жасасудан бас тартуға жол берiлмейдi. 
</w:t>
      </w:r>
      <w:r>
        <w:br/>
      </w:r>
      <w:r>
        <w:rPr>
          <w:rFonts w:ascii="Times New Roman"/>
          <w:b w:val="false"/>
          <w:i w:val="false"/>
          <w:color w:val="000000"/>
          <w:sz w:val="28"/>
        </w:rPr>
        <w:t>
      8. Кеден органының есебiнен оқу орындарын бiтiрген тұлғалармен келiсiм-шартта көрсетiлген мерзiмге дейiн жасалмаған, тепе-тең уақытпен есептелетiн сомалар көлемiнде оның оқуы үшiн шығыстарды қызметкерлер қайтару туралы тармақта (оқу орнын бiтiргеннен кейiн 10 жылдық мерзiм аяқталмаса) мiндеттi түрде көрсетiледi. 
</w:t>
      </w:r>
      <w:r>
        <w:br/>
      </w:r>
      <w:r>
        <w:rPr>
          <w:rFonts w:ascii="Times New Roman"/>
          <w:b w:val="false"/>
          <w:i w:val="false"/>
          <w:color w:val="000000"/>
          <w:sz w:val="28"/>
        </w:rPr>
        <w:t>
      9. Кеден органдарының лауазымды тұлғалары басқа қызметке немесе басқа жерге қызмет етуге ауысқан кезде олармен келiсiм-шарт жасалуы мүмкiн, оларды тағайындау да кеден органы бастығының тиiстi бұйрығымен ресiмделедi. 
</w:t>
      </w:r>
      <w:r>
        <w:br/>
      </w:r>
      <w:r>
        <w:rPr>
          <w:rFonts w:ascii="Times New Roman"/>
          <w:b w:val="false"/>
          <w:i w:val="false"/>
          <w:color w:val="000000"/>
          <w:sz w:val="28"/>
        </w:rPr>
        <w:t>
      10. Келiсiм-шарт тараптардың келiсiмi бойынша қызмет ерекшелiктерiн ескере отырып қосымша жағдайлар, сондай-ақ кеден органының материалдық және қаржылық мүмкiндiктерi көрсетiледi. 
</w:t>
      </w:r>
      <w:r>
        <w:br/>
      </w:r>
      <w:r>
        <w:rPr>
          <w:rFonts w:ascii="Times New Roman"/>
          <w:b w:val="false"/>
          <w:i w:val="false"/>
          <w:color w:val="000000"/>
          <w:sz w:val="28"/>
        </w:rPr>
        <w:t>
      11. Келiсiм-шартта қызметкерге белгiленген сынақ, сондай-ақ сынақ мерзiмi көрсетiлуi қажет. 
</w:t>
      </w:r>
      <w:r>
        <w:br/>
      </w:r>
      <w:r>
        <w:rPr>
          <w:rFonts w:ascii="Times New Roman"/>
          <w:b w:val="false"/>
          <w:i w:val="false"/>
          <w:color w:val="000000"/>
          <w:sz w:val="28"/>
        </w:rPr>
        <w:t>
      12. Келiсiм-шарт келiсiм-шарттың өзiнде көрсетiлген келiсiм-шарттың iс-әрекетi басталатын күннен бастап күшiне енедi. 
</w:t>
      </w:r>
      <w:r>
        <w:br/>
      </w:r>
      <w:r>
        <w:rPr>
          <w:rFonts w:ascii="Times New Roman"/>
          <w:b w:val="false"/>
          <w:i w:val="false"/>
          <w:color w:val="000000"/>
          <w:sz w:val="28"/>
        </w:rPr>
        <w:t>
      13. Келiсiм-шарт жасасқан қызметкердiң еңбек кiтапшасында: 
</w:t>
      </w:r>
      <w:r>
        <w:br/>
      </w:r>
      <w:r>
        <w:rPr>
          <w:rFonts w:ascii="Times New Roman"/>
          <w:b w:val="false"/>
          <w:i w:val="false"/>
          <w:color w:val="000000"/>
          <w:sz w:val="28"/>
        </w:rPr>
        <w:t>
      "Қызметке (қызметтiң аты, бөлiмшенiң атауы көрсетiледi) келiсiм-шарт бойынша тағайындалды" деген жазу жазылады.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Келiсiм-шарттың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 бойынша келiсiм-шартта тараптар мыналарды көрсеткенi орынды: 
</w:t>
      </w:r>
      <w:r>
        <w:br/>
      </w:r>
      <w:r>
        <w:rPr>
          <w:rFonts w:ascii="Times New Roman"/>
          <w:b w:val="false"/>
          <w:i w:val="false"/>
          <w:color w:val="000000"/>
          <w:sz w:val="28"/>
        </w:rPr>
        <w:t>
      14. Келiсiм-шарт тараптарының атауын және қажеттi реквизиттерiн. 
</w:t>
      </w:r>
      <w:r>
        <w:br/>
      </w:r>
      <w:r>
        <w:rPr>
          <w:rFonts w:ascii="Times New Roman"/>
          <w:b w:val="false"/>
          <w:i w:val="false"/>
          <w:color w:val="000000"/>
          <w:sz w:val="28"/>
        </w:rPr>
        <w:t>
      15. Келiсiм-шартты жасасу мақсаты мен мәнiн, сондай-ақ нақтылы қызметтi және алдағы жұмыс iстейтiн орнын көрсете отырып, атқаруға жататын жұмыстардың түрi мен құрамын. 
</w:t>
      </w:r>
      <w:r>
        <w:br/>
      </w:r>
      <w:r>
        <w:rPr>
          <w:rFonts w:ascii="Times New Roman"/>
          <w:b w:val="false"/>
          <w:i w:val="false"/>
          <w:color w:val="000000"/>
          <w:sz w:val="28"/>
        </w:rPr>
        <w:t>
      Ажырамас бөлiгi ретiнде бiлiктiлiк талаптары, лауазымдық нұсқаулықтар және басқа да құжаттар келiсiм-шартқа қоса берiледi. 
</w:t>
      </w:r>
      <w:r>
        <w:br/>
      </w:r>
      <w:r>
        <w:rPr>
          <w:rFonts w:ascii="Times New Roman"/>
          <w:b w:val="false"/>
          <w:i w:val="false"/>
          <w:color w:val="000000"/>
          <w:sz w:val="28"/>
        </w:rPr>
        <w:t>
      16. Жұмыс нәтижелерiне қойылатын нақтылы талаптарды. 
</w:t>
      </w:r>
      <w:r>
        <w:br/>
      </w:r>
      <w:r>
        <w:rPr>
          <w:rFonts w:ascii="Times New Roman"/>
          <w:b w:val="false"/>
          <w:i w:val="false"/>
          <w:color w:val="000000"/>
          <w:sz w:val="28"/>
        </w:rPr>
        <w:t>
      17. Келiсiм-шарттың әрекет ету мерзiмiн. Келiсiм-шарт 5 жылға дейiнгi мерзiмге жасалуы мүмкiн. Келiсiм-шарттың нақтылы мерзiмi тараптардың келiсiмдерiмен анықталады. Тараптардың келiсiмi бойынша келiсiм-шарттың әрекет ету мерзiмi аяқталғаннан кейiн ол ұзартылуы немесе жаңа мерзiмге жасалуы мүмкiн. 
</w:t>
      </w:r>
      <w:r>
        <w:br/>
      </w:r>
      <w:r>
        <w:rPr>
          <w:rFonts w:ascii="Times New Roman"/>
          <w:b w:val="false"/>
          <w:i w:val="false"/>
          <w:color w:val="000000"/>
          <w:sz w:val="28"/>
        </w:rPr>
        <w:t>
      18. Қызметкердiң еңбегiн ұйымдастыру шарттарын. Атап айтқанда, келiсiм-шартта кеден органының iшкi тәртiбiнің қағидаларына қызметкердiң бағынатындығы, қызметтiк мiндеттерiн орындау үшiн оны жабдықтармен, материалдармен және басқа да құралдармен қамтамасыз ету тәртiбi мен шарттары көрсетiлуi тиiс. 
</w:t>
      </w:r>
      <w:r>
        <w:br/>
      </w:r>
      <w:r>
        <w:rPr>
          <w:rFonts w:ascii="Times New Roman"/>
          <w:b w:val="false"/>
          <w:i w:val="false"/>
          <w:color w:val="000000"/>
          <w:sz w:val="28"/>
        </w:rPr>
        <w:t>
      Тараптардың келiсiмi бойынша келiсiм-шартта заңдарда белгiленгеннен кем емес жыл сайынғы еңбек демалысының ұзақтығы көрсетiледi. 
</w:t>
      </w:r>
      <w:r>
        <w:br/>
      </w:r>
      <w:r>
        <w:rPr>
          <w:rFonts w:ascii="Times New Roman"/>
          <w:b w:val="false"/>
          <w:i w:val="false"/>
          <w:color w:val="000000"/>
          <w:sz w:val="28"/>
        </w:rPr>
        <w:t>
      19. Қызметкерге еңбекақы төлеудiң шарттарын, материалдық ынталандырудың нысандарын, түрлерiн және көлемiн. 
</w:t>
      </w:r>
      <w:r>
        <w:br/>
      </w:r>
      <w:r>
        <w:rPr>
          <w:rFonts w:ascii="Times New Roman"/>
          <w:b w:val="false"/>
          <w:i w:val="false"/>
          <w:color w:val="000000"/>
          <w:sz w:val="28"/>
        </w:rPr>
        <w:t>
      20. Қолданылып жүрген заңдармен және басқа да нормативтiк актiлермен белгiленген тараптардың құқықтарын. 
</w:t>
      </w:r>
      <w:r>
        <w:br/>
      </w:r>
      <w:r>
        <w:rPr>
          <w:rFonts w:ascii="Times New Roman"/>
          <w:b w:val="false"/>
          <w:i w:val="false"/>
          <w:color w:val="000000"/>
          <w:sz w:val="28"/>
        </w:rPr>
        <w:t>
      Шартта жұмыс берушiнiң енгiзулерiн қарастыру қажет: 
</w:t>
      </w:r>
      <w:r>
        <w:br/>
      </w:r>
      <w:r>
        <w:rPr>
          <w:rFonts w:ascii="Times New Roman"/>
          <w:b w:val="false"/>
          <w:i w:val="false"/>
          <w:color w:val="000000"/>
          <w:sz w:val="28"/>
        </w:rPr>
        <w:t>
      - қызмет бабы мүддесiне жұмысшының атқарған қызметi бойынша орташа еңбек ақысынан кем емес еңбегiн өтеумен, оны күнтiзбелiк жыл бойынша бiр айға дейiн мерзiмге шартта көрсетiлмеген мiндеттердi орындауға тарту үшiн лауазым мiндетiне өзгерiс; 
</w:t>
      </w:r>
      <w:r>
        <w:br/>
      </w:r>
      <w:r>
        <w:rPr>
          <w:rFonts w:ascii="Times New Roman"/>
          <w:b w:val="false"/>
          <w:i w:val="false"/>
          <w:color w:val="000000"/>
          <w:sz w:val="28"/>
        </w:rPr>
        <w:t>
      - қосымша шарт жасаспай қызметкердi оның келiсiмiмен басқа лауазымға немесе басқа жерге қызметке ауыстыру; 
</w:t>
      </w:r>
      <w:r>
        <w:br/>
      </w:r>
      <w:r>
        <w:rPr>
          <w:rFonts w:ascii="Times New Roman"/>
          <w:b w:val="false"/>
          <w:i w:val="false"/>
          <w:color w:val="000000"/>
          <w:sz w:val="28"/>
        </w:rPr>
        <w:t>
      - қызметкердi өзінiң жеке өтiнiмi бойынша кiшi лауазымға немесе жұмыстағы жетiмсiздiгi мен кемшiлiгi үшiн тәртiптiк жаза, жеке тәртiпсiздiгi үшiн, заңда белгіленген тәртiппен қосымша шарт жасаспай ауыстыру. 
</w:t>
      </w:r>
      <w:r>
        <w:br/>
      </w:r>
      <w:r>
        <w:rPr>
          <w:rFonts w:ascii="Times New Roman"/>
          <w:b w:val="false"/>
          <w:i w:val="false"/>
          <w:color w:val="000000"/>
          <w:sz w:val="28"/>
        </w:rPr>
        <w:t>
      21. Келiсiм-шарт шарттарын сақтау жөнiндегi тараптардың мiндеттемелерiн және оларды бұзғаны үшiн жауапкершiлiгiн. 
</w:t>
      </w:r>
      <w:r>
        <w:br/>
      </w:r>
      <w:r>
        <w:rPr>
          <w:rFonts w:ascii="Times New Roman"/>
          <w:b w:val="false"/>
          <w:i w:val="false"/>
          <w:color w:val="000000"/>
          <w:sz w:val="28"/>
        </w:rPr>
        <w:t>
      Қызметкердiң ажыратылмайтын мiндеттерiнің бiрi сыбайлас жемқорлық және қолданылып жүрген заңдарды, қызмет этикасын сақтаудағы басқа бұрмалаушылық көрiнiстерiне қарсы тұру. 
</w:t>
      </w:r>
      <w:r>
        <w:br/>
      </w:r>
      <w:r>
        <w:rPr>
          <w:rFonts w:ascii="Times New Roman"/>
          <w:b w:val="false"/>
          <w:i w:val="false"/>
          <w:color w:val="000000"/>
          <w:sz w:val="28"/>
        </w:rPr>
        <w:t>
      22. Қызметкерге әлеуметтiк-тұрмыстық және басқа да жағдайлар жасау жөнiндегi жұмыс берушiнң мiндеттемесiн. Мысалы, тұрғын үй беру, мектепке дейiнгi балалар мекемелерiнде баланы орынмен қамтамасыз ету, санаторийлерге берiлетiн жолдамалармен қамтамасыз ету және т.б.. 
</w:t>
      </w:r>
      <w:r>
        <w:br/>
      </w:r>
      <w:r>
        <w:rPr>
          <w:rFonts w:ascii="Times New Roman"/>
          <w:b w:val="false"/>
          <w:i w:val="false"/>
          <w:color w:val="000000"/>
          <w:sz w:val="28"/>
        </w:rPr>
        <w:t>
      23. Келiсiм-шарт тараптары арасында туындаған дауларды (жанжалдарды) шешу тәртiбiн. Ол қолданылып жүрген заңдарға қайшы келмеуiн қарастыру қажет. 
</w:t>
      </w:r>
      <w:r>
        <w:br/>
      </w:r>
      <w:r>
        <w:rPr>
          <w:rFonts w:ascii="Times New Roman"/>
          <w:b w:val="false"/>
          <w:i w:val="false"/>
          <w:color w:val="000000"/>
          <w:sz w:val="28"/>
        </w:rPr>
        <w:t>
      24. Келiсiм-шартты мерзiмiнен бұрын бұзудың негiздемесiн, шартын және тәртiбiн. 
</w:t>
      </w:r>
      <w:r>
        <w:br/>
      </w:r>
      <w:r>
        <w:rPr>
          <w:rFonts w:ascii="Times New Roman"/>
          <w:b w:val="false"/>
          <w:i w:val="false"/>
          <w:color w:val="000000"/>
          <w:sz w:val="28"/>
        </w:rPr>
        <w:t>
      25. Тараптардың өзара келiсуiн талап ететiн басқа да мәселелердi. Лауазымдық нұсқаулықтар мен басқа да құжаттар келiсiм-шартқа қоса берiлуi мүмкiн. 
</w:t>
      </w:r>
      <w:r>
        <w:br/>
      </w:r>
      <w:r>
        <w:rPr>
          <w:rFonts w:ascii="Times New Roman"/>
          <w:b w:val="false"/>
          <w:i w:val="false"/>
          <w:color w:val="000000"/>
          <w:sz w:val="28"/>
        </w:rPr>
        <w:t>
      Келiсiм-шартты әзiрлеу кезiнде оңдағы көзделген шарттар кез-келген жағдайда қолданылып жүрген заңдарға қарағанда қызметкердiң жағдайын төмендетпеуiн ескеру маңызды.
</w:t>
      </w:r>
      <w:r>
        <w:br/>
      </w:r>
      <w:r>
        <w:rPr>
          <w:rFonts w:ascii="Times New Roman"/>
          <w:b w:val="false"/>
          <w:i w:val="false"/>
          <w:color w:val="000000"/>
          <w:sz w:val="28"/>
        </w:rPr>
        <w:t>
      Сондай-ақ келiсiм-шарт жасасқан қызметкерге кеден органдарының лауазымды қызметкерлерi үшiн белгiленген жеңілдіктер мен кепілдіктер толығымен қолданылуы керектігі ескерілуі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Келісім-шартты өзгерту және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Келiсiм-шартқа өзгерiстер мен толықтырулар тек тараптардың келiсiмiмен ғана енгiзiледi және тараптардың қосымша келiсiмдерге қол қоюы жолымен ресiмделедi (1-қосымша).
</w:t>
      </w:r>
      <w:r>
        <w:br/>
      </w:r>
      <w:r>
        <w:rPr>
          <w:rFonts w:ascii="Times New Roman"/>
          <w:b w:val="false"/>
          <w:i w:val="false"/>
          <w:color w:val="000000"/>
          <w:sz w:val="28"/>
        </w:rPr>
        <w:t>
      27. Келiсiм-шарт:
</w:t>
      </w:r>
      <w:r>
        <w:br/>
      </w:r>
      <w:r>
        <w:rPr>
          <w:rFonts w:ascii="Times New Roman"/>
          <w:b w:val="false"/>
          <w:i w:val="false"/>
          <w:color w:val="000000"/>
          <w:sz w:val="28"/>
        </w:rPr>
        <w:t>
      - келiсiм-шарттың әрекет ету мерзiмi аяқталғаннан кейiн;
</w:t>
      </w:r>
      <w:r>
        <w:br/>
      </w:r>
      <w:r>
        <w:rPr>
          <w:rFonts w:ascii="Times New Roman"/>
          <w:b w:val="false"/>
          <w:i w:val="false"/>
          <w:color w:val="000000"/>
          <w:sz w:val="28"/>
        </w:rPr>
        <w:t>
      - тараптардың келiсiмi бойынша;
</w:t>
      </w:r>
      <w:r>
        <w:br/>
      </w:r>
      <w:r>
        <w:rPr>
          <w:rFonts w:ascii="Times New Roman"/>
          <w:b w:val="false"/>
          <w:i w:val="false"/>
          <w:color w:val="000000"/>
          <w:sz w:val="28"/>
        </w:rPr>
        <w:t>
      - келiсiм-шартта көзделген жағдайларда келiсiм-шарттың әрекет ету мерзiмi аяқталғанға дейiн тараптардың бiрiнiң бастамасы бойынша тоқтатылады. 
</w:t>
      </w:r>
      <w:r>
        <w:br/>
      </w:r>
      <w:r>
        <w:rPr>
          <w:rFonts w:ascii="Times New Roman"/>
          <w:b w:val="false"/>
          <w:i w:val="false"/>
          <w:color w:val="000000"/>
          <w:sz w:val="28"/>
        </w:rPr>
        <w:t>
      28. Қызметкермен жасалған келiсiм-шартты тоқтату тиiстi кеден органының бастығының бұйрығымен ресiмделедi. 
</w:t>
      </w:r>
      <w:r>
        <w:br/>
      </w:r>
      <w:r>
        <w:rPr>
          <w:rFonts w:ascii="Times New Roman"/>
          <w:b w:val="false"/>
          <w:i w:val="false"/>
          <w:color w:val="000000"/>
          <w:sz w:val="28"/>
        </w:rPr>
        <w:t>
      29. Оның әрекет ету мерзiмi аяқталуына байланысты келiсiм-шарт тоқтатылған кезде (егер жұмыс берушi қызметкермен келiсiм-шарттың әрекет ету мерзiмiн ұзартуға ниет бiлдiрмесе) келiсiм-шартты тоқтату туралы бұйрық келiсiм-шарттың әрекет ету мерзiмi аяқталғанға дейiн 10 күннен кешiктiрмей шығарылады. 
</w:t>
      </w:r>
      <w:r>
        <w:br/>
      </w:r>
      <w:r>
        <w:rPr>
          <w:rFonts w:ascii="Times New Roman"/>
          <w:b w:val="false"/>
          <w:i w:val="false"/>
          <w:color w:val="000000"/>
          <w:sz w:val="28"/>
        </w:rPr>
        <w:t>
      Келiсiм-шарт тоқтатылған қызметкер бұйрықпен танысуы тиiс. Танысу фактiсi бұйрықтағы қызметкердің жеке қолымен расталады. 
</w:t>
      </w:r>
      <w:r>
        <w:br/>
      </w:r>
      <w:r>
        <w:rPr>
          <w:rFonts w:ascii="Times New Roman"/>
          <w:b w:val="false"/>
          <w:i w:val="false"/>
          <w:color w:val="000000"/>
          <w:sz w:val="28"/>
        </w:rPr>
        <w:t>
      30. Келiсiм-шарттың әрекет ету мерзiмi аяқталуына байланысты қызметкер қызметтен босаған кезде келiсiм-шарт жасасқан қызметкердiң еңбек кiтапшасында: "ҚР кеден органдарында лауазымды қызметкерлердiң қызметтен өтуi туралы ереженiң 205-тармағының 5-тармақшасы бойынша кеден органдарынан қызметтен босатылды (келiсiм-шартта көзделген қызмет ету мерзiмi аяқталуына байланысты)" деген жазу жазылды. 
</w:t>
      </w:r>
      <w:r>
        <w:br/>
      </w:r>
      <w:r>
        <w:rPr>
          <w:rFonts w:ascii="Times New Roman"/>
          <w:b w:val="false"/>
          <w:i w:val="false"/>
          <w:color w:val="000000"/>
          <w:sz w:val="28"/>
        </w:rPr>
        <w:t>
      31. Егер тараптар келiсiм-шарт бойынша өздерiнің қатынастарын және келiсiм-шарттың әрекет ету мерзiмi аяқталғаннан кейiн жалғастыруға тiлек бiлдiрсе, онда олар бұрынғы келiсiм-шарттың әрекет ету мерзiмiн қосымша келiсiм-шартпен немесе жаңа келiсiм-шарт жасасумен дер кезiнде ұзартады. 
</w:t>
      </w:r>
      <w:r>
        <w:br/>
      </w:r>
      <w:r>
        <w:rPr>
          <w:rFonts w:ascii="Times New Roman"/>
          <w:b w:val="false"/>
          <w:i w:val="false"/>
          <w:color w:val="000000"/>
          <w:sz w:val="28"/>
        </w:rPr>
        <w:t>
      32. Тараптардың келiсiмi бойынша келiсiм-шарттың тоқтатылуы екi тараптың қол қойылуымен оның әрекет ету мерзiмiнің аяқталуына дейiн келiсiм-шартты мерзiмiнен бұрын бұзу туралы келiсiммен ресiмделедi. 
</w:t>
      </w:r>
      <w:r>
        <w:br/>
      </w:r>
      <w:r>
        <w:rPr>
          <w:rFonts w:ascii="Times New Roman"/>
          <w:b w:val="false"/>
          <w:i w:val="false"/>
          <w:color w:val="000000"/>
          <w:sz w:val="28"/>
        </w:rPr>
        <w:t>
      33. Келiсiм-шарттың әрекет ету мерзiмi аяқталғанға дейiн тараптың бiрiнің бастамасы бойынша келiсiм-шарт бұзылған жағдайда мынадай тәртiптердi ұстану ұсынылады: 
</w:t>
      </w:r>
      <w:r>
        <w:br/>
      </w:r>
      <w:r>
        <w:rPr>
          <w:rFonts w:ascii="Times New Roman"/>
          <w:b w:val="false"/>
          <w:i w:val="false"/>
          <w:color w:val="000000"/>
          <w:sz w:val="28"/>
        </w:rPr>
        <w:t>
      а) егер жұмыс берушi келiсiм-шартты өзiнiң бастамасы бойынша мерзiмiнен бұрын бұзуға ниет бiлдiрсе, онда ол белгiлi-бiр күнмен келiсiм-шартты бұзуға деген өзiнiң ниетi туралы мәлiмдейдi және келiсiм-шарттың немесе Ереженiң тиiстi тармағына сiлтеме жасай отырып, келiсiм-шартты бұзу негiзiн көрсетедi; 
</w:t>
      </w:r>
      <w:r>
        <w:br/>
      </w:r>
      <w:r>
        <w:rPr>
          <w:rFonts w:ascii="Times New Roman"/>
          <w:b w:val="false"/>
          <w:i w:val="false"/>
          <w:color w:val="000000"/>
          <w:sz w:val="28"/>
        </w:rPr>
        <w:t>
      б) егер қызметкердiң мерзiмiнен бұрын бұзуға деген ниетi болса, онда ол өзiнiң ниетi туралы жұмыс берушiге оның атына жазған өтiнiшiнде хабарлайды. Өтiнiште ол келiсiм-шартты бұзуға деген оған түрткi болған себептi және келiсiм-шартта немесе Ережеде көзделген келiсiм-шартты бұзу үшiн тиiстi негiздеменi келтiредi. 
</w:t>
      </w:r>
      <w:r>
        <w:br/>
      </w:r>
      <w:r>
        <w:rPr>
          <w:rFonts w:ascii="Times New Roman"/>
          <w:b w:val="false"/>
          <w:i w:val="false"/>
          <w:color w:val="000000"/>
          <w:sz w:val="28"/>
        </w:rPr>
        <w:t>
      34. Еңбек туралы заңға сәйкес жұмыс берушiнiң бастамасы бойынша келiсiм-шартты мерзiмiнен бұрын мынадай жағдайларда: 
</w:t>
      </w:r>
      <w:r>
        <w:br/>
      </w:r>
      <w:r>
        <w:rPr>
          <w:rFonts w:ascii="Times New Roman"/>
          <w:b w:val="false"/>
          <w:i w:val="false"/>
          <w:color w:val="000000"/>
          <w:sz w:val="28"/>
        </w:rPr>
        <w:t>
      - жасына байланысты толық зейнетақы алуға құқығы болған жағдайда - қызметкердің зейнет жасына жеткенде; 
</w:t>
      </w:r>
      <w:r>
        <w:br/>
      </w:r>
      <w:r>
        <w:rPr>
          <w:rFonts w:ascii="Times New Roman"/>
          <w:b w:val="false"/>
          <w:i w:val="false"/>
          <w:color w:val="000000"/>
          <w:sz w:val="28"/>
        </w:rPr>
        <w:t>
      - денсаулық жағдайы бойынша - әскери-дәрiгерлiк комиссияның қорытындысы негiзiнде; 
</w:t>
      </w:r>
      <w:r>
        <w:br/>
      </w:r>
      <w:r>
        <w:rPr>
          <w:rFonts w:ascii="Times New Roman"/>
          <w:b w:val="false"/>
          <w:i w:val="false"/>
          <w:color w:val="000000"/>
          <w:sz w:val="28"/>
        </w:rPr>
        <w:t>
      - кеден органы таратылғанда (қайта құрылғанда); 
</w:t>
      </w:r>
      <w:r>
        <w:br/>
      </w:r>
      <w:r>
        <w:rPr>
          <w:rFonts w:ascii="Times New Roman"/>
          <w:b w:val="false"/>
          <w:i w:val="false"/>
          <w:color w:val="000000"/>
          <w:sz w:val="28"/>
        </w:rPr>
        <w:t>
      - штаттар (саны) қысқартылғанда; 
</w:t>
      </w:r>
      <w:r>
        <w:br/>
      </w:r>
      <w:r>
        <w:rPr>
          <w:rFonts w:ascii="Times New Roman"/>
          <w:b w:val="false"/>
          <w:i w:val="false"/>
          <w:color w:val="000000"/>
          <w:sz w:val="28"/>
        </w:rPr>
        <w:t>
      - сынақ мерзiмi iшiнде қызметкердiң қызмет етуге жарамсыздығы анықталғанда; 
</w:t>
      </w:r>
      <w:r>
        <w:br/>
      </w:r>
      <w:r>
        <w:rPr>
          <w:rFonts w:ascii="Times New Roman"/>
          <w:b w:val="false"/>
          <w:i w:val="false"/>
          <w:color w:val="000000"/>
          <w:sz w:val="28"/>
        </w:rPr>
        <w:t>
      - қызметтiк тәртiптердi жүйелi немесе бiрнеше рет өрескел бұзғаны үшiн; 
</w:t>
      </w:r>
      <w:r>
        <w:br/>
      </w:r>
      <w:r>
        <w:rPr>
          <w:rFonts w:ascii="Times New Roman"/>
          <w:b w:val="false"/>
          <w:i w:val="false"/>
          <w:color w:val="000000"/>
          <w:sz w:val="28"/>
        </w:rPr>
        <w:t>
      - кеден органы лауазымды тұлғасының дәрежесiн кемсiтетiн әрекет жасағаны үшiн; 
</w:t>
      </w:r>
      <w:r>
        <w:br/>
      </w:r>
      <w:r>
        <w:rPr>
          <w:rFonts w:ascii="Times New Roman"/>
          <w:b w:val="false"/>
          <w:i w:val="false"/>
          <w:color w:val="000000"/>
          <w:sz w:val="28"/>
        </w:rPr>
        <w:t>
      - соттың айыптау үкiмi заңды күшiне енуiне байланысты жүзеге асырылуы мүмкiн. 
</w:t>
      </w:r>
      <w:r>
        <w:br/>
      </w:r>
      <w:r>
        <w:rPr>
          <w:rFonts w:ascii="Times New Roman"/>
          <w:b w:val="false"/>
          <w:i w:val="false"/>
          <w:color w:val="000000"/>
          <w:sz w:val="28"/>
        </w:rPr>
        <w:t>
      35. Уақытша еңбекке жарамсыздығы салдарынан қатарынан 4 айдан артық уақыт iшiнде жұмысқа келмеген жағдайларды қоспағанда, уақытша еңбекке жарамсыздығы кезеңiнде, сондай-ақ кәсiпорын толық таратылғаннан басқа жағдайларда қызметкердің демалыста болу кезеңiнде қызметкердің келісiм-шартты бұзуына және кеден органдарынан босатылуына жол берiлмейдi. 
</w:t>
      </w:r>
      <w:r>
        <w:br/>
      </w:r>
      <w:r>
        <w:rPr>
          <w:rFonts w:ascii="Times New Roman"/>
          <w:b w:val="false"/>
          <w:i w:val="false"/>
          <w:color w:val="000000"/>
          <w:sz w:val="28"/>
        </w:rPr>
        <w:t>
      36. Қолданылып жүрген заңдарға сәйкес қызметкердің бастамасы бойынша келiсiм-шартты мерзiмiнен бұрын бұзу мынадай: 
</w:t>
      </w:r>
      <w:r>
        <w:br/>
      </w:r>
      <w:r>
        <w:rPr>
          <w:rFonts w:ascii="Times New Roman"/>
          <w:b w:val="false"/>
          <w:i w:val="false"/>
          <w:color w:val="000000"/>
          <w:sz w:val="28"/>
        </w:rPr>
        <w:t>
      - келiсiм-шартта көзделген функциялар мен мiндеттердi орындауға кедергi келтiретiн қызметкердің ауруы немесе мүгедектiгi; 
</w:t>
      </w:r>
      <w:r>
        <w:br/>
      </w:r>
      <w:r>
        <w:rPr>
          <w:rFonts w:ascii="Times New Roman"/>
          <w:b w:val="false"/>
          <w:i w:val="false"/>
          <w:color w:val="000000"/>
          <w:sz w:val="28"/>
        </w:rPr>
        <w:t>
      - еңбек зандарының ережелерiн, келiсiм-шарт шарттарын және басқа да дәлелдi себептер бойынша жұмыс берушi бұзған жағдайларда жүзеге асырылуы мүмкiн. 
</w:t>
      </w:r>
      <w:r>
        <w:br/>
      </w:r>
      <w:r>
        <w:rPr>
          <w:rFonts w:ascii="Times New Roman"/>
          <w:b w:val="false"/>
          <w:i w:val="false"/>
          <w:color w:val="000000"/>
          <w:sz w:val="28"/>
        </w:rPr>
        <w:t>
      37. Қызметкердің бастамасы бойынша келiсiм-шартты мерзiмiнен бұрын бұзу туралы - екi ай, ал дәлелдi себептер болған жағдайда - бiр ай бұрын жұмыс берушiге жазбаша ескертсе жүзеге асырылуы мүмкiн. 
</w:t>
      </w:r>
      <w:r>
        <w:br/>
      </w:r>
      <w:r>
        <w:rPr>
          <w:rFonts w:ascii="Times New Roman"/>
          <w:b w:val="false"/>
          <w:i w:val="false"/>
          <w:color w:val="000000"/>
          <w:sz w:val="28"/>
        </w:rPr>
        <w:t>
      38. Тараптар арасындағы келiсiм бойынша ескерту мерзiмi бiткенге дейiн келiсiм-шарт бұзылуы мүмкiн. 
</w:t>
      </w:r>
      <w:r>
        <w:br/>
      </w:r>
      <w:r>
        <w:rPr>
          <w:rFonts w:ascii="Times New Roman"/>
          <w:b w:val="false"/>
          <w:i w:val="false"/>
          <w:color w:val="000000"/>
          <w:sz w:val="28"/>
        </w:rPr>
        <w:t>
      39. Қызметкерге тәуелсiз себептер бойынша келiсiм-шарт мерзiмiнен бұрын бұзылған жағдайда оған босатылу жәрдемақысы төленедi. Босатылу жәрдемақысының мөлшерi еңбек туралы заңдармен белгiленгеннен кем болмауы керек. 
</w:t>
      </w:r>
      <w:r>
        <w:br/>
      </w:r>
      <w:r>
        <w:rPr>
          <w:rFonts w:ascii="Times New Roman"/>
          <w:b w:val="false"/>
          <w:i w:val="false"/>
          <w:color w:val="000000"/>
          <w:sz w:val="28"/>
        </w:rPr>
        <w:t>
      Сонымен бiрге материалдық, мүлiктiк жауапкершiлiк немесе оның кiнәсiнен (келiсiм-шарт шарттарын бұзу, делелсiз себептермен жұмысқа шықпау және т.б.) келiсiм-шартты мерзiмiнен бұзу нәтижесiнде кеден органына келтiрiлген зиянның орнын толтыру жөнінде қызметкерге өзге де жауапкершіліктер келісім-шартта қарастырылуы мүмкін. 
</w:t>
      </w:r>
      <w:r>
        <w:br/>
      </w:r>
      <w:r>
        <w:rPr>
          <w:rFonts w:ascii="Times New Roman"/>
          <w:b w:val="false"/>
          <w:i w:val="false"/>
          <w:color w:val="000000"/>
          <w:sz w:val="28"/>
        </w:rPr>
        <w:t>
      40. Келісім-шартта көзделген, бірақ қолданылып жүрген заңдарда көзделмеген негіздемелер бойынша келісім-шартты бұзу кезінде, ҚазССР-нің Еңбек туралы заңдар кодексінің 31-бабының 1-тармағына сәйкес қызметтен босатылады, ол туралы еңбек кітапшасында тиісті жазба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Бұл ретте, осы нұсқаулықта көзделген, сондай-ақ келісім-шарттың үлгілік нысанында орын алған шарттар ұсыныстық сипатқа ие және қызметтен өту, кеден органы алдында тұрған нақтылы міндеттердің ерекшеліктері мен айрықшылықтарын, сондай-ақ мекеменің материалдық-қаржылық мүмкіндіктерін ескере отырып, тараптардың келісімі бойынша дербес анықталады.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_______________________________бастығымен жасалған
</w:t>
      </w:r>
      <w:r>
        <w:br/>
      </w:r>
      <w:r>
        <w:rPr>
          <w:rFonts w:ascii="Times New Roman"/>
          <w:b w:val="false"/>
          <w:i w:val="false"/>
          <w:color w:val="000000"/>
          <w:sz w:val="28"/>
        </w:rPr>
        <w:t>
         (кеден органының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келісім-шартқа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 Қосымша келісім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 қаласы        "___"_____________ 1999 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"Қазақстан 
</w:t>
      </w:r>
      <w:r>
        <w:br/>
      </w:r>
      <w:r>
        <w:rPr>
          <w:rFonts w:ascii="Times New Roman"/>
          <w:b w:val="false"/>
          <w:i w:val="false"/>
          <w:color w:val="000000"/>
          <w:sz w:val="28"/>
        </w:rPr>
        <w:t>
Республикасындағы кеден ісі туралы" 
</w:t>
      </w:r>
      <w:r>
        <w:rPr>
          <w:rFonts w:ascii="Times New Roman"/>
          <w:b w:val="false"/>
          <w:i w:val="false"/>
          <w:color w:val="000000"/>
          <w:sz w:val="28"/>
        </w:rPr>
        <w:t xml:space="preserve"> Заң </w:t>
      </w:r>
      <w:r>
        <w:rPr>
          <w:rFonts w:ascii="Times New Roman"/>
          <w:b w:val="false"/>
          <w:i w:val="false"/>
          <w:color w:val="000000"/>
          <w:sz w:val="28"/>
        </w:rPr>
        <w:t>
 күші бар Жарлығы,
</w:t>
      </w:r>
      <w:r>
        <w:br/>
      </w:r>
      <w:r>
        <w:rPr>
          <w:rFonts w:ascii="Times New Roman"/>
          <w:b w:val="false"/>
          <w:i w:val="false"/>
          <w:color w:val="000000"/>
          <w:sz w:val="28"/>
        </w:rPr>
        <w:t>
Қазақстан Республикасының кеден органдарында лауазымды 
</w:t>
      </w:r>
      <w:r>
        <w:br/>
      </w:r>
      <w:r>
        <w:rPr>
          <w:rFonts w:ascii="Times New Roman"/>
          <w:b w:val="false"/>
          <w:i w:val="false"/>
          <w:color w:val="000000"/>
          <w:sz w:val="28"/>
        </w:rPr>
        <w:t>
тұлғалардың қызметтен өтуі туралы ереже және қолданылып жүрген
</w:t>
      </w:r>
      <w:r>
        <w:br/>
      </w:r>
      <w:r>
        <w:rPr>
          <w:rFonts w:ascii="Times New Roman"/>
          <w:b w:val="false"/>
          <w:i w:val="false"/>
          <w:color w:val="000000"/>
          <w:sz w:val="28"/>
        </w:rPr>
        <w:t>
еңбек заңы негізінде әрекет ететін, бұдан әрі "жұмыс беруші"
</w:t>
      </w:r>
      <w:r>
        <w:br/>
      </w:r>
      <w:r>
        <w:rPr>
          <w:rFonts w:ascii="Times New Roman"/>
          <w:b w:val="false"/>
          <w:i w:val="false"/>
          <w:color w:val="000000"/>
          <w:sz w:val="28"/>
        </w:rPr>
        <w:t>
дер аталатын  _______________________________ бастығы,  
</w:t>
      </w:r>
      <w:r>
        <w:br/>
      </w:r>
      <w:r>
        <w:rPr>
          <w:rFonts w:ascii="Times New Roman"/>
          <w:b w:val="false"/>
          <w:i w:val="false"/>
          <w:color w:val="000000"/>
          <w:sz w:val="28"/>
        </w:rPr>
        <w:t>
(кеден органының атауы, тегі, аты-жөні)
</w:t>
      </w:r>
      <w:r>
        <w:br/>
      </w:r>
      <w:r>
        <w:rPr>
          <w:rFonts w:ascii="Times New Roman"/>
          <w:b w:val="false"/>
          <w:i w:val="false"/>
          <w:color w:val="000000"/>
          <w:sz w:val="28"/>
        </w:rPr>
        <w:t>
бірінші тараптан, және бұдан әрі "қызметкер" деп аталатын
</w:t>
      </w:r>
      <w:r>
        <w:br/>
      </w:r>
      <w:r>
        <w:rPr>
          <w:rFonts w:ascii="Times New Roman"/>
          <w:b w:val="false"/>
          <w:i w:val="false"/>
          <w:color w:val="000000"/>
          <w:sz w:val="28"/>
        </w:rPr>
        <w:t>
_______________________________________________ екінші тараптар,
</w:t>
      </w:r>
      <w:r>
        <w:br/>
      </w:r>
      <w:r>
        <w:rPr>
          <w:rFonts w:ascii="Times New Roman"/>
          <w:b w:val="false"/>
          <w:i w:val="false"/>
          <w:color w:val="000000"/>
          <w:sz w:val="28"/>
        </w:rPr>
        <w:t>
(дербес атағы, тегі, аты-жөні, қызметкердің лауазымы)
</w:t>
      </w:r>
      <w:r>
        <w:br/>
      </w:r>
      <w:r>
        <w:rPr>
          <w:rFonts w:ascii="Times New Roman"/>
          <w:b w:val="false"/>
          <w:i w:val="false"/>
          <w:color w:val="000000"/>
          <w:sz w:val="28"/>
        </w:rPr>
        <w:t>
мына төмендегілер туралы осы қосымша келісімді жасасты:
</w:t>
      </w:r>
      <w:r>
        <w:br/>
      </w:r>
      <w:r>
        <w:rPr>
          <w:rFonts w:ascii="Times New Roman"/>
          <w:b w:val="false"/>
          <w:i w:val="false"/>
          <w:color w:val="000000"/>
          <w:sz w:val="28"/>
        </w:rPr>
        <w:t>
     1. Қызметкер келісім-шартқа қосымша мынадай міндеттер мен
</w:t>
      </w:r>
      <w:r>
        <w:br/>
      </w:r>
      <w:r>
        <w:rPr>
          <w:rFonts w:ascii="Times New Roman"/>
          <w:b w:val="false"/>
          <w:i w:val="false"/>
          <w:color w:val="000000"/>
          <w:sz w:val="28"/>
        </w:rPr>
        <w:t>
функцияларды орындайды: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2. Келісім-шарттың _________тармағы мынадай редакцияда жазылсын: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3. Келісім-шарттың __________  тармағы күші жойылған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                     Жұмыс беруші
</w:t>
      </w:r>
      <w:r>
        <w:br/>
      </w:r>
      <w:r>
        <w:rPr>
          <w:rFonts w:ascii="Times New Roman"/>
          <w:b w:val="false"/>
          <w:i w:val="false"/>
          <w:color w:val="000000"/>
          <w:sz w:val="28"/>
        </w:rPr>
        <w:t>
     __________________         ___________________
</w:t>
      </w:r>
      <w:r>
        <w:br/>
      </w:r>
      <w:r>
        <w:rPr>
          <w:rFonts w:ascii="Times New Roman"/>
          <w:b w:val="false"/>
          <w:i w:val="false"/>
          <w:color w:val="000000"/>
          <w:sz w:val="28"/>
        </w:rPr>
        <w:t>
     тегі, аты-жөні                лауазымы, атағы
</w:t>
      </w:r>
      <w:r>
        <w:br/>
      </w:r>
      <w:r>
        <w:rPr>
          <w:rFonts w:ascii="Times New Roman"/>
          <w:b w:val="false"/>
          <w:i w:val="false"/>
          <w:color w:val="000000"/>
          <w:sz w:val="28"/>
        </w:rPr>
        <w:t>
     __________________        ____________________
</w:t>
      </w:r>
      <w:r>
        <w:br/>
      </w:r>
      <w:r>
        <w:rPr>
          <w:rFonts w:ascii="Times New Roman"/>
          <w:b w:val="false"/>
          <w:i w:val="false"/>
          <w:color w:val="000000"/>
          <w:sz w:val="28"/>
        </w:rPr>
        <w:t>
     төлқұжат, берілген күні    тегі, аты-жөні
</w:t>
      </w:r>
      <w:r>
        <w:br/>
      </w:r>
      <w:r>
        <w:rPr>
          <w:rFonts w:ascii="Times New Roman"/>
          <w:b w:val="false"/>
          <w:i w:val="false"/>
          <w:color w:val="000000"/>
          <w:sz w:val="28"/>
        </w:rPr>
        <w:t>
     __________________        ____________________
</w:t>
      </w:r>
      <w:r>
        <w:br/>
      </w:r>
      <w:r>
        <w:rPr>
          <w:rFonts w:ascii="Times New Roman"/>
          <w:b w:val="false"/>
          <w:i w:val="false"/>
          <w:color w:val="000000"/>
          <w:sz w:val="28"/>
        </w:rPr>
        <w:t>
      қолы, күні                 қолы, күні, мөрі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