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e57d" w14:textId="490e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Көлiкте жүру қауiпсiздiгiн қамтамасыз ету жөнiндегi облыстық комиссияны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шешімі 1998 жылғы 2 шiлдедегi N 213 Павлодар облысының әділет басқармасында 1998.07.23. N 54 тіркелді. Күші жойылды - Павлодар облыстық әкімінің 2007 жылғы 8 маусымдағы N 11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облыстық әкімінің 2007 жылғы 8 маусымдағы N 11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1998 жылғы сәуiрдiң 28-дегi "Көлiкте қауiпсiздiктi қамтамасыз ету мәселелерi" N 391 Қаулысына сәйкес және жолдағы апаттарды азайту, көлiк кешенi жұмысының қауiпсiздiгiн арттыру және облыстағы кәсiпорындар мен көлiкте қауiпсiздiктi қамтамасыз ету жөнiндегi ұсынымдар дайындау мақсатында 
</w:t>
      </w:r>
      <w:r>
        <w:rPr>
          <w:rFonts w:ascii="Times New Roman"/>
          <w:b/>
          <w:i w:val="false"/>
          <w:color w:val="000000"/>
          <w:sz w:val="28"/>
        </w:rPr>
        <w:t>
ШЕШIМ
</w:t>
      </w:r>
      <w:r>
        <w:rPr>
          <w:rFonts w:ascii="Times New Roman"/>
          <w:b w:val="false"/>
          <w:i w:val="false"/>
          <w:color w:val="000000"/>
          <w:sz w:val="28"/>
        </w:rPr>
        <w:t>
 қабылдаймын: 
</w:t>
      </w:r>
      <w:r>
        <w:br/>
      </w:r>
      <w:r>
        <w:rPr>
          <w:rFonts w:ascii="Times New Roman"/>
          <w:b w:val="false"/>
          <w:i w:val="false"/>
          <w:color w:val="000000"/>
          <w:sz w:val="28"/>
        </w:rPr>
        <w:t>
      1. Көлiкте қауiпсiздiктi қамтамасыз ету жөнiндегi облыстық комиссия құрылсын (1-қосымша). 
</w:t>
      </w:r>
      <w:r>
        <w:br/>
      </w:r>
      <w:r>
        <w:rPr>
          <w:rFonts w:ascii="Times New Roman"/>
          <w:b w:val="false"/>
          <w:i w:val="false"/>
          <w:color w:val="000000"/>
          <w:sz w:val="28"/>
        </w:rPr>
        <w:t>
      2. Көлiкте қауiпсiздiктi қамтамасыз ету жөнiндегi облыстық комиссияның Ережесi бекiтiлсiн (2-қосымша) 
</w:t>
      </w:r>
      <w:r>
        <w:br/>
      </w:r>
      <w:r>
        <w:rPr>
          <w:rFonts w:ascii="Times New Roman"/>
          <w:b w:val="false"/>
          <w:i w:val="false"/>
          <w:color w:val="000000"/>
          <w:sz w:val="28"/>
        </w:rPr>
        <w:t>
      3. Қалалар мен аудандардың әкiмдерi: 
</w:t>
      </w:r>
      <w:r>
        <w:br/>
      </w:r>
      <w:r>
        <w:rPr>
          <w:rFonts w:ascii="Times New Roman"/>
          <w:b w:val="false"/>
          <w:i w:val="false"/>
          <w:color w:val="000000"/>
          <w:sz w:val="28"/>
        </w:rPr>
        <w:t>
      көлiкте жүру қауiпсiздiгiн қамтамасыз ету жөнiндегi қалалық (аудандық) комиссияларды құрсын, комиссия төрағасының мiндетi әкiмнiң орынбасары қалалық (аудандық) төтенше жағдайлар жөнiндегi комиссияның төрағасына жүктелсiн; 
</w:t>
      </w:r>
      <w:r>
        <w:br/>
      </w:r>
      <w:r>
        <w:rPr>
          <w:rFonts w:ascii="Times New Roman"/>
          <w:b w:val="false"/>
          <w:i w:val="false"/>
          <w:color w:val="000000"/>
          <w:sz w:val="28"/>
        </w:rPr>
        <w:t>
      көлiк апатын азайту, қалалар мен поселкелердегі көшелер желiсiн қайта құру және дамыту, жолдағы жүрiс-тұрысты жөнге салатын техникалық құралдарды тиiстi түрде ұстау үшiн шаралар кешенiн дайындап, жүзеге асыратын болсын.
</w:t>
      </w:r>
      <w:r>
        <w:br/>
      </w:r>
      <w:r>
        <w:rPr>
          <w:rFonts w:ascii="Times New Roman"/>
          <w:b w:val="false"/>
          <w:i w:val="false"/>
          <w:color w:val="000000"/>
          <w:sz w:val="28"/>
        </w:rPr>
        <w:t>
      4. Облыс әкiмiнiң 1996 жылғы маусым айының 24-дегi "Жол қозғалысы қауiпсiздiгiн қамтамасыз ету жөнiндегi облыстық комиссия туралы" N 116 және 1998 жылғы сәуiр айының 13-дегi "Облыс әкiмiнiң 1996 жылғы маусым айының 24-дегi N 116 шешiмiне өзгертулер енгiзу туралы" N 125 шешiмдерiнiң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әкiмiнiң   
</w:t>
      </w:r>
      <w:r>
        <w:br/>
      </w:r>
      <w:r>
        <w:rPr>
          <w:rFonts w:ascii="Times New Roman"/>
          <w:b w:val="false"/>
          <w:i w:val="false"/>
          <w:color w:val="000000"/>
          <w:sz w:val="28"/>
        </w:rPr>
        <w:t>
1998 жылғы 2 шiлдедегi
</w:t>
      </w:r>
      <w:r>
        <w:br/>
      </w:r>
      <w:r>
        <w:rPr>
          <w:rFonts w:ascii="Times New Roman"/>
          <w:b w:val="false"/>
          <w:i w:val="false"/>
          <w:color w:val="000000"/>
          <w:sz w:val="28"/>
        </w:rPr>
        <w:t>
N 213 шешiмiне 1-қосымша
</w:t>
      </w:r>
    </w:p>
    <w:p>
      <w:pPr>
        <w:spacing w:after="0"/>
        <w:ind w:left="0"/>
        <w:jc w:val="both"/>
      </w:pPr>
      <w:r>
        <w:rPr>
          <w:rFonts w:ascii="Times New Roman"/>
          <w:b w:val="false"/>
          <w:i w:val="false"/>
          <w:color w:val="000000"/>
          <w:sz w:val="28"/>
        </w:rPr>
        <w:t>
      Рюмкин А.В.       облыс әкiмiнiң бiрiншi орынбасары,
</w:t>
      </w:r>
      <w:r>
        <w:br/>
      </w:r>
      <w:r>
        <w:rPr>
          <w:rFonts w:ascii="Times New Roman"/>
          <w:b w:val="false"/>
          <w:i w:val="false"/>
          <w:color w:val="000000"/>
          <w:sz w:val="28"/>
        </w:rPr>
        <w:t>
                        комиссия төрағасы
</w:t>
      </w:r>
    </w:p>
    <w:p>
      <w:pPr>
        <w:spacing w:after="0"/>
        <w:ind w:left="0"/>
        <w:jc w:val="both"/>
      </w:pPr>
      <w:r>
        <w:rPr>
          <w:rFonts w:ascii="Times New Roman"/>
          <w:b w:val="false"/>
          <w:i w:val="false"/>
          <w:color w:val="000000"/>
          <w:sz w:val="28"/>
        </w:rPr>
        <w:t>
      Сержанов Б.Қ.     төтенше жағдайлар жөнiндегi басқарманың
</w:t>
      </w:r>
      <w:r>
        <w:br/>
      </w:r>
      <w:r>
        <w:rPr>
          <w:rFonts w:ascii="Times New Roman"/>
          <w:b w:val="false"/>
          <w:i w:val="false"/>
          <w:color w:val="000000"/>
          <w:sz w:val="28"/>
        </w:rPr>
        <w:t>
                        бастығы, комиссия төрағасының орынбасары
</w:t>
      </w:r>
    </w:p>
    <w:p>
      <w:pPr>
        <w:spacing w:after="0"/>
        <w:ind w:left="0"/>
        <w:jc w:val="both"/>
      </w:pPr>
      <w:r>
        <w:rPr>
          <w:rFonts w:ascii="Times New Roman"/>
          <w:b w:val="false"/>
          <w:i w:val="false"/>
          <w:color w:val="000000"/>
          <w:sz w:val="28"/>
        </w:rPr>
        <w:t>
      Пчелинцев В.В.    облыс жол полициясы басқармасының
</w:t>
      </w:r>
      <w:r>
        <w:br/>
      </w:r>
      <w:r>
        <w:rPr>
          <w:rFonts w:ascii="Times New Roman"/>
          <w:b w:val="false"/>
          <w:i w:val="false"/>
          <w:color w:val="000000"/>
          <w:sz w:val="28"/>
        </w:rPr>
        <w:t>
                        бөлiмiнiң бастығы,комиссия хатшысы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Әлжанов М.И.      облыс жол полициясы басқармасының бастығы
</w:t>
      </w:r>
    </w:p>
    <w:p>
      <w:pPr>
        <w:spacing w:after="0"/>
        <w:ind w:left="0"/>
        <w:jc w:val="both"/>
      </w:pPr>
      <w:r>
        <w:rPr>
          <w:rFonts w:ascii="Times New Roman"/>
          <w:b w:val="false"/>
          <w:i w:val="false"/>
          <w:color w:val="000000"/>
          <w:sz w:val="28"/>
        </w:rPr>
        <w:t>
      Әлханов М.М.      индустрия,көлiк және коммуникациялар
</w:t>
      </w:r>
      <w:r>
        <w:br/>
      </w:r>
      <w:r>
        <w:rPr>
          <w:rFonts w:ascii="Times New Roman"/>
          <w:b w:val="false"/>
          <w:i w:val="false"/>
          <w:color w:val="000000"/>
          <w:sz w:val="28"/>
        </w:rPr>
        <w:t>
                        департаментi бастығының орынбасары
</w:t>
      </w:r>
    </w:p>
    <w:p>
      <w:pPr>
        <w:spacing w:after="0"/>
        <w:ind w:left="0"/>
        <w:jc w:val="both"/>
      </w:pPr>
      <w:r>
        <w:rPr>
          <w:rFonts w:ascii="Times New Roman"/>
          <w:b w:val="false"/>
          <w:i w:val="false"/>
          <w:color w:val="000000"/>
          <w:sz w:val="28"/>
        </w:rPr>
        <w:t>
      Бондаренко Г.А.   "Павлодар транссервис" АҚ бас директоры
</w:t>
      </w:r>
    </w:p>
    <w:p>
      <w:pPr>
        <w:spacing w:after="0"/>
        <w:ind w:left="0"/>
        <w:jc w:val="both"/>
      </w:pPr>
      <w:r>
        <w:rPr>
          <w:rFonts w:ascii="Times New Roman"/>
          <w:b w:val="false"/>
          <w:i w:val="false"/>
          <w:color w:val="000000"/>
          <w:sz w:val="28"/>
        </w:rPr>
        <w:t>
      Бергер Н.Д.       "Өзен порты" АҚ президентi
</w:t>
      </w:r>
    </w:p>
    <w:p>
      <w:pPr>
        <w:spacing w:after="0"/>
        <w:ind w:left="0"/>
        <w:jc w:val="both"/>
      </w:pPr>
      <w:r>
        <w:rPr>
          <w:rFonts w:ascii="Times New Roman"/>
          <w:b w:val="false"/>
          <w:i w:val="false"/>
          <w:color w:val="000000"/>
          <w:sz w:val="28"/>
        </w:rPr>
        <w:t>
      Жидилов Е.Ш.      "Астана темiр жолы" павлодардағы филиалының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Қайырбаев М.М.    облыстық iшкi iстер басқармасы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Малышкин А.С.     кәсiподақтары облыстық кеңесiнiң
</w:t>
      </w:r>
      <w:r>
        <w:br/>
      </w:r>
      <w:r>
        <w:rPr>
          <w:rFonts w:ascii="Times New Roman"/>
          <w:b w:val="false"/>
          <w:i w:val="false"/>
          <w:color w:val="000000"/>
          <w:sz w:val="28"/>
        </w:rPr>
        <w:t>
                        төрағасы (келiсу бойынша)
</w:t>
      </w:r>
    </w:p>
    <w:p>
      <w:pPr>
        <w:spacing w:after="0"/>
        <w:ind w:left="0"/>
        <w:jc w:val="both"/>
      </w:pPr>
      <w:r>
        <w:rPr>
          <w:rFonts w:ascii="Times New Roman"/>
          <w:b w:val="false"/>
          <w:i w:val="false"/>
          <w:color w:val="000000"/>
          <w:sz w:val="28"/>
        </w:rPr>
        <w:t>
      Погожев Ю.П.      "Иртыш-Авиа" АҮАҚ директоры
</w:t>
      </w:r>
    </w:p>
    <w:p>
      <w:pPr>
        <w:spacing w:after="0"/>
        <w:ind w:left="0"/>
        <w:jc w:val="both"/>
      </w:pPr>
      <w:r>
        <w:rPr>
          <w:rFonts w:ascii="Times New Roman"/>
          <w:b w:val="false"/>
          <w:i w:val="false"/>
          <w:color w:val="000000"/>
          <w:sz w:val="28"/>
        </w:rPr>
        <w:t>
      Оразалинов А.Н.   облыстық әскери комиссардың орынбасары
</w:t>
      </w:r>
    </w:p>
    <w:p>
      <w:pPr>
        <w:spacing w:after="0"/>
        <w:ind w:left="0"/>
        <w:jc w:val="both"/>
      </w:pPr>
      <w:r>
        <w:rPr>
          <w:rFonts w:ascii="Times New Roman"/>
          <w:b w:val="false"/>
          <w:i w:val="false"/>
          <w:color w:val="000000"/>
          <w:sz w:val="28"/>
        </w:rPr>
        <w:t>
Облыс әкiмiнiң   
</w:t>
      </w:r>
      <w:r>
        <w:br/>
      </w:r>
      <w:r>
        <w:rPr>
          <w:rFonts w:ascii="Times New Roman"/>
          <w:b w:val="false"/>
          <w:i w:val="false"/>
          <w:color w:val="000000"/>
          <w:sz w:val="28"/>
        </w:rPr>
        <w:t>
1998 жылғы 2 шiлдедегi
</w:t>
      </w:r>
      <w:r>
        <w:br/>
      </w:r>
      <w:r>
        <w:rPr>
          <w:rFonts w:ascii="Times New Roman"/>
          <w:b w:val="false"/>
          <w:i w:val="false"/>
          <w:color w:val="000000"/>
          <w:sz w:val="28"/>
        </w:rPr>
        <w:t>
N 213 шешiмiне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Көлiкте жүру қауiпсiздiгiн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жөнiндегi облыстық комиссия туралы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Көлiкте жүру қауiпсiздiгiн қамтамасыз ету жөнiндегi облыстық комиссия (әрi қарай - Комиссия)көлiкте жүру қауiпсiздiгiн қамтамасыз етуiмен байланысты меншiктiң барлық нысанындағы кәсiпорындардың, ұйымдар мен мекемелердiң, шаруашылық жүргiзушi субъектiлердiң қызметiн үйлестiру жөнiнде ұсыныс жасайтын кеңес беру-кеңесу органы болып табылады. 
</w:t>
      </w:r>
      <w:r>
        <w:br/>
      </w:r>
      <w:r>
        <w:rPr>
          <w:rFonts w:ascii="Times New Roman"/>
          <w:b w:val="false"/>
          <w:i w:val="false"/>
          <w:color w:val="000000"/>
          <w:sz w:val="28"/>
        </w:rPr>
        <w:t>
      2. Комиссия өз қызметiн келесi бағыттар бойынша жүргiзедi: 
</w:t>
      </w:r>
      <w:r>
        <w:br/>
      </w:r>
      <w:r>
        <w:rPr>
          <w:rFonts w:ascii="Times New Roman"/>
          <w:b w:val="false"/>
          <w:i w:val="false"/>
          <w:color w:val="000000"/>
          <w:sz w:val="28"/>
        </w:rPr>
        <w:t>
      көлiктегi авариялардың себептерiн зерделейдi және талдайды, қозғалыс қауiпсiздiгiн арттыру жөнiнде ұсынымдар дайындау; 
</w:t>
      </w:r>
      <w:r>
        <w:br/>
      </w:r>
      <w:r>
        <w:rPr>
          <w:rFonts w:ascii="Times New Roman"/>
          <w:b w:val="false"/>
          <w:i w:val="false"/>
          <w:color w:val="000000"/>
          <w:sz w:val="28"/>
        </w:rPr>
        <w:t>
      көлiктегi аварияларды азайту жөнiндегi азайту жөнiндегi мемлекеттiк және аймақтық бағдарламаларды, шаралар мен жобаларды жасауда және iске асыруда басты мәселелердi анықтау және қамқорлық көрсету; 
</w:t>
      </w:r>
      <w:r>
        <w:br/>
      </w:r>
      <w:r>
        <w:rPr>
          <w:rFonts w:ascii="Times New Roman"/>
          <w:b w:val="false"/>
          <w:i w:val="false"/>
          <w:color w:val="000000"/>
          <w:sz w:val="28"/>
        </w:rPr>
        <w:t>
      көлiкте жүру қауiпсiздiгiнiң басты бағыттарында материалдық-техникалық ресурстарды дамытуға және бюджеттiк қаржы бөлуге қамқорлық көрсету; 
</w:t>
      </w:r>
      <w:r>
        <w:br/>
      </w:r>
      <w:r>
        <w:rPr>
          <w:rFonts w:ascii="Times New Roman"/>
          <w:b w:val="false"/>
          <w:i w:val="false"/>
          <w:color w:val="000000"/>
          <w:sz w:val="28"/>
        </w:rPr>
        <w:t>
      автомобиль және темiр жолдары,әуежайлар мен өзен порттарын, қалар мен елдi мекендердiң көше желiлерiн салу және қайта құру, жылжымалы құрамның техникалық көрсеткiштерiн жақсарту, көлiк қозғалысын реттейтiн бүгiнгi күннiң техникалық құралдарын iске қосу, көлiк құралдары жүргiзушiлерiнiң кәсiби деңгейлерiн арттыру, жол полициясы басқармасының қызметкерлерiн және көлiк құралдарының жүргiзушiлерiн жол-көлiк уақиғаларында зардап шеккендерге бiрiншi дәрiгерлiк көмек көрсету бағдарламаларын жасауға қатысу; 
</w:t>
      </w:r>
      <w:r>
        <w:br/>
      </w:r>
      <w:r>
        <w:rPr>
          <w:rFonts w:ascii="Times New Roman"/>
          <w:b w:val="false"/>
          <w:i w:val="false"/>
          <w:color w:val="000000"/>
          <w:sz w:val="28"/>
        </w:rPr>
        <w:t>
      Қазақстан Республикасының көлiкте жүру қауiпсiздiгiн қамтамасыз ету мәселелерi жөнiндегi қолданылып жүрген заң қағидаттары мен нормативтiк актiлерiне қажеттi өзгертулер мен толықтырулар енгiзу жөнiнде ұсыныстар дайындауға қатысу; 
</w:t>
      </w:r>
      <w:r>
        <w:br/>
      </w:r>
      <w:r>
        <w:rPr>
          <w:rFonts w:ascii="Times New Roman"/>
          <w:b w:val="false"/>
          <w:i w:val="false"/>
          <w:color w:val="000000"/>
          <w:sz w:val="28"/>
        </w:rPr>
        <w:t>
      кәсiпорындар мен мекемелердiң, қоғамдық бiрлестiктердiң көлiк уақиғаларының алдын алу және оң тәжiрибенi тарату жөнiндегi тәжiрибелерiн зерделеу; 
</w:t>
      </w:r>
      <w:r>
        <w:br/>
      </w:r>
      <w:r>
        <w:rPr>
          <w:rFonts w:ascii="Times New Roman"/>
          <w:b w:val="false"/>
          <w:i w:val="false"/>
          <w:color w:val="000000"/>
          <w:sz w:val="28"/>
        </w:rPr>
        <w:t>
      шаруашылық объекттердiң, қоғамдық бiрлестiктердiң ұсыныстарын талдау, көлiкте жүру қауiпсiздiгiн қамтамасыз ету мәселелерi жөнiнде ұсынымдар шығару; 
</w:t>
      </w:r>
      <w:r>
        <w:br/>
      </w:r>
      <w:r>
        <w:rPr>
          <w:rFonts w:ascii="Times New Roman"/>
          <w:b w:val="false"/>
          <w:i w:val="false"/>
          <w:color w:val="000000"/>
          <w:sz w:val="28"/>
        </w:rPr>
        <w:t>
      барлық жатсағы тұрғындарға жол қозғалысы Қағидаларын үйретуге, бұқаралық ақпарат құралдары арқылы жол қозғалысы қауiпсiздiгi жөнiндегi бiлiмдердi насихаттауға қамқорлық көрсету; 
</w:t>
      </w:r>
      <w:r>
        <w:br/>
      </w:r>
      <w:r>
        <w:rPr>
          <w:rFonts w:ascii="Times New Roman"/>
          <w:b w:val="false"/>
          <w:i w:val="false"/>
          <w:color w:val="000000"/>
          <w:sz w:val="28"/>
        </w:rPr>
        <w:t>
      көлiкте жүру қауiпсiздiгiн қамтамасыз ету жөнiндегi озат тәжiрибенi зерделеу; 
</w:t>
      </w:r>
      <w:r>
        <w:br/>
      </w:r>
      <w:r>
        <w:rPr>
          <w:rFonts w:ascii="Times New Roman"/>
          <w:b w:val="false"/>
          <w:i w:val="false"/>
          <w:color w:val="000000"/>
          <w:sz w:val="28"/>
        </w:rPr>
        <w:t>
      3. Комиссия: 
</w:t>
      </w:r>
      <w:r>
        <w:br/>
      </w:r>
      <w:r>
        <w:rPr>
          <w:rFonts w:ascii="Times New Roman"/>
          <w:b w:val="false"/>
          <w:i w:val="false"/>
          <w:color w:val="000000"/>
          <w:sz w:val="28"/>
        </w:rPr>
        <w:t>
      кәсiпорындардан, ұйымдардан және мекемелерден көлiкте жүру қауiпсiздiгiн қамтамасыз ету мәселелерi жөнiндегi қызметiн көрсететiн мәлiметтердi сұратуға және алуға; 
</w:t>
      </w:r>
      <w:r>
        <w:br/>
      </w:r>
      <w:r>
        <w:rPr>
          <w:rFonts w:ascii="Times New Roman"/>
          <w:b w:val="false"/>
          <w:i w:val="false"/>
          <w:color w:val="000000"/>
          <w:sz w:val="28"/>
        </w:rPr>
        <w:t>
      меншiк нысандарына қарамастан кәсiпорындарда, ұйымдарда және мекемелерде көлiкте қауiпсiздiктi қамтамасыз ету жөнiнде бақылау жүргiзуiн ұйымдастыруға; 
</w:t>
      </w:r>
      <w:r>
        <w:br/>
      </w:r>
      <w:r>
        <w:rPr>
          <w:rFonts w:ascii="Times New Roman"/>
          <w:b w:val="false"/>
          <w:i w:val="false"/>
          <w:color w:val="000000"/>
          <w:sz w:val="28"/>
        </w:rPr>
        <w:t>
      өз мәжiлiстерiнде кәсiпорындар мен ұйымдар басшыларының баяндамалары мен есептерiн тыңдауға; 
</w:t>
      </w:r>
      <w:r>
        <w:br/>
      </w:r>
      <w:r>
        <w:rPr>
          <w:rFonts w:ascii="Times New Roman"/>
          <w:b w:val="false"/>
          <w:i w:val="false"/>
          <w:color w:val="000000"/>
          <w:sz w:val="28"/>
        </w:rPr>
        <w:t>
      өз қарамақтарындағы көлiкте жүру қауiпсiздiгiн қамтамасыз етпейтiн басшыларды тәртiптiк жауапкершiлiкке тартуға ұсыныстар жасауға құқылы; 
</w:t>
      </w:r>
      <w:r>
        <w:br/>
      </w:r>
      <w:r>
        <w:rPr>
          <w:rFonts w:ascii="Times New Roman"/>
          <w:b w:val="false"/>
          <w:i w:val="false"/>
          <w:color w:val="000000"/>
          <w:sz w:val="28"/>
        </w:rPr>
        <w:t>
      4. Комиссия өз жұмысын комиссия төрағасы бекiткен жоспарға сәйкес жүргiзедi.Комиссия мәжiлiсi тоқсанына кемiнде 1 рет өткiзiледi. Комиссияның шешiмдерi хаттамада ресiмделедi және ұсыныстық сапта болады. 
</w:t>
      </w:r>
      <w:r>
        <w:br/>
      </w:r>
      <w:r>
        <w:rPr>
          <w:rFonts w:ascii="Times New Roman"/>
          <w:b w:val="false"/>
          <w:i w:val="false"/>
          <w:color w:val="000000"/>
          <w:sz w:val="28"/>
        </w:rPr>
        <w:t>
      5. Облыс әкiмi бiрiншi орынбасарының бөлiмi комиссия жұмысын ұйымдастыру техникалық жағынан қамтамасыз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