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cfb4" w14:textId="c43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ауданының Шобанкөл ауылын Қ. Тұрғымбаев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 мен облысы әкiмiнiң (он алтыншы сессия) 1998 жылғы 28 тамыздағы шешімі Қостанай облысының әділет басқармасында 1999 жылғы 23 ақпанда N 67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тақырыбында, кіріспесінде және бүкіл мәтін бойынша "селосын", "селосы" деген сөздер тиісінше "ауылын", "ауылы" деген сөздермен ауыстырылды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Әулиекөл аудандық мәслихатының, Әулиекөл ауданы әкiмiнiң, Шобанкөл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ауылы тұрғындарының ұсыныстарын және облыстық ономастикалық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Шобанкөл ауылын Қ. Тұрғымбаев ауылы деп қайта атау туралы қорытындысын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қарап, "Қазақстан Республикасының әкiмшiлiк-аумақтық құрылымы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Заңның II бабына сәйкес Қостанай облыстық мәслихаты мен Қостанай облысының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әкiмi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Қостанай облысы Әулиекөл ауданының Шобанкөл ауылы Қ. Тұрғымбаев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ауылы болып қайта аталсын. (Мәселе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 Мемлекеттiк Ономастикалық комиссиямен келiсiлген).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Сессия төрағасы                Қостанай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Қостанай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мәслихатының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