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86f5" w14:textId="ca48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Меркi ауданындағы ауылдық (селолық) және поселкелiк округтердiң әкiмшiлiк-аумақтық құрылымын ретке келтiру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 мен Жамбыл облысы Әкiмiнiң 1998 жылғы 8 қазандағы N 197 шешімі. Жамбыл облысының Әділет басқармасында 1999 жылғы 12 ақпанда N 200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Меркi аудандық мәслихат және аудан әкiмiнiң ұсынысын қарай келе, шаруашылық қызметке басшылықты жақсарту, бюджеттiк қаржыны үнемдеу мақсатында және "Қазақстан Республикасындағы әкiмшiлiк - 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Заңның </w:t>
      </w:r>
      <w:r>
        <w:rPr>
          <w:rFonts w:ascii="Times New Roman"/>
          <w:b w:val="false"/>
          <w:i w:val="false"/>
          <w:color w:val="000000"/>
          <w:sz w:val="28"/>
        </w:rPr>
        <w:t>
 11-бабын басшылыққа ала отырып облыстық мәслихат және облыс әкiмi 
</w:t>
      </w:r>
      <w:r>
        <w:rPr>
          <w:rFonts w:ascii="Times New Roman"/>
          <w:b/>
          <w:i w:val="false"/>
          <w:color w:val="000000"/>
          <w:sz w:val="28"/>
        </w:rPr>
        <w:t>
ШЕШІМ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Меркi ауданының поселкелерi, ауылдары (селолары) және ауылдық (селолық) округтерiнiң әкiмшiлiк-аумақтық құрылымы ретке келтiрiлсiн.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ауылдық (селолық) округi Жамбыл селосындағы орталығымен оның құрамына Ақтоған ауылдық (селолық) округi енгiзiлiп;       2. Сарымолдаев ауылдық (селолық) округi Сарымолдаев ауылындағы орталығымен оның құрамына Ақарал ауылдық (селолық) округi енгiзiлiп;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Жаңатоған ауылдық (селолық) округi Қостоған селосындағы орталығымен оның құрамына Сұрат ауылдық (селолық) округi енгiзiлiп;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Нововоскресеновка ауылдық (селолық) округi Нововоскресеновка селосындағы орталығымен оның құрамына Гранитогорск поселкесi енгiзiлiп;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Кеңес ауылдық (селолық) округi Кеңес селосындағы орталығымен оның құрамына Жаңааспара және Ақермен ауылдық (селолық) округтерi енгiзiлiп құрылсын. 1. Меркi ауылдық (селолық) округi Меркi селосындағы орталығымен; 2. Ойтал поселкелiк округi Ойтал поселкесiндегi орталығымен; 3. Тәттi ауылдық (селолық) округi Тәттi селосындағы орталығы мен бұрынғы шекараларында қалдырылсын.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мәслихат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