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9ced" w14:textId="b2f9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облысындағы облыстық мәнi бар Қапшағай қаласының шекарасын өзгерту</w:t>
      </w:r>
    </w:p>
    <w:p>
      <w:pPr>
        <w:spacing w:after="0"/>
        <w:ind w:left="0"/>
        <w:jc w:val="both"/>
      </w:pPr>
      <w:r>
        <w:rPr>
          <w:rFonts w:ascii="Times New Roman"/>
          <w:b w:val="false"/>
          <w:i w:val="false"/>
          <w:color w:val="000000"/>
          <w:sz w:val="28"/>
        </w:rPr>
        <w:t>Алматы облысы мәслихатының 1998 жылғы 14 мамырдағы N 5-170 шешімі және Алматы облыстық әкiмiнің 1998 жылғы 17 сәуірдегі N 20-157 шешімі. Алматы облысының Әділет басқармасында 1998 жылы 16 маусымда N 21 тіркелді</w:t>
      </w:r>
    </w:p>
    <w:p>
      <w:pPr>
        <w:spacing w:after="0"/>
        <w:ind w:left="0"/>
        <w:jc w:val="both"/>
      </w:pPr>
      <w:r>
        <w:rPr>
          <w:rFonts w:ascii="Times New Roman"/>
          <w:b w:val="false"/>
          <w:i w:val="false"/>
          <w:color w:val="ff0000"/>
          <w:sz w:val="28"/>
        </w:rPr>
        <w:t xml:space="preserve">      Ескерту. Атауына өзгеріс енгізілді - Алматы облыстық мәслихатының 2010.04.12 </w:t>
      </w:r>
      <w:r>
        <w:rPr>
          <w:rFonts w:ascii="Times New Roman"/>
          <w:b w:val="false"/>
          <w:i w:val="false"/>
          <w:color w:val="ff0000"/>
          <w:sz w:val="28"/>
        </w:rPr>
        <w:t>N 32-194</w:t>
      </w:r>
      <w:r>
        <w:rPr>
          <w:rFonts w:ascii="Times New Roman"/>
          <w:b w:val="false"/>
          <w:i w:val="false"/>
          <w:color w:val="ff0000"/>
          <w:sz w:val="28"/>
        </w:rPr>
        <w:t xml:space="preserve"> Шешімімен және Алматы облысы әкімдігінің 2010.04.13 N 45а (жарияланғаннан кейін күнтізбелік он күн өткен сон қолданысқа енгізіледі) Қаулысымен.</w:t>
      </w:r>
    </w:p>
    <w:p>
      <w:pPr>
        <w:spacing w:after="0"/>
        <w:ind w:left="0"/>
        <w:jc w:val="both"/>
      </w:pPr>
      <w:r>
        <w:rPr>
          <w:rFonts w:ascii="Times New Roman"/>
          <w:b w:val="false"/>
          <w:i w:val="false"/>
          <w:color w:val="ff0000"/>
          <w:sz w:val="28"/>
        </w:rPr>
        <w:t xml:space="preserve">      Ескерту. Кіріспеге өзгеріс енгізілді - Алматы облыстық мәслихатының 2010.04.12 </w:t>
      </w:r>
      <w:r>
        <w:rPr>
          <w:rFonts w:ascii="Times New Roman"/>
          <w:b w:val="false"/>
          <w:i w:val="false"/>
          <w:color w:val="ff0000"/>
          <w:sz w:val="28"/>
        </w:rPr>
        <w:t>N 32-194</w:t>
      </w:r>
      <w:r>
        <w:rPr>
          <w:rFonts w:ascii="Times New Roman"/>
          <w:b w:val="false"/>
          <w:i w:val="false"/>
          <w:color w:val="ff0000"/>
          <w:sz w:val="28"/>
        </w:rPr>
        <w:t xml:space="preserve"> Шешімімен және Алматы облысы әкімдігінің 2010.04.13 N 45а (жарияланғаннан кейін күнтізбелік он күн өткен сон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әкiмшiлiк-аумақтық құрылысы туралы"</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сәйкес Iле, Талғар, Еңбекшiқазақ, Кербұлақ аудандары өкiлеттi және атқару органдарының ұсыныстарын қарай келе Алматы облысының әкiмi мен Алматы облыстық мәслихат шешім қабылдады:</w:t>
      </w:r>
      <w:r>
        <w:br/>
      </w:r>
      <w:r>
        <w:rPr>
          <w:rFonts w:ascii="Times New Roman"/>
          <w:b w:val="false"/>
          <w:i w:val="false"/>
          <w:color w:val="000000"/>
          <w:sz w:val="28"/>
        </w:rPr>
        <w:t>
</w:t>
      </w:r>
      <w:r>
        <w:rPr>
          <w:rFonts w:ascii="Times New Roman"/>
          <w:b w:val="false"/>
          <w:i w:val="false"/>
          <w:color w:val="000000"/>
          <w:sz w:val="28"/>
        </w:rPr>
        <w:t>
1. Облыстық мәнi бар Қапшағай қаласына жалпы ауданы 331113.0 га жер учаскелерi, соның iшiнде Iле ауданының жерiнен 16566.0 га., Талғар ауданынан 178610.0 га., Еңбекшiқазақ ауданынан 131157.0 га. және Кербұлақ ауданынан 4780.0 га жер, қосымша берiлетiн жоспарлы материал мен шекаралардың </w:t>
      </w:r>
      <w:r>
        <w:rPr>
          <w:rFonts w:ascii="Times New Roman"/>
          <w:b w:val="false"/>
          <w:i w:val="false"/>
          <w:color w:val="000000"/>
          <w:sz w:val="28"/>
        </w:rPr>
        <w:t>N 1 қосымша</w:t>
      </w:r>
      <w:r>
        <w:rPr>
          <w:rFonts w:ascii="Times New Roman"/>
          <w:b w:val="false"/>
          <w:i w:val="false"/>
          <w:color w:val="000000"/>
          <w:sz w:val="28"/>
        </w:rPr>
        <w:t xml:space="preserve"> сәйкес суреттелуiне сай шекараларда берiлсiн.</w:t>
      </w:r>
      <w:r>
        <w:br/>
      </w:r>
      <w:r>
        <w:rPr>
          <w:rFonts w:ascii="Times New Roman"/>
          <w:b w:val="false"/>
          <w:i w:val="false"/>
          <w:color w:val="000000"/>
          <w:sz w:val="28"/>
        </w:rPr>
        <w:t>
</w:t>
      </w:r>
      <w:r>
        <w:rPr>
          <w:rFonts w:ascii="Times New Roman"/>
          <w:b w:val="false"/>
          <w:i w:val="false"/>
          <w:color w:val="000000"/>
          <w:sz w:val="28"/>
        </w:rPr>
        <w:t>
2. Қапшағай қаласының әкiмшiлiк бағыныстылығына Талғар ауданындағы Шеңгелдi селолық округының Шеңгелдi, Ақөзек, Сарыбұлақ, Кербұлақ, Қосқұдық елдi мекендерi, Тасқұм, Құлантөбе, Бөктер разъездерi және Iле ауданындағы Жетiген селолық округының Арна селосы берiлсiн.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Алынып тасталды - Алматы облыстық мәслихатының 2010.04.12 </w:t>
      </w:r>
      <w:r>
        <w:rPr>
          <w:rFonts w:ascii="Times New Roman"/>
          <w:b w:val="false"/>
          <w:i w:val="false"/>
          <w:color w:val="000000"/>
          <w:sz w:val="28"/>
        </w:rPr>
        <w:t>N 32-194</w:t>
      </w:r>
      <w:r>
        <w:rPr>
          <w:rFonts w:ascii="Times New Roman"/>
          <w:b w:val="false"/>
          <w:i w:val="false"/>
          <w:color w:val="ff0000"/>
          <w:sz w:val="28"/>
        </w:rPr>
        <w:t xml:space="preserve"> Шешімімен және Алматы облысы әкімдігінің 2010.04.13 N 45а (жарияланғаннан кейін күнтізбелік он күн өткен сон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Үкiметiне және Қазақстан Республикасының Президентiне Қапшағай аумағының аумағына арнайы экономикалық аймақ құрылсын деген ұсыныспен кiрсiн.</w:t>
      </w:r>
      <w:r>
        <w:br/>
      </w:r>
      <w:r>
        <w:rPr>
          <w:rFonts w:ascii="Times New Roman"/>
          <w:b w:val="false"/>
          <w:i w:val="false"/>
          <w:color w:val="000000"/>
          <w:sz w:val="28"/>
        </w:rPr>
        <w:t>
</w:t>
      </w:r>
      <w:r>
        <w:rPr>
          <w:rFonts w:ascii="Times New Roman"/>
          <w:b w:val="false"/>
          <w:i w:val="false"/>
          <w:color w:val="000000"/>
          <w:sz w:val="28"/>
        </w:rPr>
        <w:t>
5. Iле, Талғар, Еңбекшiқазақ және Кербұлақ аудандарының әкiмдерi жер пайдаланушылардың, жер-есепке алу құжаттарына өзгерiстер енгiзсiн.</w:t>
      </w:r>
    </w:p>
    <w:bookmarkEnd w:id="0"/>
    <w:p>
      <w:pPr>
        <w:spacing w:after="0"/>
        <w:ind w:left="0"/>
        <w:jc w:val="both"/>
      </w:pPr>
      <w:r>
        <w:rPr>
          <w:rFonts w:ascii="Times New Roman"/>
          <w:b w:val="false"/>
          <w:i/>
          <w:color w:val="000000"/>
          <w:sz w:val="28"/>
        </w:rPr>
        <w:t>      Алматы облысының әкiмi</w:t>
      </w:r>
    </w:p>
    <w:p>
      <w:pPr>
        <w:spacing w:after="0"/>
        <w:ind w:left="0"/>
        <w:jc w:val="both"/>
      </w:pPr>
      <w:r>
        <w:rPr>
          <w:rFonts w:ascii="Times New Roman"/>
          <w:b w:val="false"/>
          <w:i/>
          <w:color w:val="000000"/>
          <w:sz w:val="28"/>
        </w:rPr>
        <w:t>      Облыстық мәслихаты</w:t>
      </w:r>
      <w:r>
        <w:br/>
      </w:r>
      <w:r>
        <w:rPr>
          <w:rFonts w:ascii="Times New Roman"/>
          <w:b w:val="false"/>
          <w:i w:val="false"/>
          <w:color w:val="000000"/>
          <w:sz w:val="28"/>
        </w:rPr>
        <w:t>
</w:t>
      </w:r>
      <w:r>
        <w:rPr>
          <w:rFonts w:ascii="Times New Roman"/>
          <w:b w:val="false"/>
          <w:i/>
          <w:color w:val="000000"/>
          <w:sz w:val="28"/>
        </w:rPr>
        <w:t xml:space="preserve">      сессиясының </w:t>
      </w:r>
      <w:r>
        <w:rPr>
          <w:rFonts w:ascii="Times New Roman"/>
          <w:b w:val="false"/>
          <w:i/>
          <w:color w:val="000000"/>
          <w:sz w:val="28"/>
        </w:rPr>
        <w:t>төрағасы</w:t>
      </w:r>
    </w:p>
    <w:bookmarkStart w:name="z7" w:id="1"/>
    <w:p>
      <w:pPr>
        <w:spacing w:after="0"/>
        <w:ind w:left="0"/>
        <w:jc w:val="both"/>
      </w:pPr>
      <w:r>
        <w:rPr>
          <w:rFonts w:ascii="Times New Roman"/>
          <w:b w:val="false"/>
          <w:i w:val="false"/>
          <w:color w:val="000000"/>
          <w:sz w:val="28"/>
        </w:rPr>
        <w:t>
Алматы облысы әкiмiнiң</w:t>
      </w:r>
      <w:r>
        <w:br/>
      </w:r>
      <w:r>
        <w:rPr>
          <w:rFonts w:ascii="Times New Roman"/>
          <w:b w:val="false"/>
          <w:i w:val="false"/>
          <w:color w:val="000000"/>
          <w:sz w:val="28"/>
        </w:rPr>
        <w:t>
1998 ж. 14 мамырдағы</w:t>
      </w:r>
      <w:r>
        <w:br/>
      </w:r>
      <w:r>
        <w:rPr>
          <w:rFonts w:ascii="Times New Roman"/>
          <w:b w:val="false"/>
          <w:i w:val="false"/>
          <w:color w:val="000000"/>
          <w:sz w:val="28"/>
        </w:rPr>
        <w:t>
N 5-170 және Алматы</w:t>
      </w:r>
      <w:r>
        <w:br/>
      </w:r>
      <w:r>
        <w:rPr>
          <w:rFonts w:ascii="Times New Roman"/>
          <w:b w:val="false"/>
          <w:i w:val="false"/>
          <w:color w:val="000000"/>
          <w:sz w:val="28"/>
        </w:rPr>
        <w:t>
облыстық мәслихатының</w:t>
      </w:r>
      <w:r>
        <w:br/>
      </w:r>
      <w:r>
        <w:rPr>
          <w:rFonts w:ascii="Times New Roman"/>
          <w:b w:val="false"/>
          <w:i w:val="false"/>
          <w:color w:val="000000"/>
          <w:sz w:val="28"/>
        </w:rPr>
        <w:t>
1998 ж. 17 сәуiрдегі</w:t>
      </w:r>
      <w:r>
        <w:br/>
      </w:r>
      <w:r>
        <w:rPr>
          <w:rFonts w:ascii="Times New Roman"/>
          <w:b w:val="false"/>
          <w:i w:val="false"/>
          <w:color w:val="000000"/>
          <w:sz w:val="28"/>
        </w:rPr>
        <w:t>
N 20-157 шешiмiне</w:t>
      </w:r>
      <w:r>
        <w:br/>
      </w:r>
      <w:r>
        <w:rPr>
          <w:rFonts w:ascii="Times New Roman"/>
          <w:b w:val="false"/>
          <w:i w:val="false"/>
          <w:color w:val="000000"/>
          <w:sz w:val="28"/>
        </w:rPr>
        <w:t>
N 1 қосымша</w:t>
      </w:r>
    </w:p>
    <w:bookmarkEnd w:id="1"/>
    <w:bookmarkStart w:name="z8" w:id="2"/>
    <w:p>
      <w:pPr>
        <w:spacing w:after="0"/>
        <w:ind w:left="0"/>
        <w:jc w:val="left"/>
      </w:pPr>
      <w:r>
        <w:rPr>
          <w:rFonts w:ascii="Times New Roman"/>
          <w:b/>
          <w:i w:val="false"/>
          <w:color w:val="000000"/>
        </w:rPr>
        <w:t xml:space="preserve"> 
Шекараларды суреттеу</w:t>
      </w:r>
    </w:p>
    <w:bookmarkEnd w:id="2"/>
    <w:p>
      <w:pPr>
        <w:spacing w:after="0"/>
        <w:ind w:left="0"/>
        <w:jc w:val="both"/>
      </w:pPr>
      <w:r>
        <w:rPr>
          <w:rFonts w:ascii="Times New Roman"/>
          <w:b w:val="false"/>
          <w:i w:val="false"/>
          <w:color w:val="000000"/>
          <w:sz w:val="28"/>
        </w:rPr>
        <w:t>      Iле өзенiнiң сағасындағы жиырмасыншы километр "Тастағы суреттердi" қоса алғанда және шығыс бағытындағы "Айтуар" АҚ-ы (Кербұлақ учаскесi) жер пайдалану шекаралары бойынша және бұрынғы Талдықорған облысының шекарасы мен "Айтуар" АҚ-ы (Шолақ учаскесi) жер пайдалану шекарасы бойынша Талғар ауданының Қосқұдық, Шеңгелдi, Сарыбұлақ, Кербұлақ, Ақөзек елдi мекендерi мен Масқұм, Құлантөбе Бөктер разъездерiн, сондай-ақ "Шеңгелдi" ӨК-i, "Кербұлақ" ӨК-i, "Қапшағай" ӨК-i мен ұлттық "Алтын Емел" табиғи паркiнiң шекараларына дейiн.</w:t>
      </w:r>
      <w:r>
        <w:br/>
      </w:r>
      <w:r>
        <w:rPr>
          <w:rFonts w:ascii="Times New Roman"/>
          <w:b w:val="false"/>
          <w:i w:val="false"/>
          <w:color w:val="000000"/>
          <w:sz w:val="28"/>
        </w:rPr>
        <w:t>
      Қапшағай су қоймасының солтүстiк жағалауындағы ұзындығы бiр километр болатын санитарлық-экологиялық аймақпен мемлекеттiк ұлттық "Алтын Емел" табиғи паркiнiң шекараларынан "Поющие барханы" шатқалын қоса, Iле өзенiнiң Қапшағай су қоймасына құйылатын жерiне дейiн және Қапшағай су қоймасының оңтүстiк жағалауы мен Аяққалқан курорт аймағын қоса, ары қарай батыс бағытындағы 479-шi қабат бойынша Еңбекшiқазақ ауданының Қапшағай балық питомнигiн қоса, ары қарай Талғар, Iле аудандарының жерiмен Қаскелеңка өзенiне дейiн, Қаскелеңка өзенiнiң сағасымен Алматы-Өскемен автомобиль жолының Қаскелеңка өзенiмен қиылысына дейiн.</w:t>
      </w:r>
      <w:r>
        <w:br/>
      </w:r>
      <w:r>
        <w:rPr>
          <w:rFonts w:ascii="Times New Roman"/>
          <w:b w:val="false"/>
          <w:i w:val="false"/>
          <w:color w:val="000000"/>
          <w:sz w:val="28"/>
        </w:rPr>
        <w:t>
      Қаскелеңка өзенiндегi көпiрден бастап солтүстiк бағытта, Алматы-Өскемен автомобиль жолындағы белдеушенiң батыс жағымен Қапшағай қаласының қазiргi шекарасына дейiн, Iле ауданындағы құм карьерiн, Жетiген селолық округының "Рауан" ҰШ-ы мен Арна селосының жер пайдалану шекараларын қоса, ары қарай Қапшағай қаласының қазiргi шекарасымен "Сорбұлақ" каналының Iле өзенiне құйылатын жерiне дейiн "Әбдiғұлов" ӨК-i жер пайдалану шекарасын қоса және ары қарай Iле өзенiнiң арнасымен жиырмасыншы километрге дейiн.</w:t>
      </w:r>
    </w:p>
    <w:p>
      <w:pPr>
        <w:spacing w:after="0"/>
        <w:ind w:left="0"/>
        <w:jc w:val="both"/>
      </w:pP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