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6c32" w14:textId="aea6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банктердің жұмысын доғару туралы ережеге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Ұлттық Банкі Басқармасы 1998 жылғы 31 желтоқсан N 340 Қазақстан Республикасының Әділет министрлігінде 1999 жылғы 25 наурызда N 714 тіркелді. Күші жойылды - Қазақстан Республикасы Қаржы нарығын және қаржы ұйымдарын реттеу мен қадағалау агенттігі Басқармасының 2009 жылғы 5 тамыздағы N 177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ҚР Қаржы нарығын және қаржы ұйымдарын реттеу мен қадағалау агенттігі Басқармасының 2009.08.05 N 177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Екінші деңгейдегі банктердің қызметін реттейтін нормативтік құқықтық базаны жетілдіру, сондай-ақ қолданылып жүрген заңдарға сәйкес келтіру мақсатында Қазақстан Республикасы Ұлттық Банкінің Басқармасы қаулы етеді: </w:t>
      </w:r>
      <w:r>
        <w:br/>
      </w:r>
      <w:r>
        <w:rPr>
          <w:rFonts w:ascii="Times New Roman"/>
          <w:b w:val="false"/>
          <w:i w:val="false"/>
          <w:color w:val="000000"/>
          <w:sz w:val="28"/>
        </w:rPr>
        <w:t xml:space="preserve">
      1. Қазақстан Республикасы Ұлттық Банкі Басқармасының 1996 жылғы 29 ақпандағы N 48 </w:t>
      </w:r>
      <w:r>
        <w:rPr>
          <w:rFonts w:ascii="Times New Roman"/>
          <w:b w:val="false"/>
          <w:i w:val="false"/>
          <w:color w:val="000000"/>
          <w:sz w:val="28"/>
        </w:rPr>
        <w:t>V960439_</w:t>
      </w:r>
      <w:r>
        <w:rPr>
          <w:rFonts w:ascii="Times New Roman"/>
          <w:b w:val="false"/>
          <w:i w:val="false"/>
          <w:color w:val="000000"/>
          <w:sz w:val="28"/>
        </w:rPr>
        <w:t xml:space="preserve"> қаулысымен бекітілген Қазақстан Республикасында банктердің жұмысын доғару туралы ережеге ұсынылған өзгерістер мен толықтырулар бекітілсін және Қазақстан Республикасының Әділет министрлігінде мемлекеттік тіркелген күннен бастап күшіне енгізілсін. </w:t>
      </w:r>
      <w:r>
        <w:br/>
      </w:r>
      <w:r>
        <w:rPr>
          <w:rFonts w:ascii="Times New Roman"/>
          <w:b w:val="false"/>
          <w:i w:val="false"/>
          <w:color w:val="000000"/>
          <w:sz w:val="28"/>
        </w:rPr>
        <w:t xml:space="preserve">
      2. Заң департаменті (Сизова С.И.) Банктік қадағалау департаментімен (Жұмағұлов Б.Қ.) бірлесіп осы қаулыны және Қазақстан Республикасында банктердің жұмысын доғару туралы ереженің өзгерістері мен толықтыруларын Қазақстан Республикасының Әділет министрлігінде тіркесін. </w:t>
      </w:r>
      <w:r>
        <w:br/>
      </w:r>
      <w:r>
        <w:rPr>
          <w:rFonts w:ascii="Times New Roman"/>
          <w:b w:val="false"/>
          <w:i w:val="false"/>
          <w:color w:val="000000"/>
          <w:sz w:val="28"/>
        </w:rPr>
        <w:t xml:space="preserve">
      3. Банктік қадағалау департаменті (Жұмағұлов Б.Қ.) екі апта мерзімде осы қаулыны және Қазақстан Республикасында банктердің жұмысын доғару туралы ереженің өзгерістері мен толықтыруларын Қазақстан Республикасы Ұлттық Банкінің облыстық филиалдарына және екінші деңгейдегі банктерге жіберсін. </w:t>
      </w:r>
      <w:r>
        <w:br/>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М.Т. Құдышевке жүктелсін.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Ұлттық Банк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1998 жылғы 31 желтоқсандағы </w:t>
      </w:r>
      <w:r>
        <w:br/>
      </w:r>
      <w:r>
        <w:rPr>
          <w:rFonts w:ascii="Times New Roman"/>
          <w:b w:val="false"/>
          <w:i w:val="false"/>
          <w:color w:val="000000"/>
          <w:sz w:val="28"/>
        </w:rPr>
        <w:t xml:space="preserve">
                                           N 340 қаулысымен бекітілген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Ұлттық Банкі Басқармасының </w:t>
      </w:r>
      <w:r>
        <w:br/>
      </w:r>
      <w:r>
        <w:rPr>
          <w:rFonts w:ascii="Times New Roman"/>
          <w:b w:val="false"/>
          <w:i w:val="false"/>
          <w:color w:val="000000"/>
          <w:sz w:val="28"/>
        </w:rPr>
        <w:t xml:space="preserve">
      1996 жылғы 29 ақпандағы N 48 қаулысымен бекітілген Қазақстан </w:t>
      </w:r>
      <w:r>
        <w:br/>
      </w:r>
      <w:r>
        <w:rPr>
          <w:rFonts w:ascii="Times New Roman"/>
          <w:b w:val="false"/>
          <w:i w:val="false"/>
          <w:color w:val="000000"/>
          <w:sz w:val="28"/>
        </w:rPr>
        <w:t xml:space="preserve">
        Республикасында банктердің жұмысын доғару туралы Ережеге </w:t>
      </w:r>
      <w:r>
        <w:br/>
      </w:r>
      <w:r>
        <w:rPr>
          <w:rFonts w:ascii="Times New Roman"/>
          <w:b w:val="false"/>
          <w:i w:val="false"/>
          <w:color w:val="000000"/>
          <w:sz w:val="28"/>
        </w:rPr>
        <w:t xml:space="preserve">
                 енгізілген өзгерістер мен толықтырулар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Республикасында банктердің жұмысын доғару туралы Ереженiң атауы мынадай редакцияда жазылсын: "Қазақстан Республикасында банктердің жұмысын доғару туралы Ереже". </w:t>
      </w:r>
      <w:r>
        <w:br/>
      </w:r>
      <w:r>
        <w:rPr>
          <w:rFonts w:ascii="Times New Roman"/>
          <w:b w:val="false"/>
          <w:i w:val="false"/>
          <w:color w:val="000000"/>
          <w:sz w:val="28"/>
        </w:rPr>
        <w:t xml:space="preserve">
      2. "I. Жалпы ереже" деген сөздер "1-тарау. Осы Ережелер" деген сөздерге ауыстырылсын. </w:t>
      </w:r>
      <w:r>
        <w:br/>
      </w:r>
      <w:r>
        <w:rPr>
          <w:rFonts w:ascii="Times New Roman"/>
          <w:b w:val="false"/>
          <w:i w:val="false"/>
          <w:color w:val="000000"/>
          <w:sz w:val="28"/>
        </w:rPr>
        <w:t xml:space="preserve">
      3. 1-тармақтағы "Осы Ереже" деген сөздер "Осы Ережелер" деген сөздерге ауыстырылсын. </w:t>
      </w:r>
      <w:r>
        <w:br/>
      </w:r>
      <w:r>
        <w:rPr>
          <w:rFonts w:ascii="Times New Roman"/>
          <w:b w:val="false"/>
          <w:i w:val="false"/>
          <w:color w:val="000000"/>
          <w:sz w:val="28"/>
        </w:rPr>
        <w:t xml:space="preserve">
      4. 3-тармақтағы "осы Ережеден" деген сөздер "осы Ережелерден" деген сөздерге ауыстырылсын. </w:t>
      </w:r>
      <w:r>
        <w:br/>
      </w:r>
      <w:r>
        <w:rPr>
          <w:rFonts w:ascii="Times New Roman"/>
          <w:b w:val="false"/>
          <w:i w:val="false"/>
          <w:color w:val="000000"/>
          <w:sz w:val="28"/>
        </w:rPr>
        <w:t xml:space="preserve">
      5. " II. Банктiң жұмысын доғарудың негiздерi, шарттары және тәртiбi" деген сөздер "2-тарау. Банктің жұмысын доғарудың негiздерi, шарттары және тәртiбi" деген сөздерге ауыстырылсын. </w:t>
      </w:r>
      <w:r>
        <w:br/>
      </w:r>
      <w:r>
        <w:rPr>
          <w:rFonts w:ascii="Times New Roman"/>
          <w:b w:val="false"/>
          <w:i w:val="false"/>
          <w:color w:val="000000"/>
          <w:sz w:val="28"/>
        </w:rPr>
        <w:t xml:space="preserve">
      6. 5-тармақ мынадай мазмұндағы азатжолмен толықтырылсын: "Ұлттық Банк белгiлейтiн ерекше жағдайларда кез-келген банктің жұмысы оның қаржылық жағдайын сауықтыру және жұмыс сапасын жақсарту мақсатында доғарылады." </w:t>
      </w:r>
      <w:r>
        <w:br/>
      </w:r>
      <w:r>
        <w:rPr>
          <w:rFonts w:ascii="Times New Roman"/>
          <w:b w:val="false"/>
          <w:i w:val="false"/>
          <w:color w:val="000000"/>
          <w:sz w:val="28"/>
        </w:rPr>
        <w:t xml:space="preserve">
      7. 6-тармақтың а), б) тармақшалары 1), 2) тармақшалар деп саналсын. </w:t>
      </w:r>
      <w:r>
        <w:br/>
      </w:r>
      <w:r>
        <w:rPr>
          <w:rFonts w:ascii="Times New Roman"/>
          <w:b w:val="false"/>
          <w:i w:val="false"/>
          <w:color w:val="000000"/>
          <w:sz w:val="28"/>
        </w:rPr>
        <w:t>
      8. 8-тармақтың а), б), в), г) тармақшалары 1), 2), 3), 4) тармақшалар 
</w:t>
      </w:r>
      <w:r>
        <w:rPr>
          <w:rFonts w:ascii="Times New Roman"/>
          <w:b w:val="false"/>
          <w:i w:val="false"/>
          <w:color w:val="000000"/>
          <w:sz w:val="28"/>
        </w:rPr>
        <w:t xml:space="preserve">
деп саналсын. 9. 9-тармақта: 1) а) тармақшасында "банк операцияларының жекелеген түрлерiн жүзеге асыратын ұйымдардың" деген сөздер "банк болып табылмайтын заңды тұлғалардың" деген сөздерге ауыстырылсын; 2) б) тармақшасындағы "банк операцияларының жекелеген түрлерiн жүзеге асыратын ұйымдарға" деген сөздер "банк болып табылмайтын заңды тұлғаларға" деген сөздерге ауыстырылсын. 3) а), б), в) тармақшалары 1), 2), 3) тармақшалар деп саналсын. 10. 10-тармақта а), б), в) тармақшалары 1), 2), 3) тармақшалар деп саналсын. 11. 10-тармақтың в) тармақшасындағы "осы Ереженiң" деген сөздер "осы Ережелердiң" деген сөздерге ауыстырылсын. 12. 11-тармақта: 1) "Қаулының" деген сөз "қаулының" деген сөзбен ауыстырылсын. 2) а), б), в), г), д), е), ж) тармақшалары 1), 2), 3), 4), 5), 6), 7) тармақшалары деп саналсын. 13. 15-тармақтағы а), б), в), г), д), e) тармақшалары 1), 2), 3), 4), 5), 6) тармақшалары деп саналсын. 14. 15-тармақ мынадай мазмұндағы 7) тармақшамен толықтырылсын: </w:t>
      </w:r>
      <w:r>
        <w:br/>
      </w:r>
      <w:r>
        <w:rPr>
          <w:rFonts w:ascii="Times New Roman"/>
          <w:b w:val="false"/>
          <w:i w:val="false"/>
          <w:color w:val="000000"/>
          <w:sz w:val="28"/>
        </w:rPr>
        <w:t xml:space="preserve">
      "7) Ұлттық Банкке және корреспондент банктерге банктегi банк шоттары бойынша операция жасау үшiн құжаттарға қол қою құқы бар лауазымды адамдардың қолдарының үлгiсi бар жаңа карточка тапсыру (мұндай жағдайда уақытша әкiмшiлiк (уақытша басқарушы) тағайындалғанға дейiн тапсырылған карточканың күшi жойылады". </w:t>
      </w:r>
      <w:r>
        <w:br/>
      </w:r>
      <w:r>
        <w:rPr>
          <w:rFonts w:ascii="Times New Roman"/>
          <w:b w:val="false"/>
          <w:i w:val="false"/>
          <w:color w:val="000000"/>
          <w:sz w:val="28"/>
        </w:rPr>
        <w:t xml:space="preserve">
      15. 16-тармақтағы а), б), в), г), д) тармақшалары 1), 2), 3), 4), </w:t>
      </w:r>
      <w:r>
        <w:br/>
      </w:r>
      <w:r>
        <w:rPr>
          <w:rFonts w:ascii="Times New Roman"/>
          <w:b w:val="false"/>
          <w:i w:val="false"/>
          <w:color w:val="000000"/>
          <w:sz w:val="28"/>
        </w:rPr>
        <w:t xml:space="preserve">
5) тармақшалары деп саналсын. </w:t>
      </w:r>
      <w:r>
        <w:br/>
      </w:r>
      <w:r>
        <w:rPr>
          <w:rFonts w:ascii="Times New Roman"/>
          <w:b w:val="false"/>
          <w:i w:val="false"/>
          <w:color w:val="000000"/>
          <w:sz w:val="28"/>
        </w:rPr>
        <w:t>
      16. "III. Жұмысын доғару кезеңiнде банкке белгiленетiн ерекше жұмыс режимi. Жұмысты уақытша доғарудың өкiлеттiктерi" деген сөздер "3-тарау. Жұмысын доғару кезеңiнде банкке белгiленетiн ерекше жұмыс режимi. Жұмысты уақытша доғарудың өкiлеттiктерi" деген сөздерге 
</w:t>
      </w:r>
      <w:r>
        <w:rPr>
          <w:rFonts w:ascii="Times New Roman"/>
          <w:b w:val="false"/>
          <w:i w:val="false"/>
          <w:color w:val="000000"/>
          <w:sz w:val="28"/>
        </w:rPr>
        <w:t xml:space="preserve">
ауыстырылсын. 17. 17-тармақтағы а), б), в), г), д), e) тармақшалары 1), 2), 3), 4), 5), 6) тармақшалары деп саналсын. 18. 18-тармақтағы а), б), в), г), д), e) тармақшалары 1), 2), 3), 4), 5), 6) тармақшалары деп саналсын. 19. 18-тармақ мынадай мазмұндағы 7-тармақшамен толықтырылсын: "7) уақытша әкiмшiлiк (уақытша басқарушы) енгiзiлген күннен бастап қажет болған жағдайда бiржақты тәртiппен депозиттер бойынша есептелетiн сыйақы (мүдде) ставкалары оларды есептеу тоқтатылғанға дейiн өзгертілсiн." 20. 20-тармақта дефиспен бөлiнген алты азатжол 1), 2), 3), 4), 5), 6) тармақшалар деп саналсын. 21. 21-тармақ алынып тасталсын. 22. 22-38 тармақтар 21-37 тармақтар деп саналсын. 23. "IV. Банк мүлкiн басқару рәсiмi" деген сөздер "4-тарау. Банк мүлкiн басқару рәсiмi" деген сөздерге ауыстырылсын. 24. 30-тармақта дефиспен бөлiнген үш азатжол 1), 2), 3) тармақшалар деп саналсын. 25. "V. Жұмысын доғаруды тоқтату" деген сөздер "5-тарау. Жұмысын доғаруды тоқтату" деген сөздер ауыстырылсын. 26. 31-тармақта а), б) тармақшалары 1), 2) тармақшалар деп саналсын. 27. "VI. Қорытынды ережелер" деген сөздер "6-тарау. Қорытынды ережелер" деген сөздерге ауыстырылсын. 28. 37-тармақтағы "осы Ережеде" деген сөздер "осы Ережелерде" деген сөздерге ауыстырылсын. Төраға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