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b7cc8" w14:textId="7db7c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Кедендік жүк декларациясы мен кедендік құн декларациясының электронды көшірмелерінің құрылымдарын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Бұйрық Қазақстан Республикасының Мемлекеттік Кіріс министрлігінің Кеден комитеті 1998 жылғы 30 қараша N 240. Қазақстан Республикасының Әділет министрлігінде 1998 жылғы 2 желтоқсанда N 687 тіркелді. Күші жойылды - ҚР Кедендік бақылау агенттігі төрағасының 2003 жылғы 22 мамырдағы N 232 бұйрығымен.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Кедендік жүк декларациялары бойынша бірыңғай ақпараттар базасы шынайылығының толықтылығын және оны арттыруды қамтамасыз ету мақсатында Бұйырамын: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Кедендік жүк декларациясы (әрқарай КЖД) мен кедендік құн декларациясының (әрқарай КҚД) 1 және 2 қосымшаларға байланысты электронды көшірмелерінің құрылымдары бекітілсін және 1999 ж. 1 қаңтарынан күшіне енгізілсін.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Кеден комитетінің 1996 ж. 9 наурыздағы N 55 және Қазақстан Республикасы Қаржы министрлігі Кеден комитетінің 1997 ж. 22 желтоқсандағы N 291-П "КЖД мен КҚД-нің электрондық көшірмелерінің құрылымын бекіту туралы" бұйрықтарының күші жойылды деп танылсын.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Ұйымдастыру-талдау басқармасы (Картов А.Н.) осы бұйрықтың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бұқаралық ақпарат құралдары арқылы хабарлануын қамтамасыз етсін.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автоматтандыру және кедендік статистика басқармасының бастығы В.Г. Грязновқа жүктелсін.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Төраға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ҚР МКМ КК 30.11.98 ж. N 240-П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Бұйрығына 1-қосымша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Жүк кеден декларациясы (негізгі парақтың сыртқы құрылымы)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|Бд-*D аты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|___________________________________________________________________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|Жол            |  Пішімі      |               Мазмұны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|атауы          |______________|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       |үлгісі|ұзынды.|            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       |      | ғы    |                                        |_______________|______|_______|___________________________________________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 1       |   2  |   3   |                     4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|_______________|______|_______|___________________________________________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|SСНЕТ          |  C   |  80   |өкілетті тұлғалардың қолдары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|SТЕРСТRL       |  C   |  10   |бақылау кезеңдері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|ТYР DTC        |  C   |  1    |КҚД үлгісі (КҚД-1, КҚД-2)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|NВLАNК         |  C   |  10   |бланкінің есептік нөмірі (КД 2)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|ND             |  C   |  19   |КЖД тіркеу нөмірі (7-топ)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|G011           |  C   |  2    |тауардың бағыты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|G012           |  C   |  2    |негізгі кеден режимінің коды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|G0131          |  C   |  3    |операцияның белгісі (CO үшін)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|G021           |  C   |  8    |жүктік жөнелтуші КҰБС коды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|G022           |  C   |  80   |жөнелтушінің атауы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|G023           |  C   |  80   |жөнелтушінің почталық мекен-жайы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|G024А          |  C   |  2    |жөнелтушінің санаты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|G024В          |  C   |  4    |жөнелтушінің СОАТО коды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|G024С          |  C   |  12   |жөнелтушінің СТТН-і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|G031           |  N   |  2    |КЖД парағының рет нөмірі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|G032           |  N   |  2    |КЖД парағының жалпы саны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|G04            |  N   |  4    |айрықшалық парағының жалпы саны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|G05            |  N   |  3    |тауарлар атауының барлық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|G06            |  N   |  5    |орындардың саны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|G081           |  C   |  8    |жүкті алушының КҰБС коды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|G082           |  C   |  80   |алушының СОАТО атауы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|G083           |  C   |  80   |алушының почталық мекен-жайы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|G084А          |  C   |  2    |алушының санаты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|G084В          |  C   |  4    |алушының СОАТО коды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|G084С          |  C   |  12   |алушының СТТН-і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|G091           |  C   |  8    |келісім-шарт иесінің КҰБС коды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|G092           |  C   |  80   |келісім-шарт иесінің атауы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|G093           |  C   |  80   |келісім-шарт иесінің мекен-жайы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|G094А          |  C   |  2    |келісім-шарт иесінің санаты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|G094В          |  C   |  4    |келісім-шарт иесінің СОАТО коды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|G094С          |  C   |  12   |келісім-шарт иесінің СТТН-і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|G10            |  C   |  3    |резерв         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|G11            |  C   |  3    |сатушы елдің коды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|G12            |  N   |  15.2 |жалпы кедендік құн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|G13            |  C   |  8    |акциздік маркалардың саны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|G141           |  C   |  8    |мағлұмдаушының КҰБС коды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|G142           |  C   |  80   |мағлұмдаушы-делдалдың атауы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|G143           |  C   |  80   |мағлұмдаушы-делдалдың почталық мекен-жайы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|G144А          |  C   |  2    |мағлұмдаушының санаты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|G144В          |  C   |  4    |мағлұмдаушының СОАТО коды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|G144С          |  C   |  12   |мағлұмдаушының СТТН-і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|G144D          |  C   |  15   |делдал рұқсат/лицензиясының N-і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|G145           |  C   |  8    |делдал рұқ/лицен. берілген уақыты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|G15            |  D   |  17   |жөнелтілім елі 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|G15А           |  C   |  3    |жөнетілім елінің коды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|G16            |  C   |  17   |шыққан елі     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|G17А           |  C   |  3    |белгілеген елдің коды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|G17В           |  C   |  17   |белгілеген ел  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|G180           |  C   |  3    |көлік құралдарының саны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|G181           |  N   |  40   |көлік құралдарын сипаттау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|G182           |  C   |  3    |көлік құралдарының елінің коды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|G19            |  C   |  1    |контейнерлік тасымал белгісі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|G201           |  C   |  2    |жеткізілім ережесінің сандық коды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|G202           |  N   |  3    |жеткізілім ережесінің қысқаша әріптік коды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|G2021          |  C   |  25   |тауарды жеткізу пункті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|G203           |  C   |  2    |валютаның түсу коды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|G204           |  C   |  2    |шетелдік серіктестің есеп нысаны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|G210           |  C   |  3    |көлік құралдарының саны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|G211           |  N   |  40   |көлік құралдарын сипаттау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|G212           |  C   |  3    |көлік шыққан елдің коды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|G221           |  C   |  3    |келісім-шарт/төлем валютасының коды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|G222           |  C   |  15.2 |жүктің жалпы фактуралық құны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|G23            |  N   |  9.2  |валюта курсы   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|G24            |  N   |  3    |мәміле сипаттамасы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|G251           |  C   |  2    |шекарадағы көлік түрі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|G261           |  C   |  2    |ел ішінде көлік түрі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|G27            |  C   |  20   |мәміле паспортының ресімделу уақыты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|G281           |  C   |  70   |банктің КҰБС коды, банктің СТТН-і,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       |      |       |мәміле паспорты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|G282           |  C   |  70   |мәмілеге қызм. көрс. Банктің атауы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|G282D          |  D   |  8    |мәміле паспортын берген уақыт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       |      |       |бартер, аралас операциялар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|G283           |  C   |  70   |мәмілеге қызм. көрс. банктің мекен-жайы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|G284           |  C   |  20   |банк ұйымындағы тіркеу N-і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|G29            |  C   |  5    |шекарадағы кеден коды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|G30            |  C   |  15   |жүк ресімд. қойма лицензиясының N-і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|G311           |  N   |  5    |тауар орнының саны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|G312           |  C   |  150  |тауардың жазбасы мен сипаттамасы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|G313           |  C   |  50   |тауар жүгінің, орнының, таңб. түрі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|G315           |  C   |  13   |қосымша өлшем бірлігінің атауы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|G315А          |  N   |  11.2 |тауардың саны (қосымша өлшем бірлігі)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|G315С          |  N   |  11.2 |нақты өлшемнің бірлік бойынша саны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|G315СN         |  C   |  13   |нақты өлшемнің бірлік бойынша атауы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|G317IZG        |  C   |  50   |дайындаушы фирманың атауы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|G3160          |  N   |  3    |контейнерлер саны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|G3161          |  C   |  50   |контейнерлер нөмірі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|G32            |  N   |  3    |тауар нөмірі   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|G33            |  C   |  9    |ТН ВЭД бойынша тауар коды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|G330           |  C   |  3    |резерв         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|G331           |  C   |  2    |бейтарифтік реттеудің қосымша белгісі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|G34            |  C   |  3    |шығарған елдің коды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|G35            |  N   |  17.6 |брутто салмағы (кг)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|G36            |  C   |  5    |артықшылықтар, төлемдердің ерекше төленуі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|G37            |  C   |  6    |рәсім        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|G38            |  N   |  17.6 |таза салмағы (кг)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|G39            |  N   |  17.6 |квота          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|G40            |  C   |  19   |бұрынғы құжат  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|G41А           |  C   |  3    |қосымша өлшем бірлігінің коды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|G42            |  N   |  15.2 |тауардың фактуралық құны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|G43            |  C   |  1    |кедендік құнын түзету белгісі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|G441А          |  C   |  17   |лицензия нөмірі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|G441В          |  D   |  8    |лицензия беру уақыты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|G441С          |  D   |  8    |лицензияның әрекет ету уақыты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|G442           |  C   |  50   |көлік құжатының нөмірі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|G443           |  C   |  50   |сатудан ерек. Шарттың мен N күні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|G444А          |  C   |  70   |айырбастың сатып алу/сату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       |      |       |бақылауының нөмірі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|G444В          |  D   |  8    |айырбастың сатып алу/сату бақылауының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       |      |       |уақыты         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|G445А          |  C   |  50   |ұқсатуға берген лицензияның нөмірі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|G445В          |  D   |  8    |лицензияны ұқсату уақыты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|G445С          |  D   |  8    |ұқсату үшін лицензияның әрекет ету мерзімі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|G446А          |  C   |  50   |мем. органдардың рұқсат ету нөмірі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|G446В          |  D   |  8    |мем. органдардың рұқсат еткен уақыты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|G446С          |  D   |  8    |сертификаттың әрекет ету мерзімі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|G447А          |  C   |  50   |кеден төлемдерінен босату нөмірі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|G447В          |  D   |  8    |кеден төлемдерінен босатылған уақыт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|G447S          |  C   |  50   |шығу сертификаттары туралы деректер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|G447L          |  C   |  50   |ҚР ҰБ рұқсаты  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|G447LА         |  D   |  8    |ҚР ҰБ рұқсат беру уақыты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|G448А          |  C   |  50   |уақытша әкелу/әкету, мем. пайдасына бас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       |      |       |тарту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|G448В          |  D   |  8    |қайтару уақыты 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|G45            |  N   |  15.2 |тауардың кедендік құны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|G46            |  N   |  12.2 |тауардың статистикалық құны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|G471           |  C   |  2    |төлем түрі (кедендік алымдар - теңге)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|G471А          |  C   |  2    |төлем түрі (кед. алымдар - шет. валюта)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|G471В          |  C   |  2    |төлем түрі (кеден бажы)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|G471С          |  C   |  2    |төлем түрі (акциз)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|G471D          |  C   |  2    |төлем түрі (ҚҚС)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|G471F          |  C   |  2    |төлем түрі (резерв)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|G472           |  N   |  15.2 |есептеу негізі (алымдар - теңге)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|G472А          |  N   |  15.2 |есептеу негізі (алымдар - шет. валюта)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|G472В          |  N   |  19.6 |есептеу негізі (баж)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|G472С          |  N   |  15.2 |есептеу негізі (акциз)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|G472D          |  N   |  15.2 |есептеу негізі (ҚҚС)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|G472F          |  N   |  15.2 |есептеу негізі (резерв)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|G473           |  C   |  12   |ставка (кедендік алымдар -теңге)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|G473А          |  C   |  12   |ставка (кедендік алымдар - шет. валюта)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|G473В          |  C   |  12   |ставка (кеден бажы)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|G473С          |  C   |  12   |ставка (акциз) 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|G473D          |  C   |  12   |ставка (ҚҚС)   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|G473F          |  C   |  12   |ставка (резерв)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|G474           |  N   |  15.2 |сома (кедендік алымдар -теңге)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|G474А          |  N   |  15.2 |сома (кедендік алымдар - шет. валюта)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|G474В          |  N   |  15.2 |сома (кеден бажы)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|G474С          |  N   |  15.2 |сома (акциз)   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|G474D          |  N   |  15.2 |сома (ҚҚС)     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|G474F          |  N   |  15.2 |сома (резерв)  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|G475           |  C   |  2    |төлем тәсілі (кедендік алымдар - теңге)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|G475А          |  C   |  2    |төлем тәсілі (кед. алымдар - шет. валюта)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|G475В          |  C   |  2    |төлем тәсілі (кеден бажы)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|G475С          |  C   |  2    |төлем тәсілі (акциз)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|G475D          |  C   |  2    |төлем тәсілі (ҚҚС)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|G475F          |  C   |  2    |төлем тәсілі (резерв)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|G48            |  D   |  8    |төлемді кейінге қалдыру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|G491           |  C   |  11   |кеден қоймасы лицензиясының нөмірі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|G492           |  D   |  8    |кеден қоймасы лицен. Берген уақыт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|G501           |  C   |  70   |тасымалды. тур. мәліметтер/бас тартудың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       |      |       |себепт.        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       |      |       |(акциздік маркалар серияларының нөмірлері)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|G502           |  D   |  8    |жүкті жеткізу уақыты - транзит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|G511           |  C   |  5    |аралық кеден коды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|G512           |  C   |  5    |аралық кеден коды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|G52            |  C   |  3    |резерв         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|G531           |  C   |  19   |ДКД нөмірі     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|G532           |  C   |  15   |МДП кітапшасының нөмірі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|G532D          |  D   |  8    |МДП кітапшасының уақыты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|G533           |  C   |  5    |тағайындалған кеден коды (транзит)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|G541           |  C   |  30   |ЖКД ресімдеу орны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|G542           |  D   |  8    |ЖКД ресімдеу уақыты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|GА1            |  C   |  20   |мағлұмдаушының т/р (теңге)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|GА2            |  C   |  100  |банктің атауы (теңге)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|GА1А           |  C   |  20   |мағлұмдаушының т/р (валюта)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|GА2А           |  C   |  100  |банктің атауы (валюта)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|GВ11           |  C   |  2    |Алым жиынтығы (B бағаны) - тен.шифр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|GВ12           |  N   |  15.2 |Алым жиынтығы (B бағаны) - тен. сома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|GВ13           |  C   |  17   |Алым жиынтығы (В бағаны) - тен. атауы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|GВ21           |  C   |  2    |Алым жиынтығы (В бағаны) - вал. шифр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|GВ22           |  N   |  15.2 |Алым жиынтығы (В бағаны) - вал. сома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|GВ23           |  C   |  17   |Алым жиынтығы (В бағаны) - вал. атауы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|GВ24           |  C   |  3    |Алым жиынтығы (В бағаны) - вал. коды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|GВ25           |  N   |  9.4  |Алым жиынтығы (В бағаны) - вал. коэф.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|GВ31           |  C   |  2    |Баж жиынтығы (В бағаны) - шифр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|GВ32           |  N   |  17.2 |Баж жиынтығы (В бағаны) - сома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|GВ33           |  C   |  17   |Баж жиынтығы (В бағаны) - атауы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|GВ34           |  C   |  3    |Баж жиынтығы (В бағаны) - вал.коды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|GВ35           |  N   |  9.4  |Баж жиынтығы (В бағаны) - коэф.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|GВ36           |  C   |  2    |Баж жиынтығы (В бағаны) - қамт. ету түрі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|GВ37           |  N   |  17.2 |Баж жиынтығы (В бағаны) - кейінге қалд.Сома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|GВ38           |  C   |  17   |Баж жиынтығы (В бағаны) - атауы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|GВ41           |  C   |  2    |Акциз жиынтығы (В бағаны) - шифр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|GВ42           |  N   |  17.2 |Акциз жиынтығы (В бағаны) - сома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|GВ43           |  C   |  17   |Акциз жиынтығы (В бағаны) - атауы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|GВ44           |  C   |  3    |Акциз жиынтығы (В бағаны) - вал. коды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|GВ45           |  N   |  9.4  |Акциз жиынтығы (В бағаны) - коэф.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|GВ46           |  C   |  2    |Акциз жиынтығы (В бағаны) - қамт. ету түрі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|GВ47           |  N   |  17.2 |Акциз жиынтығы (В бағаны) - қ. ету сомасы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|GВ48           |  C   |  17   |Акциз жиынтығы (В бағаны)- атауы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|GВ51           |  C   |  2    |ҚҚС жиынтығы (В бағаны) - шифр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|GВ52           |  N   |  17.2 |ҚҚС жиынтығы (В бағаны) - сомасы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|GВ53           |  C   |  17   |ҚҚС жиынтығы (В бағаны) - атауы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|GВ54           |  C   |  3    |ҚҚС жиынтығы (В бағаны) - вал.коды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|GВ55           |  N   |  9.4  |ҚҚС жиынтығы (В бағаны) - коэф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|GВ56           |  C   |  2    |ҚҚС жиынтығы (В бағаны) - қамт. ету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|GВ57           |  N   |  17.2 |түрі           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|GВ58           |  C   |  17   |ҚҚС жиынт.(В бағаны)-қамт. ету сомасы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|GВ61           |  C   |  2    |ҚҚС жиынтығы (В бағаны) -атауы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|GВ62           |  N   |  17.2 |Резерв         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|GВ63           |  C   |  17   |Резерв         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|GВ64           |  C   |  3    |Резерв         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|GВ65           |  N   |  9.4  |Резерв         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|GВ66           |  C   |  2    |Резерв         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|GВ67           |  N   |  17.2 |Резерв         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|GВ68           |  C   |  17   |Резерв         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|GС1            |  D   |  8    |Резерв         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|GС2            |  C   |  5    |Қайта әкелу/әкету мерзімі__дейін ұзарт.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       |      |       |Қайта әкелу/әкету мерзімінің өзг. туралы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|GС3            |  D   |  8    |жазбаны куәлан. ЛНП инспектор-ң коды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|GD1            |  D   |  8    |ДКД-ны ОКДТ-ға жеткізген уақыт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|GD2            |  C   |  5    |жүктің шыққан уақыты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|GD3            |  C   |  6    |инспектордың жеке мөрінің нөмірі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|GD4            |  C   |  6    |қорғаныс жапсырмасының нөмірі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|РРRR           |  N   |  12.2 |есеп карточкасының нөмірі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       |      |       |теңгемен (төленген) кеден алымдарының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|РРRV           |  N   |  12.2 |сомасы         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       |      |       |шетел валютасымен (төленген) кеден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|РРОSН          |  N   |  12.2 |алымдарының сомасы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|РNАL           |  N   |  12.2 |(төленген) кеден бажының сомасы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|_______________|______|_______|___________________________________________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|КЖД қосымша парақтары (қосымша парақтың сыртқы құрылымы)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|БД -*DBL аты                                  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|ND             |  C   | 19    |ЖКМ тіркеу нөмірі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|NВLАNК         |  C   | 10    |бланкінің есеп нөмірі (КМ-1,2)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|GН             |  N   |  2    |қосымша парақ құрамының нөмірі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|G031           |  N   |  2    |парақтың рет нөмірі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|G311           |  N   |  5    |тауар орнының саны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|G312           |  C   | 150   |тауардың жазбасы мен сипаттамасы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|G313           |  C   | 50    |тауар жүгінің, орнының, таңб. түрі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|G315           |  C   | 13    |қосымша өлшем бірлігінің атауы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|G315А          |  N   | 11.2  |тауардың саны (қосымша өлшем бірлігі)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|G315С          |  N   | 11.2  |нақты өлшемнің бірлік бойынша саны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|G315СN         |  C   | 13    |нақты өлшемнің бірлік бойынша атауы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|G317IZG        |  C   | 50    |дайындаушы фирманың атауы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|G3160          |  N   |  3    |контейнерлер саны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|G3161          |  C   | 50    |контейнерлер нөмірі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|G32            |  N   |  3    |тауар нөмірі   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|G33            |  C   |  9    |ТН ВЭД бойынша тауар коды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|G330           |  C   |  3    |резерв         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|G331           |  C   |  2    |бейтарифтік реттеудің қосымша белгісі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|G34            |  C   |  3    |шығарған елдің коды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|G35            |  N   | 17.6  |брутто салмағы(кг)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|G36            |  C   |  5    |артықшылықтар, төлемдердің ерекше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       |      |       |төленуі        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|G37            |  C   |  6    |рәсім          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|G38            |  N   | 17.6  |таза салмағы (кг)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|G39            |  N   | 17.6  |квота          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|G40            |  C   |  19   |бұрынғы құжат  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|G41А           |  C   |  3    |қосымша өлшем бірлігінің коды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|G42            |  N   | 15.2  |тауардың фактуралық құны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|G43            |  C   |  1    |кеден құнын түзету белгісі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|G441А          |  C   |  17   |лицензия нөмірі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|G441В          |  D   |  8    |лицензия беру уақыты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|G441С          |  D   |  8    |лицензияның әрекет ету уақыты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|G442           |  C   | 50    |көлік құжатының нөмірі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|G443           |  C   | 50    |сатудан ерек. Шарттың N мен күні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|G444А          |  C   | 70    |айырбастың сатып алу/сату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       |      |       |бақылауының нөмірі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|G444В          |  D   |  8    |айырбастың сатып алу/сату бақылауының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       |      |       |уақыты         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|G445А          |  C   | 50    |ұқсатуға берген лицензияның нөмірі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|G445В          |  D   |  8    |лицензияны ұқсату уақыты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|G445С          |  D   |  8    |ұқсату үшін лицензияның әрекет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       |      |       |ету мерзімі    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|G446А          |  C   | 50    |мем.органдардың рұқсат ету нөмірі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|G446В          |  D   |  8    |мем. органдардың рұқсат еткен уақыты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|G446С          |  D   |  8    |сертификаттың әрекет ету мерзімі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|G447А          |  C   | 50    |кеден төлемдерінен босату нөмірі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|G447В          |  D   |  8    |кеден төлемдерінен босатылған уақыт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|G447S          |  C   | 50    |шығу сертификаттары туралы деректер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|G447L          |  C   | 50    |ҚР ҰБ рұқсаты  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|G447LА         |  D   |  8    |ҚР ҰБ рұқсат берген уақыт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|G448А          |  C   | 30    |уақ. әкелу/әкету, бас тарту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|G448В          |  C   |  8    |қайтарым уақыты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|G45            |  D   | 15.2  |тауардың кедендік құны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|G46            |  N   | 12.2  |тауардың статистикалық құны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|G471           |  N   |  2    |төлем түрі (кедендік алымдар - теңге)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|G471А          |  C   |  2    |төлем түрі (кед. алымдар - шет.вал.)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|G471В          |  C   |  2    |төлем түрі (кеден бажы)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|G471С          |  C   |  2    |төлем түрі (акциз)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|G471D          |  C   |  2    |төлем түрі (ҚҚС)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|G471F          |  C   |  2    |резерв         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|G472           |  N   | 15.2  |есептеу негізі (алымдар - теңге)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|G472А          |  N   | 15.2  |есептеу негізі (алымдар - шет.вал.)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|G472В          |  N   | 15.2  |есептеу негізі (баж)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|G472С          |  N   | 15.2  |есептеу негізі (акциз)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|G472D          |  N   | 15.2  |есептеу негізі (ҚҚС)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|G472F          |  N   | 15.2  |резерв         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|G473           |  C   | 12    |ставка (кеден алымдар - теңге)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|G473А          |  C   | 12    |ставка (кеден алымдар - шет. вал.)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|G473В          |  C   | 12    |ставка (кеден бажы)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|G473С          |  C   | 12    |ставка (акциз) 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|G473D          |  C   | 12    |ставка (ҚҚС)   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|G473F          |  C   | 12    |резерв         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|G474           |  N   | 15.2  |сома (кедендік алымдар - теңге)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|G474А          |  N   | 15.2  |сома (кедендік алымдар - шет. валюта)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|G474В          |  N   | 15.2  |сома (кеден бажы)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|G474С          |  N   | 15.2  |сома (акциз)   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|G474D          |  N   | 15.2  |сома (ҚҚС)     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|G474F          |  N   | 15.2  |резерв         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|G475           |  C   |  2    |төлем тәсілі (кедендік алымдар - теңге)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|G475А          |  C   |  2    |төлем тәсілі (шет. валюта)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|G475В          |  C   |  2    |төлем тәсілі (кеден бажы)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|G475С          |  C   |  2    |төлем тәсілі (акциз)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|G475D          |  C   |  2    |төлем тәсілі (ҚҚС)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|G475F          |  C   |  2    |резерв         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|_______________|______|_______|___________________________________________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Кедендік құн мағлұмдамасы - КҚМ -1 (сыртқы құрылым)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|БД-*ТІ аты                                    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|ND             |  C   |  19   |мағлұмдаманың тіркеу нөмірі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|NМЕТ           |  C   |   1   |әдіс нөмірі (1 немесе 6)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|G022           |  C   |  80   |сатушының атауы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|G023           |  C   |  80   |сатушының почталық мекен-жайы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|G091           |  C   |   8   |сатып алушының КҰБС коды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|G092           |  C   |  80   |сатып алушының атауы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|G093           |  C   |  80   |сатып алушының почталық мекен-жайы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|D0401          |  C   |  15   |шот-фактура нөмірі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|D0402          |  D   |   8   |шот-фактура үзінді көшірмесінің уақыты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|D06            |  C   |  70   |бұрын кедендік мекеме қабылдаған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       |      |       |шешімдердің нөмірлері мен уақыттары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|D07А           |  C   |   1   |сатушы мен сатып алушы арасындағы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       |      |       |өзара тәуелділік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|D07В           |  C   |   1   |өзара тәуелділіктің тауар бағасына әсері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|D08А           |  C   |   1   |тауарды пайдалануға қатысты шектеулер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|D08В           |  C   |   1   |бағаға әсер етуші жағдайлардың болуы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|D09А           |  C   |   1   |лицензиялық төлемдердің болуы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|D09В           |  C   |   1   |тауарды соңғы қайталама сауданың кіріс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       |      |       |бөлігінен қайтарым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|NLNР           |  C   |   4   |кеден инспекторының ЛНП нөмірі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|DМОDIFY        |  D   |   8   |жазбаның енгізу/жетілдіру уақыты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|ЕRR            |  C   |   2   |қызмет өрісі   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|_______________|______|_______|___________________________________________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КҚМ-1 қосымша парақтары (сыртқы құрылымы)    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|БД-*NID аты                                   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|ND             |  C   | 19    |мағлұмдаманың тіркеу нөмірі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|NТОV           |  N   | 3     |КЖМ (қос. парақ) бойынша тауар нөмірі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|D112           |  N   | 15.2  |теңгемен мәміленің бағасы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|D114           |  N   | 15.2  |теңгемен қосымша төлемдер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|D13А           |  N   | 15.2  |комиссиялық үшін төлемдер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|D13В           |  N   | 15.2  |контейнерлерге, ыдысқа кеткен шығындар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|D14А           |  N   | 15.2  |шикізаттың бөлшектердің құны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|D14В           |  N   | 15.2  |аспаптың құны  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|D14С           |  N   | 15.2  |материалдардың құны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|D14D           |  N   | 15.2  |дизайн, сызбалар, конструкт.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|D15            |  N   | 15.2  |лицензиялық және өзге де төлемдер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|D16            |  N   | 15.2  |қайта сатудан түскен кіріс бөлігі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|D17А           |  M   | 15.2  |лицензиялық және өзге де төлемдер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|D17В           |  N   | 15.2  |қайта сатудан түскен кіріс бөлігі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|D17С           |  N   | 15.2  |тиеу, жөніндегі шығыстар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|D19            |  N   | 15.2  |сақтандыру жөніндегі шығыстар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|D20            |  N   | 15.2  |монтаждау, жинау жөніндегі шығыстар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|D21            |  N   | 15.2  |әкелгеннен кейінгі жеткізілім жөніндегі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       |      |       |шығыстар       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|D23А           |  N   | 15.2  |кеден баждары, алымдары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|DМОDIFY        |  D   |  8    |кедендік құн (теңге)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|ЕRR            |  C   |  2    |қызмет өрісі   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|_______________|______|_______|___________________________________________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|Кедендік құн мағлұмдамасы - КҚМ -2 (сыртқы құрылымы)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|БД-*Т2 аты                                    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|ND             |  C   |  19   |мағлұмдаманың тіркеу нөмірі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|G022           |  C   |  80   |сатушының атауы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|G023           |  C   |  80   |сатушының почталық мекен-жайы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|G091           |  C   |  8    |сатып алушының КҰБС коды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|G092           |  C   |  80   |сатып алушының атауы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|G093           |  C   |  80   |сатып алушының почталық мекен-жайы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|D0401          |  C   |  15   |шот-фактура немесе басқа нөмірі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|D0402          |  D   |  8    |шот-фактура үзінді көшірмесінің уақыты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|DС6            |  C   |       |кедендік құнды бағалау әдісі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|NINР           |  C   |       |кеден инспекторының ЛНП нөмірі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|DМОDIFY        |  D   |       |жазбаны енгізу/жетілдіру уақыты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|ЕFR            |  C   |       |қызмет өрісі   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|_______________|______|_______|___________________________________________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|КҚМ-2 қосымша парақтары (сыртқы құрылымы)     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|БД- *Т2D аты                                  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|ND             |  C   |  19   |декларацияның тіркеу нөмірі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|NТОV           |  N   |  3    | КЖД (қос. парақ) бойынша тауар нөмірі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|D11А2          |  N   |  15.2 |теңгемен мәміленің бағасы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|D11В           |  N   |  15.2 |тауар бірлігінің бағасы (4, 6 әдіс)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|D11С           |  N   |  15.2 |тауардың есептелген құны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|D12            |  N   |  16.2 |партияның мөлшеріне түзету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|D13            |  N   |  16.2 |коммерциялық ережелерге түзету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|D16            |  N   |  15.2 |көлік құны     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|D17            |  N   |  15.2 |тиеу, түсіру құны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|D18            |  N   |  15.2 |сақтандыру құны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|D19            |  N   |  15.2 |комиссиялық және басқа да делдалдық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       |      |       |қызметтер      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|D20            |  N   |  15.2 |пайда, саудалық баға қосулар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|D21            |  N   |  15.2 |қос. өңдеу. қайта өңдеу құны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|D22            |  N   |  15.2 |кедендік төлемдер және басқа да салықтар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|D23            |  N   |  15.2 |өзге де шығындар мен төлемдер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|D25А           |  N   |  15.2 |кедендік құн (теңге)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|DМОDIFY        |  D   |  8    |жазбаны енгізу/жетілдіру уақыты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|ЕRR            |  C   |  2    |қызмет өрісі   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|_______________|______|_______|___________________________________________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