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8cef" w14:textId="de08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рыногында брокерлiк-дилерлiк қызметтi жүзеге асыру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1998 жылғы 31 желтоқсандағы N 20 қаулысы. Қазақстан Республикасының Әділет министрлігінде 1999 жылғы 12 ақпанда тіркелді. Тіркеу N 683. Қаулының күші жойылды - ҚР Қаржы нарығын және қаржы ұйымдарын реттеу мен қадағалау агенттігі Басқармасының 2005 жылғы 27 тамыздағы N 317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Республикасының бағалы қағаздар рыногында брокерлiк-дилерлiк қызметтi мемлекеттiк реттеу мақсатында және "Бағалы қағаздар рыногы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Бағалы қағаздар жөнiндегі ұлттық комиссиясы (бұдан әрi "Ұлттық комиссия" деп аталады)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бағалы қағаздар рыногында брокерлiк-дилерлiк қызметтi жүзеге асыру қағидалары бекiтiлсiн (қоса берiлдi). 
</w:t>
      </w:r>
      <w:r>
        <w:br/>
      </w:r>
      <w:r>
        <w:rPr>
          <w:rFonts w:ascii="Times New Roman"/>
          <w:b w:val="false"/>
          <w:i w:val="false"/>
          <w:color w:val="000000"/>
          <w:sz w:val="28"/>
        </w:rPr>
        <w:t>
     2. Жоғарыда аталған Қағидалардың Қазақстан Республикасының Әдiлет министрлiгінде тiркелген сәттен бастап күшiне енгізiлетiндігi белгiленсiн. 
</w:t>
      </w:r>
      <w:r>
        <w:br/>
      </w:r>
      <w:r>
        <w:rPr>
          <w:rFonts w:ascii="Times New Roman"/>
          <w:b w:val="false"/>
          <w:i w:val="false"/>
          <w:color w:val="000000"/>
          <w:sz w:val="28"/>
        </w:rPr>
        <w:t>
     3. Бағалы қағаздар рыногында брокерлiк-дилерлiк қызметтi жүзеге асыруға лицензиясы бар ұйымдар жоғарыда аталған Қағидалар күшiне енгiзiлген күннен бастап үш айдың iшiнде: 
</w:t>
      </w:r>
      <w:r>
        <w:br/>
      </w:r>
      <w:r>
        <w:rPr>
          <w:rFonts w:ascii="Times New Roman"/>
          <w:b w:val="false"/>
          <w:i w:val="false"/>
          <w:color w:val="000000"/>
          <w:sz w:val="28"/>
        </w:rPr>
        <w:t>
     1) өздерiнiң ұйымдық құрылымын және өз қызметкерлерiнiң біліктілігін жоғарыда аталған Қағидалардың 2-бөлiмiнiң талаптарына сәйкестендiруге; 
</w:t>
      </w:r>
      <w:r>
        <w:br/>
      </w:r>
      <w:r>
        <w:rPr>
          <w:rFonts w:ascii="Times New Roman"/>
          <w:b w:val="false"/>
          <w:i w:val="false"/>
          <w:color w:val="000000"/>
          <w:sz w:val="28"/>
        </w:rPr>
        <w:t>
     2) өздерiнiң Iшкi қағидаларын және Регламенттерiн (олар жоғарыда аталған Қағидалардың 1-тармағының 2) және 12) тармақшаларында айқындалған) жоғарыда аталған Қағидаларға сәйкестендiруге мiндеттi. 
</w:t>
      </w:r>
      <w:r>
        <w:br/>
      </w:r>
      <w:r>
        <w:rPr>
          <w:rFonts w:ascii="Times New Roman"/>
          <w:b w:val="false"/>
          <w:i w:val="false"/>
          <w:color w:val="000000"/>
          <w:sz w:val="28"/>
        </w:rPr>
        <w:t>
     4. Жоғарыда аталған Қағидалар Қазақстан Республикасының Әдiлет министрлiгінде тiркелген сәттен бастап Ұлттық комиссияның 1997 жылғы 02 қыркүйектегі N 139 қаулысымен бекiтiлген және Қазақстан Республикасының Әдiлет министрлiгінде 1997 жылғы 16 қазанда 403 нөмiрмен тiркелген Бағалы қағаздар рыногындағы брокерлiк және дилерлiк қызмет туралы 
</w:t>
      </w:r>
      <w:r>
        <w:rPr>
          <w:rFonts w:ascii="Times New Roman"/>
          <w:b w:val="false"/>
          <w:i w:val="false"/>
          <w:color w:val="000000"/>
          <w:sz w:val="28"/>
        </w:rPr>
        <w:t xml:space="preserve"> ереженiң </w:t>
      </w:r>
      <w:r>
        <w:rPr>
          <w:rFonts w:ascii="Times New Roman"/>
          <w:b w:val="false"/>
          <w:i w:val="false"/>
          <w:color w:val="000000"/>
          <w:sz w:val="28"/>
        </w:rPr>
        <w:t>
 күшi жойылған деп танылсын. 
</w:t>
      </w:r>
      <w:r>
        <w:br/>
      </w:r>
      <w:r>
        <w:rPr>
          <w:rFonts w:ascii="Times New Roman"/>
          <w:b w:val="false"/>
          <w:i w:val="false"/>
          <w:color w:val="000000"/>
          <w:sz w:val="28"/>
        </w:rPr>
        <w:t>
     5. Ұлттық комиссия орталық аппаратының Лицензиялау және қадағалау басқармасы: 
</w:t>
      </w:r>
      <w:r>
        <w:br/>
      </w:r>
      <w:r>
        <w:rPr>
          <w:rFonts w:ascii="Times New Roman"/>
          <w:b w:val="false"/>
          <w:i w:val="false"/>
          <w:color w:val="000000"/>
          <w:sz w:val="28"/>
        </w:rPr>
        <w:t>
     1) осы Қаулыны және жоғарыда аталған Қағидаларды (олар күшiне енгiзiлгеннен кейiн) "Қазақстан қор биржасы" ЖАҚ-ның, бағалы қағаздар рыногының кәсiпқой қатысушылары қауымдастықтарының (оларға осы Қаулыны және жоғарыда аталған Қағидаларды олардың мүшелерінің назарына жеткiзу жөнiндегi мiндеттi жүктей отырып), Қазақстан Республикасы Ұлттық Банкiнiң, "Бағалы қағаздардың орталық депозитарийі" ЖАҚ-ның және бағалы қағаздар рыногында брокерлiк және дилерлiк қызметтi, бағалы қағаздар рыногында кастодиандық қызметтi, зейнетақы активтерiн инвестициялық басқару жөнiндегi қызметтi жүзеге асыратын және "Қазақстан қор биржасы" ЖАҚ-ның және бағалы қағаздар рыногының кәсiпқой қатысушылары қауымдастықтарының мүшелері болып табылмайтын ұйымдардың назарына жеткізсін; 
</w:t>
      </w:r>
      <w:r>
        <w:br/>
      </w:r>
      <w:r>
        <w:rPr>
          <w:rFonts w:ascii="Times New Roman"/>
          <w:b w:val="false"/>
          <w:i w:val="false"/>
          <w:color w:val="000000"/>
          <w:sz w:val="28"/>
        </w:rPr>
        <w:t>
     2) осы Қаулыны және жоғарыда аталған Қағидаларды (олар күшіне енгізгеннен кейін) бағалы қағаздар рыногында брокерлік-дилерлік қызметті жүзеге асыруға лицензия алуға ниет білдірген ұйымдардың назарына жеткізсін; 
</w:t>
      </w:r>
      <w:r>
        <w:br/>
      </w:r>
      <w:r>
        <w:rPr>
          <w:rFonts w:ascii="Times New Roman"/>
          <w:b w:val="false"/>
          <w:i w:val="false"/>
          <w:color w:val="000000"/>
          <w:sz w:val="28"/>
        </w:rPr>
        <w:t>
     3) осы Қаулының және жоғарыда аталған Қағидалардың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Бағалы қағаздар жөнiндегі
</w:t>
      </w:r>
      <w:r>
        <w:br/>
      </w:r>
      <w:r>
        <w:rPr>
          <w:rFonts w:ascii="Times New Roman"/>
          <w:b w:val="false"/>
          <w:i w:val="false"/>
          <w:color w:val="000000"/>
          <w:sz w:val="28"/>
        </w:rPr>
        <w:t>
ұлттық комиссиясының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20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бағалы қағаздар рыногында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брокерлiк-дилерлiк қызметтi жүзеге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 бойынша "Ұлттық комиссиямен", "Ұлттық комиссия", "Ұлттық комиссияның" деген сөздер тиiсiнше "уәкiлеттi органмен", "уәкiлеттi орган", "уәкiлеттi органның" деген сөздермен ауыстырылды - ҚР Ұлттық Банкі Басқармасының 2001 жылғы 20 желтоқсандағы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"брокерлік-дилерлік" деген сөздер тиісінше "брокерлік және дилерлік" деген сөздермен ауыстырылды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Тақырыбында және барлық мәтіні бойынша "брокерлік және дилерлік" деген сөздер "брокерлік-дилерлік" деген сөздермен, "бағалы қағаздар", "бағалы қағаздарды" және "бағалы қағаздармен" деген сөздер тиісінше "қаржы құралдары", "қаржы құралдарын" және "қаржы құралдарымен" деген сөздермен,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"ішкі ереже және регламент", "ішкі ережемен және регламентпен", "ішкі ереже", "Ішкі ереже және регламент", "ішкі ережемен", "регламентімен", "регламенті" деген сөздер тиісінше "ішкі құжаттар", "ішкі құжаттармен", "ішкі құжаттар", "ішкі құжаттармен", "ішкі құжаттары" деген сөздермен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ауыстырылды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Қазақстан Республикасының 1994 жылғы 27 желтоқсандағы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
</w:t>
      </w:r>
      <w:r>
        <w:rPr>
          <w:rFonts w:ascii="Times New Roman"/>
          <w:b w:val="false"/>
          <w:i w:val="false"/>
          <w:color w:val="000000"/>
          <w:sz w:val="28"/>
        </w:rPr>
        <w:t xml:space="preserve"> Бағалы қағаздар рыногы туралы </w:t>
      </w:r>
      <w:r>
        <w:rPr>
          <w:rFonts w:ascii="Times New Roman"/>
          <w:b w:val="false"/>
          <w:i w:val="false"/>
          <w:color w:val="000000"/>
          <w:sz w:val="28"/>
        </w:rPr>
        <w:t>
" Қазақстан Республикасының заңдарына сәйкес әзiрлендi және Қазақстан Республикасында бағалы қағаздар брокерлiк-дилерлік қызметтi (бұдан әрi "брокерлік-дилерлік қызмет" деп аталады) жүзеге асырудың шарттары мен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толықтырылды - ҚР Ұлттық Банкі Басқармасының 2001 жылғы 20 желтоқсандағы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Брокерлік-дилерлік қызмет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және өзге де заңдарымен (оның iшiнде осы Қағидалармен), сондай-ақ қатысушысы Қазақстан Республикасы болып табылатын халықаралық шарттармен (келiсiмдермен) реттеледi. 
</w:t>
      </w:r>
      <w:r>
        <w:br/>
      </w:r>
      <w:r>
        <w:rPr>
          <w:rFonts w:ascii="Times New Roman"/>
          <w:b w:val="false"/>
          <w:i w:val="false"/>
          <w:color w:val="000000"/>
          <w:sz w:val="28"/>
        </w:rPr>
        <w:t>
     Қазақстан Республикасының заңдарына сәйкес бекiтiлген брокерлер-дилерлердің өзін-өзі реттейтін ұйымының (бұдан әрі - ӨРҰ) және Сауда-саттық ұйымдастырушының қағидаларымен осы брокерлер-дилерлердің өзін-өзі реттейтін ұйымының (бұдан әрі - ӨРҰ) және Сауда-саттық ұйымдастырушысы мүшелерінің брокерлік-дилерлік қызметтi жүзеге асыруын реттейтiн қосымша нормалар белгiленуi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Қағидалардың 2-тармағында көрсетiлген нормативтiк құқықтық және нормативтiк актiлермен реттелмеген бөлiкте брокерлік-дилерлік қызмет Брокерлер-дилерлердiң Iшкi қағидаларына және ішкі құжаттарына, Брокер-дилерлер мен олардың клиенттерінің арасында жасалған брокерлiк қызмет көрсету жөнiндегі шарттарға және егер олар Қазақстан Республикасының аумағында қолданылып жүрген заңдарға қайшы келмесе дәстүрлерге (оның iшiнде iскерлiк айналыс дәстүрлерiне)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Брокерлік-дилерлік қызмет Қазақстан Республикасының заңдарымен белгіленген тәртiпте лицензиялауға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Брокер-дилер брокерлік-дилерлік қызметтi жүзеге асыруға лицензиялардың мынадай түрлерiнiң бiрiн иелене алады: 
</w:t>
      </w:r>
      <w:r>
        <w:br/>
      </w:r>
      <w:r>
        <w:rPr>
          <w:rFonts w:ascii="Times New Roman"/>
          <w:b w:val="false"/>
          <w:i w:val="false"/>
          <w:color w:val="000000"/>
          <w:sz w:val="28"/>
        </w:rPr>
        <w:t>
     1) бiрiншi санатты лицензия - нақтылы ұстаушы ретiнде клиенттердiң шоттарын жүргiзу құқығымен (бағалы қағаздармен жасалған мәмiлелердi тiркеу құқығымен); 
</w:t>
      </w:r>
      <w:r>
        <w:br/>
      </w:r>
      <w:r>
        <w:rPr>
          <w:rFonts w:ascii="Times New Roman"/>
          <w:b w:val="false"/>
          <w:i w:val="false"/>
          <w:color w:val="000000"/>
          <w:sz w:val="28"/>
        </w:rPr>
        <w:t>
     2) екiншi санатты лицензия - клиенттердiң шоттарын жүргізу құқығынсыз (бағалы қағаздармен жасалған мәмiлелердi тiркеу құқығынсыз). 
</w:t>
      </w:r>
    </w:p>
    <w:p>
      <w:pPr>
        <w:spacing w:after="0"/>
        <w:ind w:left="0"/>
        <w:jc w:val="both"/>
      </w:pPr>
      <w:r>
        <w:rPr>
          <w:rFonts w:ascii="Times New Roman"/>
          <w:b w:val="false"/>
          <w:i w:val="false"/>
          <w:color w:val="000000"/>
          <w:sz w:val="28"/>
        </w:rPr>
        <w:t>
</w:t>
      </w:r>
      <w:r>
        <w:rPr>
          <w:rFonts w:ascii="Times New Roman"/>
          <w:b w:val="false"/>
          <w:i w:val="false"/>
          <w:color w:val="000000"/>
          <w:sz w:val="28"/>
        </w:rPr>
        <w:t>
     6. Бiрiншi санатты лицензияны иеленген Брокер-дилер осы Қағидаларда бiрiншi санатты брокер-дилер, екiншi санатты лицензияны иеленген - екiншi санатты Брокер-дилер деп аталады.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өзгертілді - ҚР Ұлттық Банкі Басқармасының 2001 жылғы 20 желтоқсандағы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Брокер-дилерлердiң филиалдары мен өкiлдiктерi қаржы рыногын және қаржы ұйымдарын мемлекеттік реттеу мен қадағалауды жүзеге асыратын мемлекеттік органның (бұдан әрі - уәкілетті орган) жекелеген нормативтiк құқықтық актiлерiмен белгiленген тәртіпте құрылады және жабылады.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Брокер-дилердiң қызметiн реттейтiн нормаларды Брокер-дилердің сақтауына бақылау жасауды Қазақстан Республикасының заңдарымен белгіленген құқықтары мен мiндеттерiне сәйкес уәкілетті орган, сондай-ақ Қазақстан Республикасының заңдарына және ӨРҰ мен Сауда-саттық ұйымдастырушының қағидаларына сәйкес осы Брокер-дилер мүшесi (қатысушысы) болып табылатын ӨРҰ мен Сауда-саттық ұйымдастырушылар жүзеге асырады.
</w:t>
      </w:r>
      <w:r>
        <w:br/>
      </w:r>
      <w:r>
        <w:rPr>
          <w:rFonts w:ascii="Times New Roman"/>
          <w:b w:val="false"/>
          <w:i w:val="false"/>
          <w:color w:val="000000"/>
          <w:sz w:val="28"/>
        </w:rPr>
        <w:t>
     Уәкілетті орган осы Брокер-дилердің және оның қызметінің бағалы қағаздар рыногында брокерлік-дилерлік қызметті жүзеге асыру лицензиясының шарттарына және Қазақстан Республикасы заңдарының талаптарына сәйкестігін тексерген кезде осы Брокер-дилер уәкілетті органның тексеру тобының құрамына енгізілген қызметкерлерінің сұратуы бойынша осы Брокер-дилердің брокерлік-дилерлік қызметіне қатысты құжаттардың түпнұсқаларын және көшірмелерін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Қағидалардың күшi Қазақстан Республикасының банктiк қызметтi реттейтiн заңдарына қайшы келмейтiн бөлiгінде Брокерлер-дилерлер болып табылатын банктерге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Брокер-дилер қызметкерлерінің ұйымдық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құрылымы және біліктілігі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Клиенттердің шоттарын номиналды ұстаушы ретінде жүргізу құқығы бар брокер-дилердің ұйымдық құрылымында мынадай құрылымдық бөлімшелер болуы тиіс:
</w:t>
      </w:r>
      <w:r>
        <w:br/>
      </w: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
</w:t>
      </w:r>
      <w:r>
        <w:br/>
      </w:r>
      <w:r>
        <w:rPr>
          <w:rFonts w:ascii="Times New Roman"/>
          <w:b w:val="false"/>
          <w:i w:val="false"/>
          <w:color w:val="000000"/>
          <w:sz w:val="28"/>
        </w:rPr>
        <w:t>
     2) қаржы құралдарымен мәмілелердің орындалуын, қаржы құралдарын және осы брокер-дилердің және оның клиенттерінің ақшасын есепке алуды жүзеге асыратын есеп айырысу бөлімшесі (бұдан әрі - бэк-офис).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өзгертілді, толықтырылды - ҚР Бағалы қағаздар жөніндегі ұлттық комиссиясының 1999.04.20. N 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тасталды - ҚР Қаржы нарығын және қаржы ұйымдарын реттеу мен қадағалау жөніндегі агенттігі Басқармасының 2004 жылғы 27 желтоқсандағы N 383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Қазақстан Республикасы Үкіметінің "Бағалы қағаздар рыногындағы кәсiби қызметтi жүзеге асыру құқығына лицензия беру тәртiбi мен шарттарын бекiту туралы" 1997 жылғы 4 наурыздағы N 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күннен бастап қолданысқа енеді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алынып тасталды - ҚР Қаржы нарығын және қаржы ұйымдарын реттеу мен қадағалау жөніндегі агенттігі Басқармасының 2004 жылғы 27 желтоқсандағы N 383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Қазақстан Республикасы Үкіметінің "Бағалы қағаздар рыногындағы кәсiби қызметтi жүзеге асыру құқығына лицензия беру тәртiбi мен шарттарын бекiту туралы" 1997 жылғы 4 наурыздағы N 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күннен бастап қолданысқа енеді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Бiрiншi санатты Брокер-дилердiң бiрiншi басшысы немесе оның брокерлік-дилерлік қызметтi жүзеге асыруға жетекшілік жасайтын орынбасары лауазымын осы Қағидалардың 13-тармағының талаптарын сақтау шартымен Сауда бөлiмшесiнiң басшысы лауазымымен немесе осы Брокер-дилердiң бөлімшелері біреуінің басшысы лауазымымен қоса атқаруға рұқсат етiледi. Сауда бөлімшесі қызметкерлерінің (техникалық функцияларды ғана орындайтын адамдарды қоспағанда) Бэк-офис бөлімшесіндегі лауазымдарды қоса атқаруына жол берілмейді.&lt;*&gt;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Екiншi санатты Брокер-дилердiң ұйымдық құрылымын олар Қазақстан Республикасының заңдарына және осы Брокер-дилердiң оның органдарының құзырлығын реттейтiн құрылтай құжаттарына сәйкес дербес түрде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алынып тасталды - ҚР Қаржы нарығын және қаржы ұйымдарын реттеу мен қадағалау жөніндегі агенттігі Басқармасының 2004 жылғы 27 желтоқсандағы N 383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Қазақстан Республикасы Үкіметінің "Бағалы қағаздар рыногындағы кәсiби қызметтi жүзеге асыру құқығына лицензия беру тәртiбi мен шарттарын бекiту туралы" 1997 жылғы 4 наурыздағы N 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күннен бастап қолданысқа енеді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алынып тасталды - ҚР Қаржы нарығын және қаржы ұйымдарын реттеу мен қадағалау жөніндегі агенттігі Басқармасының 2004 жылғы 27 желтоқсандағы N 383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 Қазақстан Республикасы Үкіметінің "Бағалы қағаздар рыногындағы кәсiби қызметтi жүзеге асыру құқығына лицензия беру тәртiбi мен шарттарын бекiту туралы" 1997 жылғы 4 наурыздағы N 293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деп танылған күннен бастап қолданысқа енеді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Брокерлер-дилерлердiң филиалдары мен өкiлдiктерінің ұйымдық құрылымына және қызметкерлерiне қойылатын талаптар уәкілетті органның жекелеген нормативтiк құқықтық актiлерiмен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Брокерлер-дилерлердiң осы Қағидалардың 12 және 16 тармақтарының талаптарына сәйкес келмейтiн қызметкерлерiне ішкі бақылауды жүзеге асыруға, бағалы қағаздармен мәмiлелер жасауға және орындауға, сондай-ақ бiрiнші санатты Брокерлер-дилерлердiң және олардың клиенттерінің бағалы қағаздары мен ақшаларына есеп жүргiзуге қатысуға тыйым салынады. 
</w:t>
      </w:r>
      <w:r>
        <w:br/>
      </w:r>
      <w:r>
        <w:rPr>
          <w:rFonts w:ascii="Times New Roman"/>
          <w:b w:val="false"/>
          <w:i w:val="false"/>
          <w:color w:val="000000"/>
          <w:sz w:val="28"/>
        </w:rPr>
        <w:t>
     Осы тармақтың бiрiншi бөлiгінде белгiленген тыйым салуға, өзге де ықтимал жағдайлардан басқа, Брокерлер-дилерлердiң осы Қағидалардың 12 және 16 тармақтарының талаптарына сәйкес келмейтiн қызметкерлерiне ішкі бақылауды жүзеге асыруға, бағалы қағаздармен мәмiлелер жасауға және орындауға, сондай-ақ Банктiк емес ұйымдар - бiрiншi санатты Брокерлер-дилерлердiң және олардың клиенттерінің бағалы қағаздары мен ақшаларына есеп жүргізуге қатысты кез-келген құжаттарға (Брокер-дилердiң Iшкi құжаттарын, шарттарды, төлем құжаттарын, бағалы қағаздарды аудару (есептен шығару/есепке алу) туралы бұйрықтарды, уәкiлеттi органға берiлетiн есептердi қоса отырып) қол (бұрыштама) қою құқығына тыйым салу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 өзгертілді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Брокер-дилердің шарт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алдындағы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Брокер-дилер өз клиенттерінің алдында олар үшiн осы Брокер-дилермен шарттық қатынастарға кiру жөнiндегі және/немесе осындай қатынастарды ұстап тұру жөнiндегi ниеттер бөлiгіндегі елеулi мәнi бар ақпаратты осы Қағидалардың 21-25 тармақтарымен белгiленген тәртiпте ашуға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21. Брокер-дилердiң клиенттерге қызмет көрсетуге қатысатын, тек қана техникалық функцияларды орындайтын тұлғаларды қоспау мүмкiндiгімен, барлық қызметкерлерi (бағалы қағаздармен мәмілелер жасауға және осы бiрiншi санатты Брокер-дилердiң және олардың клиенттерiнiң бағалы қағаздары мен ақшаларына есеп жүргiзу жөнiндегi қызметтi жүзеге асыруға қатысатын қызметкерлердi қоса): 
</w:t>
      </w:r>
      <w:r>
        <w:br/>
      </w:r>
      <w:r>
        <w:rPr>
          <w:rFonts w:ascii="Times New Roman"/>
          <w:b w:val="false"/>
          <w:i w:val="false"/>
          <w:color w:val="000000"/>
          <w:sz w:val="28"/>
        </w:rPr>
        <w:t>
     1) олардың лауазымдары мен жеке өздерiн куәландыратын анық реквизиттерiнің болуына (үстелге қоятын табличкалары, бэйдждерi және оларға ұқсас басқа заттар); 
</w:t>
      </w:r>
      <w:r>
        <w:br/>
      </w:r>
      <w:r>
        <w:rPr>
          <w:rFonts w:ascii="Times New Roman"/>
          <w:b w:val="false"/>
          <w:i w:val="false"/>
          <w:color w:val="000000"/>
          <w:sz w:val="28"/>
        </w:rPr>
        <w:t>
     2) клиенттердiң бiрiншi талап етуi бойынша өздерiнiң қызметтiк куәлiктерiн көрсетуге; 
</w:t>
      </w:r>
      <w:r>
        <w:br/>
      </w:r>
      <w:r>
        <w:rPr>
          <w:rFonts w:ascii="Times New Roman"/>
          <w:b w:val="false"/>
          <w:i w:val="false"/>
          <w:color w:val="000000"/>
          <w:sz w:val="28"/>
        </w:rPr>
        <w:t>
     3) уәкілетті органның оларға берiлген бiлiктiлiк куәлiктерiнiң түпнұсқаларын клиенттер үшiн көруге қолайлы орындарға орналастыруға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22. Брокер-дилердің бас офисінің және филиалдарының үй-жайларындағы оның клиенттері үшін қолайлы орындарда: 
</w:t>
      </w:r>
      <w:r>
        <w:br/>
      </w:r>
      <w:r>
        <w:rPr>
          <w:rFonts w:ascii="Times New Roman"/>
          <w:b w:val="false"/>
          <w:i w:val="false"/>
          <w:color w:val="000000"/>
          <w:sz w:val="28"/>
        </w:rPr>
        <w:t>
     1) осы Брокер-дилерге брокерлік-дилерлік қызметтi жүзеге асыруға берiлген лицензияның нотариалды куәландырылған көшiрмесi; 
</w:t>
      </w:r>
      <w:r>
        <w:br/>
      </w:r>
      <w:r>
        <w:rPr>
          <w:rFonts w:ascii="Times New Roman"/>
          <w:b w:val="false"/>
          <w:i w:val="false"/>
          <w:color w:val="000000"/>
          <w:sz w:val="28"/>
        </w:rPr>
        <w:t>
     2) осы Қағидалардың және уәкілетті органның брокерлік-дилерлік қызметтiң жүзеге асырылуын реттейтiн өзге де нормативтiк құқықтық актiлерiнiң көшiрмелерi; 
</w:t>
      </w:r>
      <w:r>
        <w:br/>
      </w:r>
      <w:r>
        <w:rPr>
          <w:rFonts w:ascii="Times New Roman"/>
          <w:b w:val="false"/>
          <w:i w:val="false"/>
          <w:color w:val="000000"/>
          <w:sz w:val="28"/>
        </w:rPr>
        <w:t>
     3) осы Брокер-дилер мүшесi (қатысушысы) болып табылатын ӨРҰ және Сауда-саттық ұйымдастырушының брокерлік-дилерлік қызметтiң жүзеге асырылуын реттейтiн қағидаларының (оларды уәкілетті органның бекiткендiгi туралы мәлiметтердi көрсетiп) көшiрмелерi; 
</w:t>
      </w:r>
      <w:r>
        <w:br/>
      </w:r>
      <w:r>
        <w:rPr>
          <w:rFonts w:ascii="Times New Roman"/>
          <w:b w:val="false"/>
          <w:i w:val="false"/>
          <w:color w:val="000000"/>
          <w:sz w:val="28"/>
        </w:rPr>
        <w:t>
     4) Брокер-дилердiң бiрiншi басшысы немесе оны ауыстыратын тұлғаның қолымен және мөр таңбасымен куәландырылған оның барлық Iшкi құжаттарының олардың уәкілетті органмен келiсiлгендiгі жөнiнде белгі қойылған көшiрмелерi (Брокер-дилердiң Iшкi құжаттарының уәкілетті органмен келiсiлгендiгін растайтын құжаттың келiсiлген күнiн және нөмiрiн көрсетiп) орналастырылу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Брокер-дилер клиенттiң бiрiншi талап етуi бойынша оған танысу үшiн мыналарды беруге мiндеттi: 
</w:t>
      </w:r>
      <w:r>
        <w:br/>
      </w:r>
      <w:r>
        <w:rPr>
          <w:rFonts w:ascii="Times New Roman"/>
          <w:b w:val="false"/>
          <w:i w:val="false"/>
          <w:color w:val="000000"/>
          <w:sz w:val="28"/>
        </w:rPr>
        <w:t>
     1) соңғы есепті кезең үшін өзінің қаржылық есебін; &lt;*&gt;
</w:t>
      </w:r>
      <w:r>
        <w:br/>
      </w:r>
      <w:r>
        <w:rPr>
          <w:rFonts w:ascii="Times New Roman"/>
          <w:b w:val="false"/>
          <w:i w:val="false"/>
          <w:color w:val="000000"/>
          <w:sz w:val="28"/>
        </w:rPr>
        <w:t>
     2) Қазақстан Республикасының заңдарымен тиiстi санаттағы Брокерлер-дилерлер үшiн белгiленген қаржы тұрақтылығының мөлшерлерiн (нормативтерiн) әрбiр соңғы күнтiзбелiк төрт тоқсанның бiрiншi жұмыс күнiнiң басталу жағдайына осы Брокер-дилердiң сақтау деңгейi туралы мәлiметтердi; 
</w:t>
      </w:r>
      <w:r>
        <w:br/>
      </w:r>
      <w:r>
        <w:rPr>
          <w:rFonts w:ascii="Times New Roman"/>
          <w:b w:val="false"/>
          <w:i w:val="false"/>
          <w:color w:val="000000"/>
          <w:sz w:val="28"/>
        </w:rPr>
        <w:t>
     3) осы Брокер-дилердiң қызметiне соңғы он екi ай iшiнде уәкiлеттi орган мен ӨРҰ жүргiзген тексерiстер актілерiн; 
</w:t>
      </w:r>
      <w:r>
        <w:br/>
      </w:r>
      <w:r>
        <w:rPr>
          <w:rFonts w:ascii="Times New Roman"/>
          <w:b w:val="false"/>
          <w:i w:val="false"/>
          <w:color w:val="000000"/>
          <w:sz w:val="28"/>
        </w:rPr>
        <w:t>
     4) уәкілетті органның, ӨРҰ-ның және Сауда-саттық ұйымдастырушылардың осы Брокер-дилерге, оның қызметкерлерiне және оның аффилиирленген тұлғаларына қатысты соңғы он екi ай iшiнде қабылданған шешiмдерiн; 
</w:t>
      </w:r>
      <w:r>
        <w:br/>
      </w:r>
      <w:r>
        <w:rPr>
          <w:rFonts w:ascii="Times New Roman"/>
          <w:b w:val="false"/>
          <w:i w:val="false"/>
          <w:color w:val="000000"/>
          <w:sz w:val="28"/>
        </w:rPr>
        <w:t>
     5) брокерлік-дилерлік қызметтiң жүзеге асырылуын реттейтiн, осы Қағидалардың 23-тармағының 2) және 3) тармақшаларына сәйкес клиенттер үшiн қолайлы орындарда орналастырылмаған нормативтiк құқықтық және нормативтiк актiлердi, сондай-ақ қаржы құралдарымен жасалған мәмiлелердi тiркеудiң шарттары мен тәртiбiн.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Брокер-дилер клиентке осы Қағидалардың 22 және 23-тармақтарында көрсетiлген құжаттардың көшiрмелерiн беруден бас тартуға құқылы емес. Бұл ретте Брокер-дилер көшiрмелердi бергенi үшiн оларды дайындауға кеткен шығынның мөлшерiнен аспайтын мөлшерде клиенттен ақы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Брокер-дилер қаржы құралдарымен осы клиенттiң есебiнен және мүддесiнде жасауға жоспарланған мәмiлеге қатысты Қазақстан Республикасының заңдарымен белгiленген шектеулер мен ерекше жағдайлар туралы клиенттi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26. Брокер-дилердiң Iшкi қағидаларымен және ішкі құжаттармен, сондай-ақ осы Брокер-дилер мүшесi (қатысушысы) болып табылатын ӨРҰ-ның қағидаларымен өз клиенттерi алдында ақпараттар ашу жөнiнде осы Брокер-дилердiң шарт жасау алдындағы қосымша мiндеттерi (осы Қағидалардың 21-25-тармақтарында айқындалған мiндеттерден басқа)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27. Брокер-дилер қаржы құралдарымен жасалған мәмiлелердiң параметрлерi (бағалары, көлемдерi және басқа ықтимал параметрлерi) (бағаны қағаздармен мәмiлелер жасауға өтiнiмдердiң (ұсыныстардың) параметрлерi) туралы нақты емес немесе жаңылдыруға әкеп соғатын мәлiметтердi бұқаралық ақпарат құралдарында жариялауға немесе өзге де тәсiлмен таратуға құқылы емес. 
</w:t>
      </w:r>
      <w:r>
        <w:br/>
      </w:r>
      <w:r>
        <w:rPr>
          <w:rFonts w:ascii="Times New Roman"/>
          <w:b w:val="false"/>
          <w:i w:val="false"/>
          <w:color w:val="000000"/>
          <w:sz w:val="28"/>
        </w:rPr>
        <w:t>
     Осы баптың бiрiншi бөлiгiнде белгiленген шарт осы Брокер-дилердiң мәмiлелерi мен өтiнiштерiне (ұсыныстарына) де басқа Брокерлер-дилерлер мен инвесторлардың мәмiлелерi мен өтiнiштерiне (ұсыныстарына) де, оның iшiнде Сауда-саттық ұйымдастырушылардың Сауда жүйесiнде тiркелген,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Қаржы құралдарын сатып алу немесе сату туралы бұқаралық ақпарат құралдарына ақпараттар немесе өзге де тәсiлдермен хабарландырулар жариялау кезiнде Брокер-дилер өзiнiң толық атауын (акционерлiк қоғамның ұйымдық-құқықтық нысанын немесе үлгісiн толық көрсетудiң орнына тиiстi абревиатураларды қолдануға рұқсат етiле отырып, мысалы, "ЖШС", "ЖАҚ", "ААҚ","АҚ" аббревиатурасы), сондай-ақ брокерлік-дилерлік қызметтi жүзеге асыруға лицензияның берiлген күнiн және нөмiрiн көрсетуге мiндеттi.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Брокерлік қызмет көрсету жөніндегі шарт.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Клиенттік тапсырыс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Брокерлiк қызмет көрсету жөнiндегі шарт (бұдан әрi "Брокерлiк шарт" деп аталады) жазбаша нысанда жасалуға жатады. 
</w:t>
      </w:r>
      <w:r>
        <w:br/>
      </w:r>
      <w:r>
        <w:rPr>
          <w:rFonts w:ascii="Times New Roman"/>
          <w:b w:val="false"/>
          <w:i w:val="false"/>
          <w:color w:val="000000"/>
          <w:sz w:val="28"/>
        </w:rPr>
        <w:t>
     Брокерлiк шартпен реттелетiн қатынастарға Қазақстан Республикасы заңдарының тапсырыс шартына немесе комиссия шартына қатысты (Брокер-дилер осы Брокерлiк шартқа сәйкес кiмнiң атынан әрекет жасайтындығына қатысты) белгiленген күшi қолданылады. 
</w:t>
      </w:r>
      <w:r>
        <w:br/>
      </w:r>
      <w:r>
        <w:rPr>
          <w:rFonts w:ascii="Times New Roman"/>
          <w:b w:val="false"/>
          <w:i w:val="false"/>
          <w:color w:val="000000"/>
          <w:sz w:val="28"/>
        </w:rPr>
        <w:t>
     Егер бұл Брокер-дилердiң Iшкi қағидаларында көзделсе және клиенттiң талабына қайшы болмаса, Брокерлiк шартты жасасу кезiнде қолды көшiру үшiн факсимильдiк құралдарды қолдануға рұқсат етiледi. 
</w:t>
      </w:r>
      <w:r>
        <w:br/>
      </w:r>
      <w:r>
        <w:rPr>
          <w:rFonts w:ascii="Times New Roman"/>
          <w:b w:val="false"/>
          <w:i w:val="false"/>
          <w:color w:val="000000"/>
          <w:sz w:val="28"/>
        </w:rPr>
        <w:t>
     Егер бұл Брокер-дилердiң Iшкi қағидаларында көзделсе, Брокерлiк шартты хаттармен, жеделхаттармен және өзге де құжаттармен алмасу арқылы Қазақстан Республикасы заңдарының шарттарды осындай тәсiлдермен жасасуға қатысты нормаларын сақтау шартымен жасасуға рұқсат етiледі.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Бiрiншi санатты Брокер-дилердiң жасасқан Брокерлiк шарты бiр мезгiлде қаржы құралдарын нақтылы ұстау туралы шарт ретiнде де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Брокерлiк шарттың бiр жолғы да (қаржы құралдарымен бiр немесе бiрнеше өзара байланысты мәмiлелер жасау мақсатында), тұрақты да (Брокерлiк шартпен белгiленген кезең iшiнде клиентке брокерлiк қызмет көрсету мақсатында) сипаты болады. 
</w:t>
      </w:r>
      <w:r>
        <w:br/>
      </w:r>
      <w:r>
        <w:rPr>
          <w:rFonts w:ascii="Times New Roman"/>
          <w:b w:val="false"/>
          <w:i w:val="false"/>
          <w:color w:val="000000"/>
          <w:sz w:val="28"/>
        </w:rPr>
        <w:t>
     Брокерлiк шарттың бiр жолғы сипаты жағдайында оның клиент тапсырысы ретiнде күшi болады және онда осы Қағидалардың 43-тармағында белгіленген нормалар болу керек. 
</w:t>
      </w:r>
      <w:r>
        <w:br/>
      </w:r>
      <w:r>
        <w:rPr>
          <w:rFonts w:ascii="Times New Roman"/>
          <w:b w:val="false"/>
          <w:i w:val="false"/>
          <w:color w:val="000000"/>
          <w:sz w:val="28"/>
        </w:rPr>
        <w:t>
     Брокерлiк шарттың тұрақты сипаты жағдайында қаржы құралдарымен жекелеген мәмiлелер оған сәйкес жекелеген клиенттiк тапсырыстар негізiнде жасалады. Бұл ретте Брокерлiк шартта Қазақстан Республикасының заңдарында көзделген ықтимал шарттардан басқа, Брокер-дилерге клиенттiк тапсырыстар ұсынудың рұқсат етiлген тәсiлдерi, Брокер-дилердiң клиенттiк тапсырыстарды қабылдағандығын растаудың тәртiбi және Брокер-дилердiң клиенттiк тапсырыстардың орындалысы туралы есептерді беру тәртібі көрсетілу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32. Брокерлiк шартта бағалы қағаздармен осы Брокерлiк шартқа сәйкес жасалған және Қазақстан Республикасының заңдарымен оған қатысты шектеулер мен ерекше шарттар белгiленген мәмiле туралы Брокер-дилердiң уәкiлеттi органды хабардар ету құқығы көзделу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33. Брокерлiк шартта оның жекелеген шарттарының осы Брокер-дилердiң Iшкi қағидаларымен (осындай Iшкi қағидалардың уәкілетті органмен келiсiлген күнiн және оларды уәкілетті органмен келiсiлгендiгiн растайтын құжаттың нөмiрiн мiндеттi түрде көрсетумен) және/немесе ӨРҰ-ның және осы Брокер-дилер мүшесi (қатысушысы) болып табылатын Сауда-саттық ұйымдастырушының қағидаларымен (осындай қағидалардың уәкілетті органда бекiтiлгендiгi туралы мәлiметтердi мiндеттi түрде көрсетумен) айқындалатындығы көзделу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34-35. 
</w:t>
      </w:r>
      <w:r>
        <w:rPr>
          <w:rFonts w:ascii="Times New Roman"/>
          <w:b w:val="false"/>
          <w:i w:val="false"/>
          <w:color w:val="800000"/>
          <w:sz w:val="28"/>
        </w:rPr>
        <w:t>
</w:t>
      </w:r>
      <w:r>
        <w:rPr>
          <w:rFonts w:ascii="Times New Roman"/>
          <w:b w:val="false"/>
          <w:i/>
          <w:color w:val="800000"/>
          <w:sz w:val="28"/>
        </w:rPr>
        <w:t>
Тармақтар алынып тасталынды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Брокерлік шарттың қолданылу мерзiмi iшiнде Брокер-дилер: 
</w:t>
      </w:r>
      <w:r>
        <w:br/>
      </w:r>
      <w:r>
        <w:rPr>
          <w:rFonts w:ascii="Times New Roman"/>
          <w:b w:val="false"/>
          <w:i w:val="false"/>
          <w:color w:val="000000"/>
          <w:sz w:val="28"/>
        </w:rPr>
        <w:t>
     1) оның қаржылық жай-күйiнiң төмендегі кету фактiлерi мен себептерi туралы (осы Брокер-дилердiң қаржылық тұрақтылық көрсеткiштерiнiң тиiстi санаттағы Брокерлер-дилерлер үшiн Қазақстан Республикасының заңдарымен белгіленген мөлшерлерге (нормативтерге) сәйкес келмеуi); 
</w:t>
      </w:r>
      <w:r>
        <w:br/>
      </w:r>
      <w:r>
        <w:rPr>
          <w:rFonts w:ascii="Times New Roman"/>
          <w:b w:val="false"/>
          <w:i w:val="false"/>
          <w:color w:val="000000"/>
          <w:sz w:val="28"/>
        </w:rPr>
        <w:t>
     2) осы Брокер-дилерге, оның қызметкерлерiне және оның аффилиирленген тұлғаларына қатысты уәкілетті орган, ӨРҰ және Сауда-саттық ұйымдастырушылар қолданған кез келген тәртiптiк әрекеттерi туралы; 
</w:t>
      </w:r>
      <w:r>
        <w:br/>
      </w:r>
      <w:r>
        <w:rPr>
          <w:rFonts w:ascii="Times New Roman"/>
          <w:b w:val="false"/>
          <w:i w:val="false"/>
          <w:color w:val="000000"/>
          <w:sz w:val="28"/>
        </w:rPr>
        <w:t>
     3) қаржы құралдарымен Брокерлiк шартқа сәйкес жасалуға тиiстi (жасалған) мәмiлелерге қатысты Қазақстан Республикасының заңдарымен белгiленген және оны жасасқаннан кейiн күшiне енгiзiлген шектеулер мен ерекше шарттар туралы өзiнiң клиентiн ескертуге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37. Осы Қағидалардың 36-тармағында көзделген ескертпелер жазбаша түрде ресiмделу керек және клиентке Брокер-дилер поштамен, тiкелей, электрондық поштамен, факсимильдiк, телекстiк, телеграфтық хабарлаумен немесе өзге де ықтимал байланыс түрлерiмен осындай ескертпенi жiберуге негiз туындаған күннен (осы күндi қоса отырып) бастап үш жұмыс күнi iшiнде жiберу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38. Брокерлiк шартта оны қолдануды тоқтатудың негіздерi және Брокерлiк шартты қолдану тоқтатылған кезде тараптардың әрекет етуiнiң тәртiбi көзделу керек. 
</w:t>
      </w:r>
      <w:r>
        <w:br/>
      </w:r>
      <w:r>
        <w:rPr>
          <w:rFonts w:ascii="Times New Roman"/>
          <w:b w:val="false"/>
          <w:i w:val="false"/>
          <w:color w:val="000000"/>
          <w:sz w:val="28"/>
        </w:rPr>
        <w:t>
     Егер, Брокерлiк шартты қолдануды тоқтату сәтiне оның шоттарында және кассада клиентке тиесiлі ақшалар мен қаржы құралдары (бiрiншi санатты Брокер-дилердiң нақтылы ұстауындағы қаржы құралдарын қоспағанда) қалған жағдайда, олар клиенттiң Брокерлiк шартта көрсеткен немесе осы мақсаттар үшiн оның Брокер-дилерге арнайы берген реквизиттер бойынша Брокерлiк шартты қолдану тоқтатылған күннен бастап үш жұмыс күнi iшiнде, егер Брокерлiк шартта ақшалар мен қаржы құралдарын қайтарудың аса қысқа мерзiмi белгiленбесе, қайтарылу керек. 
</w:t>
      </w:r>
      <w:r>
        <w:br/>
      </w:r>
      <w:r>
        <w:rPr>
          <w:rFonts w:ascii="Times New Roman"/>
          <w:b w:val="false"/>
          <w:i w:val="false"/>
          <w:color w:val="000000"/>
          <w:sz w:val="28"/>
        </w:rPr>
        <w:t>
     Бағалы қағаздар рыногы субъектiлерінің брокерлік-дилерлік қызметтi жүзеге асыруға лицензия тоқтатыла тұрған немесе тоқтатылған жағдайдағы әрекет етулерiнiң ерекшелiктерi уәкілетті органның жекелеген нормативтiк актiлерiмен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Брокерлiк шартты жасасу немесе орындау процесiнде Брокер-дилер клиентке мынадай қызметтер көрсетуге құқылы: 
</w:t>
      </w:r>
      <w:r>
        <w:br/>
      </w:r>
      <w:r>
        <w:rPr>
          <w:rFonts w:ascii="Times New Roman"/>
          <w:b w:val="false"/>
          <w:i w:val="false"/>
          <w:color w:val="000000"/>
          <w:sz w:val="28"/>
        </w:rPr>
        <w:t>
     1) инвестициялық шешiмдер қабылдау үшiн клиентке қажеттi ақпараттар беру жөнiндегі; 
</w:t>
      </w:r>
      <w:r>
        <w:br/>
      </w:r>
      <w:r>
        <w:rPr>
          <w:rFonts w:ascii="Times New Roman"/>
          <w:b w:val="false"/>
          <w:i w:val="false"/>
          <w:color w:val="000000"/>
          <w:sz w:val="28"/>
        </w:rPr>
        <w:t>
     2) клиентке қаржы құралдарымен мәмiлелер жасау туралы ұсыныстамалар беру жөнiндегi (осы Қағидалардың 41-тармағының екiншi және үшiншi бөлiктерiнiң нормаларын ескере отырып); 
</w:t>
      </w:r>
      <w:r>
        <w:br/>
      </w:r>
      <w:r>
        <w:rPr>
          <w:rFonts w:ascii="Times New Roman"/>
          <w:b w:val="false"/>
          <w:i w:val="false"/>
          <w:color w:val="000000"/>
          <w:sz w:val="28"/>
        </w:rPr>
        <w:t>
     3) өзге де ықтимал ақпараттық, талдау және консультациялық қызметтер.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40. Осы Қағидалардың 39-тармағында көрсетiлген қызметтердi көрсету кезiнде Брокер-дилер клиентке қаржы құралдарымен Брокерлiк шартқа сәйкес жасалатын мәмiлелер бойынша пайда алу немесе шығындардың болмауы жөнiнде кепiлдiк беруге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41. Брокерлiк шартты жасасу және орындау процесiнде Брокер-дилер мүдделер келiспеушіліктерiнiң туындау мүмкiндiктерi және фактiлерi туралы клиентке ескертуге мiндеттi. 
</w:t>
      </w:r>
      <w:r>
        <w:br/>
      </w:r>
      <w:r>
        <w:rPr>
          <w:rFonts w:ascii="Times New Roman"/>
          <w:b w:val="false"/>
          <w:i w:val="false"/>
          <w:color w:val="000000"/>
          <w:sz w:val="28"/>
        </w:rPr>
        <w:t>
     Егер мәмiленi орындау мүдделердiң келiспеушiлiгін туғызуға әкеп соқса, Брокер-дилерге бағалы Қағаздармен осындай мәмiле жасау туралы клиентке ұсыныстамалар беруге тыйым салынады. Брокерлiк шартпен аталған тыйым салуды бұзғаны үшiн қаржы құралдарымен жасалған, орындалуы мүдделердiң келiспеушіліктерiнiң туындауына әкеп соққан мәмiле сомасының кемінде үш процентiн құрайтын айып белгiлену керек. 
</w:t>
      </w:r>
      <w:r>
        <w:br/>
      </w:r>
      <w:r>
        <w:rPr>
          <w:rFonts w:ascii="Times New Roman"/>
          <w:b w:val="false"/>
          <w:i w:val="false"/>
          <w:color w:val="000000"/>
          <w:sz w:val="28"/>
        </w:rPr>
        <w:t>
     Осы баптың екiншi бөлiгімен белгiленген тыйым салу бұзылған жағдайда, Брокер-дилер клиентке Брокер-дилердiң тыйым салуды бұзуының нәтижесінде оған келтiрген шығындарды да, Брокерлiк шартпен белгiленген айыпты да төлеуге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42. Брокерлiк шартты жасасу және орындау процесiнде Брокер-дилер өзiнiң клиентi туралы мәлiметтердiң құпиялығын, сондай-ақ клиенттен алынған мәлiметтiң құпиялығын, егер Қазақстан Республикасының аумағында қолданылып жүрген заңдармен, ӨРҰ-ның және осы Брокер-дилер мүшесi (қатысушысы) болып табылатын Сауда-саттық ұйымдастырушының қағидаларымен өзгеше белгіленбесе және клиент өзi туралы мәлiметтердi жария етуге, сондай-ақ оның Брокер-дилерге берген ақпаратты жария етуге Брокер-дилерге құқық бермесе, сақтауға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43. Клиенттiк тапсырыста мынадай реквизиттер болу керек: 
</w:t>
      </w:r>
      <w:r>
        <w:br/>
      </w:r>
      <w:r>
        <w:rPr>
          <w:rFonts w:ascii="Times New Roman"/>
          <w:b w:val="false"/>
          <w:i w:val="false"/>
          <w:color w:val="000000"/>
          <w:sz w:val="28"/>
        </w:rPr>
        <w:t>
     1) осы клиенттiк тапсырысқа сәйкес бағалы қағаздармен жасасуға жататын мәмiленiң түрiн көрсету; 
</w:t>
      </w:r>
      <w:r>
        <w:br/>
      </w:r>
      <w:r>
        <w:rPr>
          <w:rFonts w:ascii="Times New Roman"/>
          <w:b w:val="false"/>
          <w:i w:val="false"/>
          <w:color w:val="000000"/>
          <w:sz w:val="28"/>
        </w:rPr>
        <w:t>
     1-1) осы клиенттік тапсырысқа сәйкес мәміле жасалуы тиісті қаржы құралдары эмитентінің атауы;
</w:t>
      </w:r>
      <w:r>
        <w:br/>
      </w:r>
      <w:r>
        <w:rPr>
          <w:rFonts w:ascii="Times New Roman"/>
          <w:b w:val="false"/>
          <w:i w:val="false"/>
          <w:color w:val="000000"/>
          <w:sz w:val="28"/>
        </w:rPr>
        <w:t>
     1-2) осы клиенттік тапсырысқа сәйкес мәміле жасалуы тиісті қаржы құралдары туралы мәліметтер: сатып алынуға немесе сатылуға тиісті қаржы құралдарының түрі, ұлттық бірегейлендіру номері, саны, қаржы құралдарын сатып алу немесе сату бағасы және мәмілені тиісінше өткізу үшін қажетті басқа да мәліметтер;
</w:t>
      </w:r>
      <w:r>
        <w:br/>
      </w:r>
      <w:r>
        <w:rPr>
          <w:rFonts w:ascii="Times New Roman"/>
          <w:b w:val="false"/>
          <w:i w:val="false"/>
          <w:color w:val="000000"/>
          <w:sz w:val="28"/>
        </w:rPr>
        <w:t>
     2) клиенттiк тапсырыстың үлгiсiн көрсету (клиенттiк тапсырысты орындаудың рұқсат етiлген немесе талап етiлген тәсiлдерi); 
</w:t>
      </w:r>
      <w:r>
        <w:br/>
      </w:r>
      <w:r>
        <w:rPr>
          <w:rFonts w:ascii="Times New Roman"/>
          <w:b w:val="false"/>
          <w:i w:val="false"/>
          <w:color w:val="000000"/>
          <w:sz w:val="28"/>
        </w:rPr>
        <w:t>
     3) клиенттiк тапсырыстың қолданылу мерзiмi туралы мәлiметтер; 
</w:t>
      </w:r>
      <w:r>
        <w:br/>
      </w:r>
      <w:r>
        <w:rPr>
          <w:rFonts w:ascii="Times New Roman"/>
          <w:b w:val="false"/>
          <w:i w:val="false"/>
          <w:color w:val="000000"/>
          <w:sz w:val="28"/>
        </w:rPr>
        <w:t>
     4) клиенттiк тапсырысты қабылдаудың күнi және нақты уақыты; 
</w:t>
      </w:r>
      <w:r>
        <w:br/>
      </w:r>
      <w:r>
        <w:rPr>
          <w:rFonts w:ascii="Times New Roman"/>
          <w:b w:val="false"/>
          <w:i w:val="false"/>
          <w:color w:val="000000"/>
          <w:sz w:val="28"/>
        </w:rPr>
        <w:t>
     5) Брокер-дилердiң осы клиенттiк тапсырысты қабылдаған қызметкерi туралы мәлiметтер; 
</w:t>
      </w:r>
      <w:r>
        <w:br/>
      </w:r>
      <w:r>
        <w:rPr>
          <w:rFonts w:ascii="Times New Roman"/>
          <w:b w:val="false"/>
          <w:i w:val="false"/>
          <w:color w:val="000000"/>
          <w:sz w:val="28"/>
        </w:rPr>
        <w:t>
     6) Брокер-дилердiң қаржы құралдарымен осы клиенттiк тапсырысқа сәйкес жасасуға жататын мәмiленi жасау туралы ұсыныстамасының бар екендiгі туралы мәлiметтер; 
</w:t>
      </w:r>
      <w:r>
        <w:br/>
      </w:r>
      <w:r>
        <w:rPr>
          <w:rFonts w:ascii="Times New Roman"/>
          <w:b w:val="false"/>
          <w:i w:val="false"/>
          <w:color w:val="000000"/>
          <w:sz w:val="28"/>
        </w:rPr>
        <w:t>
     7) клиенттiң тiлегі бойынша осы клиенттiк тапсырысқа сәйкес жасасуға жататын мәмiленiң мақсатын көрсету; 
</w:t>
      </w:r>
      <w:r>
        <w:br/>
      </w:r>
      <w:r>
        <w:rPr>
          <w:rFonts w:ascii="Times New Roman"/>
          <w:b w:val="false"/>
          <w:i w:val="false"/>
          <w:color w:val="000000"/>
          <w:sz w:val="28"/>
        </w:rPr>
        <w:t>
     8) Брокер-дилердiң Iшкi қағидаларымен және/немесе осы Брокер-дилер мүшесi (қатысушысы) болып табылатын ӨРҰ-ның қағидаларымен белгiленген өзге де ықтимал реквизиттер.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қағидалардың 43-тармағының 4)-7) тармақшаларында көрсетiлген клиенттiк тапсырыстың реквизиттерi Брокер-дилердiң уәкiлеттi қызметкерiнiң куәландыруына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Клиенттiң Брокер-дилерге тiкелей тапсыруына жататын клиенттiк тапсырыстың нысаны және клиенттiк тапсырыс даналарының саны Брокер-дилердiң Iшкi қағидаларымен және/немесе осы Брокер-дилер мүшесi (қатысушысы) болып табылатын ӨРҰ-ның қағидаларымен белгіленедi.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46. Реквизиттер осы Қағидалардың 44-тармағына сәйкес куәландырылғаннан кейiн клиенттiк тапсырыстың екiншi данасы (клиенттiң Брокер-дилерге байланыс құралдары арқылы берген клиенттiк тапсырыстың көшiрмесi) клиентке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Брокер-дилер: 
</w:t>
      </w:r>
      <w:r>
        <w:br/>
      </w:r>
      <w:r>
        <w:rPr>
          <w:rFonts w:ascii="Times New Roman"/>
          <w:b w:val="false"/>
          <w:i w:val="false"/>
          <w:color w:val="000000"/>
          <w:sz w:val="28"/>
        </w:rPr>
        <w:t>
     1) клиенттiк тапсырыстың мазмұны бойынша клиентпен келiспеушілік болған кезде; 
</w:t>
      </w:r>
      <w:r>
        <w:br/>
      </w:r>
      <w:r>
        <w:rPr>
          <w:rFonts w:ascii="Times New Roman"/>
          <w:b w:val="false"/>
          <w:i w:val="false"/>
          <w:color w:val="000000"/>
          <w:sz w:val="28"/>
        </w:rPr>
        <w:t>
     2) қаржы құралдарымен осы клиенттiк тапсырысқа сәйкес жасасуға жататын мәмiленiң Қазақстан Республикасының заңдарына анық қайшылығы болған кезде; 
</w:t>
      </w:r>
      <w:r>
        <w:br/>
      </w:r>
      <w:r>
        <w:rPr>
          <w:rFonts w:ascii="Times New Roman"/>
          <w:b w:val="false"/>
          <w:i w:val="false"/>
          <w:color w:val="000000"/>
          <w:sz w:val="28"/>
        </w:rPr>
        <w:t>
     3) қаржы құралдарымен осы клиенттiк тапсырысқа сәйкес жасалуға жататын мәміленi тиiстi дәрежеде (Қазақстан Республикасының заңдарына және Брокер-дилердiң Iшкi қағидаларына және/немесе осы Брокер-дилер мүшесi (қатысушысы) болып табылатын ӨРҰ-ның қағидаларына сәйкес) орындалуын қамтамасыз етуге клиенттiң қабілеттілігіне сенiмсiздiк болған кезде клиенттiк тапсырысты орындауға қабылдауға құқылы емес. Осындай клиенттiк тапсырысқа орындауға қабылданған жағдайда, Брокер-дилерге осы клиенттiк тапсырмаға сәйкес жасалған мәмiле бойынша мiндеттемелердi бұзғаны үшiн Қазақстан Республикасының заңдарымен және Брокер-дилердiң Iшкi қағидаларымен және/немесе осы Брокер-дилер мүшесi (қатысушысы) болып табылатын ӨРҰ-ның қағидаларымен белгіленген жауапкершілік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Қаржы құралдарымен мәміле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Брокер-дилер қаржы құралдарымен мәмiленi өз есебiнен және мүддесiнде де (дилер ретiнде), өзiнiң клиентiнiң есебiнен және мүддесiнде де (сенiмдi өкiл немесе комиссионер ретiндегi брокер ретiнде)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49. Клиенттiк тапсырыстар, егер Брокерлік шартпен бiр клиенттiң клиенттiк тапсырыстарына қатысты өзгеше көзделмесе, оларды қабылдаудың тәртiбiмен орындалуға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Банк болып табылмайтын бірінші санатты брокер-дилер клиенттерге тиесілі ақшаны есепке алу және сақтау мақсатында бағалы қағаздар рыногында кастодиандық қызметті жүзеге асыруға лицензиясы бар және/немесе бағалы қағаздары "А" санаты бойынша сауда-саттықты ұйымдастырушының ресми тізіміне енгізілген онымен аффилиирленбеген банктерінде немесе резидент емес - бас банкінің "А" санатынан ("Standard &amp; Poor`s" және "Fitch" рейтинг агенттіктерінің жіктеуі бойынша) немесе "А2" санатынан ("Moody`s Investors Service" рейтинг агенттіктерінің жіктеуі бойынша) төмен емес ұзақ мерзімді, қысқа мерзімді және жеке рейтингісі бар резидент-еншілес банктерде банк шоттарын ашады.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жаңа редакцияда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Брокер немесе дилер ретiнде қаржы құралдарымен Брокер-дилердiң жасаған кез келген мәмілелерi тек қаржы құралдардың ұйымдасқан рыногында (Сауда-саттық ұйымдастырушының Сауда жүйесiнде) ғана жасалуға (осы Қағидалардың 52 тармағымен белгiленген ерекшелiктердi қоспағанда) жатады. 
</w:t>
      </w:r>
      <w:r>
        <w:br/>
      </w:r>
      <w:r>
        <w:rPr>
          <w:rFonts w:ascii="Times New Roman"/>
          <w:b w:val="false"/>
          <w:i w:val="false"/>
          <w:color w:val="000000"/>
          <w:sz w:val="28"/>
        </w:rPr>
        <w:t>
     Осы баптың бiрiншi бөлiгiнде белгiленген норма, бағалы қағаздармен тиiстi мәмiленi бағалы қағаздардың ұйымдасқан рыногында (Сауда-саттық ұйымдастырушының Сауда жүйесiнде) ғана жасау шартымен және осы Қағидалардың 53 және 56-тармақтарының нормаларын сақтау шартымен осы бағалы қағаздарға қатысты Брокер-дилердiң брокер немесе дилер ретiнде бiр мезгілде сатушы (сатып алушы) болғандықтан оның бағалы қағаздарды сатып алуына (сатуына) (дилер немесе брокер ретiнде) тыйым салуды бiлдiрмейдi.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52. Осы Қағидалардың 51-тармағының бiрiншi бөлігінде белгіленген норма мына жағдайларға қолданылмайды (Қазақстан Республикасының заңдарымен белгiленген ерекшелiктердi қоспағанда): 
</w:t>
      </w:r>
      <w:r>
        <w:br/>
      </w:r>
      <w:r>
        <w:rPr>
          <w:rFonts w:ascii="Times New Roman"/>
          <w:b w:val="false"/>
          <w:i w:val="false"/>
          <w:color w:val="000000"/>
          <w:sz w:val="28"/>
        </w:rPr>
        <w:t>
     1) Қазақстан Республикасының заңдарына сәйкес эмиссиялық болып табылмайтын мемлекеттiк емес бағалы қағаздармен мәмiлелер жасауға; 
</w:t>
      </w:r>
      <w:r>
        <w:br/>
      </w:r>
      <w:r>
        <w:rPr>
          <w:rFonts w:ascii="Times New Roman"/>
          <w:b w:val="false"/>
          <w:i w:val="false"/>
          <w:color w:val="000000"/>
          <w:sz w:val="28"/>
        </w:rPr>
        <w:t>
     2) Брокер-дилердiң мемлекеттiк емес эмиссиялық бағалы қағаздарды жеке тұлға - меншiк иелерiнен (бағалы қағаздардың меншiк иелерiнiң олардың Қазақстан Республикасының заңдарына сәйкес коммерциялық өкiлдерi болып табылмайтын өкiлдерiнен) бағалы қағаздардың ұйымдаспаған рыногында сатып алуына; 
</w:t>
      </w:r>
      <w:r>
        <w:br/>
      </w:r>
      <w:r>
        <w:rPr>
          <w:rFonts w:ascii="Times New Roman"/>
          <w:b w:val="false"/>
          <w:i w:val="false"/>
          <w:color w:val="000000"/>
          <w:sz w:val="28"/>
        </w:rPr>
        <w:t>
     3) Қазақстан Республикасының мемлекеттiк бағалы қағаздарымен, оның iшiнде басқа мемлекеттердiң заңдарына сәйкес эмиссияланған, мәмiлелер жасауға; 
</w:t>
      </w:r>
      <w:r>
        <w:br/>
      </w:r>
      <w:r>
        <w:rPr>
          <w:rFonts w:ascii="Times New Roman"/>
          <w:b w:val="false"/>
          <w:i w:val="false"/>
          <w:color w:val="000000"/>
          <w:sz w:val="28"/>
        </w:rPr>
        <w:t>
     4) шетелдiк эмитенттердiң Қазақстан Республикасының аумағындағы айналысқа жiберiлмейтiн бағалы қағаздарымен мәмiлелер жасауға; 
</w:t>
      </w:r>
      <w:r>
        <w:br/>
      </w:r>
      <w:r>
        <w:rPr>
          <w:rFonts w:ascii="Times New Roman"/>
          <w:b w:val="false"/>
          <w:i w:val="false"/>
          <w:color w:val="000000"/>
          <w:sz w:val="28"/>
        </w:rPr>
        <w:t>
     5) шетелдiк эмитенттердiң Қазақстан Республикасының аумағындағы айналысқа жiберiлетiн бағалы қағаздарымен резидент еместермен мәмiлелер жасасуға; 
</w:t>
      </w:r>
      <w:r>
        <w:br/>
      </w:r>
      <w:r>
        <w:rPr>
          <w:rFonts w:ascii="Times New Roman"/>
          <w:b w:val="false"/>
          <w:i w:val="false"/>
          <w:color w:val="000000"/>
          <w:sz w:val="28"/>
        </w:rPr>
        <w:t>
     6) бағалы қағаздармен (оның iшiнде Брокер-дилердiң өзiнiң эмиссиялаған) оларды бағалы қағаздардың бастапқы рыногында орналастыру кезiнде мәмiлелер жасауға; 
</w:t>
      </w:r>
      <w:r>
        <w:br/>
      </w:r>
      <w:r>
        <w:rPr>
          <w:rFonts w:ascii="Times New Roman"/>
          <w:b w:val="false"/>
          <w:i w:val="false"/>
          <w:color w:val="000000"/>
          <w:sz w:val="28"/>
        </w:rPr>
        <w:t>
     6-1) ұйымдасқан бағалы қағаздар рыногында айналысқа жiберiлмейтiн мемлекеттiк емес бағалы қағаздармен мәмiлелер жасасуға; 
</w:t>
      </w:r>
      <w:r>
        <w:br/>
      </w:r>
      <w:r>
        <w:rPr>
          <w:rFonts w:ascii="Times New Roman"/>
          <w:b w:val="false"/>
          <w:i w:val="false"/>
          <w:color w:val="000000"/>
          <w:sz w:val="28"/>
        </w:rPr>
        <w:t>
     7) Брокер-дилердің өз бағалы қағаздарын сатып алуы; &lt;*&gt;
</w:t>
      </w:r>
      <w:r>
        <w:br/>
      </w:r>
      <w:r>
        <w:rPr>
          <w:rFonts w:ascii="Times New Roman"/>
          <w:b w:val="false"/>
          <w:i w:val="false"/>
          <w:color w:val="000000"/>
          <w:sz w:val="28"/>
        </w:rPr>
        <w:t>
     8) акцияларды қоспағанда Қазақстан Республикасының заңдарына және осы бағалы қағаздардың эмиссия проспектісіне (шығарылым шарттарына) сәйкес брокер-дилердің өз бағалы қағаздарын сатып алуы.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толықтырылды, өзгертілді - ҚР Бағалы қағаздар жөніндегі Ұлттық комиссиясы 1999 жылғы 30 қыркүйектегi N 44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Ұлттық Банкі Басқармасының 2001 жылғы 20 желтоқсандағы N 566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Брокер ретiнде әрекет жасай отырып Брокер-дилер тиiстi Сауда-саттық ұйымдастырушының Сауда жүйесiнде тiркелген осы үлгiдегi бағалы қағаздармен мәмiлелер жасауға қарсы өтiнiштiң (ұсыныстың) ең жақсы бағасынан нашар баға бойынша бағалы қағаздармен мәмiлелер жасауға құқылы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Қарсы өтiнiштiң (ұсыныстың) ең жақсы бағасынан нашар баға (осы Қағидалардың 53-тармағында көзделген) деп: 
</w:t>
      </w:r>
      <w:r>
        <w:br/>
      </w:r>
      <w:r>
        <w:rPr>
          <w:rFonts w:ascii="Times New Roman"/>
          <w:b w:val="false"/>
          <w:i w:val="false"/>
          <w:color w:val="000000"/>
          <w:sz w:val="28"/>
        </w:rPr>
        <w:t>
     1) қаржы құралдарын осы Брокер-дилер сатқан кезде - осы үлгiдегi қаржы құралдарын сатып алудың ең жоғарғы (ең жақсы) бағасынан төмен баға; 
</w:t>
      </w:r>
      <w:r>
        <w:br/>
      </w:r>
      <w:r>
        <w:rPr>
          <w:rFonts w:ascii="Times New Roman"/>
          <w:b w:val="false"/>
          <w:i w:val="false"/>
          <w:color w:val="000000"/>
          <w:sz w:val="28"/>
        </w:rPr>
        <w:t>
     2) қаржы құралдарын осы Брокер-дилер сатып алған кезде - осы үлгiдегi қаржы құралдарын сатудың ең төменгі (ең жақсы) бағасынан жоғары баға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55-тармақ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Брокер ретiнде қаржы құралдарымен мәмiлелер жасау кезiнде Брокер-дилер клиенттiк тапсырманы аса жақсы орындау үшiн барлық ықтимал күштердi салуға мiндеттi. 
</w:t>
      </w:r>
      <w:r>
        <w:br/>
      </w:r>
      <w:r>
        <w:rPr>
          <w:rFonts w:ascii="Times New Roman"/>
          <w:b w:val="false"/>
          <w:i w:val="false"/>
          <w:color w:val="000000"/>
          <w:sz w:val="28"/>
        </w:rPr>
        <w:t>
     Клиенттiк тапсырыста көрсетiлген мақсатына қайшы келетiн қаржы құралдарымен мәмiле жасауға Брокер-дилер құқылы емес. 
</w:t>
      </w:r>
      <w:r>
        <w:br/>
      </w:r>
      <w:r>
        <w:rPr>
          <w:rFonts w:ascii="Times New Roman"/>
          <w:b w:val="false"/>
          <w:i w:val="false"/>
          <w:color w:val="000000"/>
          <w:sz w:val="28"/>
        </w:rPr>
        <w:t>
     Мүдделер келiспеушіліктерi туындаған жағдайда Брокер-дилер қаржы құралдарымен мәмiлелердi клиенттерінің мүдделерiн өзiнен жоғары ұстауға сүйене отырып жасауға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57. Брокер ретiнде клиенттiң атынан әрекет жасай отырып Брокер-дилер қаржы құралдарымен мәмiлелердi жасау үшiн басқа бiреуге сенім бiлдiруге құқылы, егер осындай сенiм бiлдiру Брокерлiк шартта көзделсе не егер Брокер-дилер есебiнен және мүддесiнде қаржы құралдарымен осы мәмiле жасалатын өз клиентiнiң мүддесiн қорғау мақсатында жағдаяттың әсерiнен осыған ықтиярсыз болса. Бұл ретте бағаны қағаздармен мәмiленi жасау үшiн тек басқа Брокер-дилерге сенiм білдiрiлуi мүмкiн. 
</w:t>
      </w:r>
      <w:r>
        <w:br/>
      </w:r>
      <w:r>
        <w:rPr>
          <w:rFonts w:ascii="Times New Roman"/>
          <w:b w:val="false"/>
          <w:i w:val="false"/>
          <w:color w:val="000000"/>
          <w:sz w:val="28"/>
        </w:rPr>
        <w:t>
     қаржы құралдарымен мәмiле жасау үшiн Брокер-дилердiң басқа бiреуге сенiм бiлдiруi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Есеп жүргізуді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Бiрiншi санатты Брокер-дилерге тиесілі ақшалар мен қаржы құралдарға оның клиенттерiнiң қаржы құралдары мен ақшаларынан бөлек есеп жүргiзiлуге жатады. Бiрiншi санатты Брокер-дилер бұл мақсаттар үшiн орталық депозитарийде, кастодиандарда (тек шетел эмитенттерінің бағалы қағаздары бойынша) және банктерде (банктiк операциялардың жекелеген түрлерiн жүзеге асыратын ұйымдарда) оған және оның клиенттерiне тиесілі қаржы құралдары мен ақшаларға есеп жүргiзуге және сақтауға арналған жеке шоттар ашады.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Клиенттен келiп түскен қаржы құралдары мен ақшаларды бiрiншi санатты Брокер-дилердiң орталық депозитарийде, кастодиандарда (тек шетел эмитенттерінің бағалы қағаздары бойынша) және банктердегі (банктiк операциялардың жекелеген түрлерiн жүзеге асыратын ұйымдардағы) оның клиенттерiне тиесiн қаржы құралдары мен ақшаларға есеп жүргізуге және сақтауға арналған шоттарға салуына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Егер ӨРҰ-ның және орталық депозитарийдiң қағидаларымен өзгеше көзделмесе, бiрiншi санатты бiр Брокер-дилердiң барлық клиенттерінің қаржы құралдары (ақшалары) орталық депозитарийдегі (банктегi (банктiк операциялардың жекелеген түрлерiн жүзеге асыратын ұйымдағы)) осы Брокер-дилердiң атына ашылған бiр шотқа есепке алынады және сақталады.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Бірінші санатты Брокер-дилер әрбір жеке Клиентке осы Клиентке тиесілі бағалы қағаздар есепке алуға арналған жеке шот, сондай-ақ Брокер-дилердің өзіне тиесілі бағалы қағаздар мен ақшаны есепке алуға арналған жеке шот ашады. Брокер-дилер тек қана өзінің жеке шотын және өз Клиенттеріне жеке шоттар ашуға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 өзгертілді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жаңа редакцияда жазылды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62-1-тармақпен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62-1-тармақ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Брокер-дилер ол мүше болып табылатын Қазақстан Республикасының заңдарымен, ӨРҰ-ның қағидаларымен немесе осындай қағидалар болмаған кезде осы Брокер-дилердiң Iшкi қағидаларымен белгiленген тәртiпте есеп журналдарын жүргізу арқылы: 
</w:t>
      </w:r>
      <w:r>
        <w:br/>
      </w:r>
      <w:r>
        <w:rPr>
          <w:rFonts w:ascii="Times New Roman"/>
          <w:b w:val="false"/>
          <w:i w:val="false"/>
          <w:color w:val="000000"/>
          <w:sz w:val="28"/>
        </w:rPr>
        <w:t>
     1) клиенттiк тапсырыстарға және олардың орындалысына (орындалмауына); 
</w:t>
      </w:r>
      <w:r>
        <w:br/>
      </w:r>
      <w:r>
        <w:rPr>
          <w:rFonts w:ascii="Times New Roman"/>
          <w:b w:val="false"/>
          <w:i w:val="false"/>
          <w:color w:val="000000"/>
          <w:sz w:val="28"/>
        </w:rPr>
        <w:t>
     2) қаржы құралдарымен жасалған мәмiлелерге; 
</w:t>
      </w:r>
      <w:r>
        <w:br/>
      </w:r>
      <w:r>
        <w:rPr>
          <w:rFonts w:ascii="Times New Roman"/>
          <w:b w:val="false"/>
          <w:i w:val="false"/>
          <w:color w:val="000000"/>
          <w:sz w:val="28"/>
        </w:rPr>
        <w:t>
     3) қаржы құралдарымен орындалған мәмiлелерге; 
</w:t>
      </w:r>
      <w:r>
        <w:br/>
      </w:r>
      <w:r>
        <w:rPr>
          <w:rFonts w:ascii="Times New Roman"/>
          <w:b w:val="false"/>
          <w:i w:val="false"/>
          <w:color w:val="000000"/>
          <w:sz w:val="28"/>
        </w:rPr>
        <w:t>
     4) қаржы құралдарымен орындалмаған мәмiлелерге; 
</w:t>
      </w:r>
      <w:r>
        <w:br/>
      </w:r>
      <w:r>
        <w:rPr>
          <w:rFonts w:ascii="Times New Roman"/>
          <w:b w:val="false"/>
          <w:i w:val="false"/>
          <w:color w:val="000000"/>
          <w:sz w:val="28"/>
        </w:rPr>
        <w:t>
     5) жеке шоттардағы қаржы құралдарға және олардың санының өзгерiстерiне; 
</w:t>
      </w:r>
      <w:r>
        <w:br/>
      </w:r>
      <w:r>
        <w:rPr>
          <w:rFonts w:ascii="Times New Roman"/>
          <w:b w:val="false"/>
          <w:i w:val="false"/>
          <w:color w:val="000000"/>
          <w:sz w:val="28"/>
        </w:rPr>
        <w:t>
     6) жеке шоттардағы ақшаларға және олардың санының өзгерiстерiне; 
</w:t>
      </w:r>
      <w:r>
        <w:br/>
      </w:r>
      <w:r>
        <w:rPr>
          <w:rFonts w:ascii="Times New Roman"/>
          <w:b w:val="false"/>
          <w:i w:val="false"/>
          <w:color w:val="000000"/>
          <w:sz w:val="28"/>
        </w:rPr>
        <w:t>
     7) қаржы құралдары бойынша түскен және орналастырылған кiрiстерге; 
</w:t>
      </w:r>
      <w:r>
        <w:br/>
      </w:r>
      <w:r>
        <w:rPr>
          <w:rFonts w:ascii="Times New Roman"/>
          <w:b w:val="false"/>
          <w:i w:val="false"/>
          <w:color w:val="000000"/>
          <w:sz w:val="28"/>
        </w:rPr>
        <w:t>
     8) клиенттердiң наразылықтарына және оларды қанағаттандыру жөнiндегі шараларға; 
</w:t>
      </w:r>
      <w:r>
        <w:br/>
      </w:r>
      <w:r>
        <w:rPr>
          <w:rFonts w:ascii="Times New Roman"/>
          <w:b w:val="false"/>
          <w:i w:val="false"/>
          <w:color w:val="000000"/>
          <w:sz w:val="28"/>
        </w:rPr>
        <w:t>
     9) клиенттiк тапсырыстардың орындалысы туралы клиенттер берген есептерге нақты және қажеттi (есеп жүргізу мәлiметтерiне өзгерiстер енгiзу үшін негіздер туындаған күні) есеп жүргізуге мiндеттi;
</w:t>
      </w:r>
      <w:r>
        <w:br/>
      </w:r>
      <w:r>
        <w:rPr>
          <w:rFonts w:ascii="Times New Roman"/>
          <w:b w:val="false"/>
          <w:i w:val="false"/>
          <w:color w:val="000000"/>
          <w:sz w:val="28"/>
        </w:rPr>
        <w:t>
     10) жасалған брокерлік шарттар және номиналды ұстау шарттары;
</w:t>
      </w:r>
      <w:r>
        <w:br/>
      </w:r>
      <w:r>
        <w:rPr>
          <w:rFonts w:ascii="Times New Roman"/>
          <w:b w:val="false"/>
          <w:i w:val="false"/>
          <w:color w:val="000000"/>
          <w:sz w:val="28"/>
        </w:rPr>
        <w:t>
     11) туынды бағалы қағаздарды; &lt;*&gt;
</w:t>
      </w:r>
      <w:r>
        <w:br/>
      </w:r>
      <w:r>
        <w:rPr>
          <w:rFonts w:ascii="Times New Roman"/>
          <w:b w:val="false"/>
          <w:i w:val="false"/>
          <w:color w:val="000000"/>
          <w:sz w:val="28"/>
        </w:rPr>
        <w:t>
     12) өзге қаржы құралдарын есепке алу.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 толықтырылды, өзгертілді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63-1. Бірінші санатты Брокер-дилер Клиенттерінің жеке шоттары бойынша операциялардың шарттары мен тәртіптері және осы операцияларды орындау мерзімдері Қазақстан Республикасының  заңдарына сәйкес белгіленеді.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63-1-тармақпен толықтырылды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63-1-тармаққа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Клиенттiң жеке шот ашу және жүргізу мақсатында ұсынған құжаттарын Брокер-дилер осы жеке шот жабылған күннен бастап бес жыл iшiнде сақтайды. 
</w:t>
      </w:r>
      <w:r>
        <w:br/>
      </w:r>
      <w:r>
        <w:rPr>
          <w:rFonts w:ascii="Times New Roman"/>
          <w:b w:val="false"/>
          <w:i w:val="false"/>
          <w:color w:val="000000"/>
          <w:sz w:val="28"/>
        </w:rPr>
        <w:t>
     Негізiнде есеп жүргізу мәлiметтерiне өзгерiстер жасалған құжаттар осы жеке шот жабылған күннен бастап бес жыл iшiнде Брокер-дилердiң сақтауына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Брокерлер-дилерлердiң қаржы-шаруашылық қызметiне есеп жүргізудiң және олардың қаржылық есеп берулерiнiң тәртiбi Қазақстан Республикасының заңдарымен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Қауіпсіздікті қамтамасыз ету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Брокер-дилер өзiнiң клиенттерiнiң қаржы құралдары мен ақшаларының, сондай-ақ ондағы оның клиенттерi туралы ақпараттың (оның iшiнде осы Брокер-дилердiң оның клиенттерінің есебiнен және мүддесiнде қаржы құралдарымен жасалған мәмiлелер туралы) қауiпсiздiгін (осы тарауда бұдан әрi "Қауiпсiздiк" деп аталады)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67. Брокер-дилердiң ішкі құжаттарымен, өзге де ықтимал нормалардан басқа: 
</w:t>
      </w:r>
      <w:r>
        <w:br/>
      </w:r>
      <w:r>
        <w:rPr>
          <w:rFonts w:ascii="Times New Roman"/>
          <w:b w:val="false"/>
          <w:i w:val="false"/>
          <w:color w:val="000000"/>
          <w:sz w:val="28"/>
        </w:rPr>
        <w:t>
     1) құжаттарды тiркеу, сақтау және архивке өткiзу, құжаттарға және архивтегi құжаттарға рұқсат ету, архивтегi құжаттардың мәлiметтерiн қалпына келтiру; 
</w:t>
      </w:r>
      <w:r>
        <w:br/>
      </w:r>
      <w:r>
        <w:rPr>
          <w:rFonts w:ascii="Times New Roman"/>
          <w:b w:val="false"/>
          <w:i w:val="false"/>
          <w:color w:val="000000"/>
          <w:sz w:val="28"/>
        </w:rPr>
        <w:t>
     2) электрондық мәлiметтер көлемiнiң сақталсын қамтамасыз ету; 
</w:t>
      </w:r>
      <w:r>
        <w:br/>
      </w:r>
      <w:r>
        <w:rPr>
          <w:rFonts w:ascii="Times New Roman"/>
          <w:b w:val="false"/>
          <w:i w:val="false"/>
          <w:color w:val="000000"/>
          <w:sz w:val="28"/>
        </w:rPr>
        <w:t>
     3) қаржы құралдарымен мәмiлелер жасау және орындау кезiнде, сондай-ақ осы Брокер-дилердiң және оның клиенттерiнiң қаржы құралдары мен ақшаларына есеп жүргiзу кезiнде пайдаланылатын бағдарламалық-техникалық құралдарға (оның iшiнде электрондық мәлiметтер көлемiне) рұқсат ету; 
</w:t>
      </w:r>
      <w:r>
        <w:br/>
      </w:r>
      <w:r>
        <w:rPr>
          <w:rFonts w:ascii="Times New Roman"/>
          <w:b w:val="false"/>
          <w:i w:val="false"/>
          <w:color w:val="000000"/>
          <w:sz w:val="28"/>
        </w:rPr>
        <w:t>
     4) өрт қауiпсiздiгінің және апаттардан және өзге де қарсы тұруға болмайтын күштерден алдын-ала ескерту арқылы қорғау; 
</w:t>
      </w:r>
      <w:r>
        <w:br/>
      </w:r>
      <w:r>
        <w:rPr>
          <w:rFonts w:ascii="Times New Roman"/>
          <w:b w:val="false"/>
          <w:i w:val="false"/>
          <w:color w:val="000000"/>
          <w:sz w:val="28"/>
        </w:rPr>
        <w:t>
     5) электр жүйесi өшiп қалған және төменде аталған жүйелердiң қалыпты режимде жұмыс iстеулерi үшiн пайдаланылатын өзге де ресурстар жоғалып кеткен (жетiспеген) жағдайларда Брокер-дилер жүйесiнiң қаржы құралдарымен мәмiлелер жасау және орындау жөнiндегі, сондай-ақ осы Брокер-дилердiң және оның клиенттерінің қаржы құралдары мен ақшаларына есеп жүргізу жөнiндегi жұмыс қабілеттілігін ұстап тұру қағидалары кiретiн қауiпсiздiктi қамтамасыз ету нормалары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68. Қауiпсiздiктi қамтамасыз ету нормалары сондай-ақ ӨРҰ-ның қағидаларымен белгіленуi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69. Осы Брокер-дилер мүшесi болып табылатын ӨРҰ-ның қағидаларымен немесе осындай қағидалар болмаған кезде, осы Брокер-дилердiң ішкі құжаттарымен қауiпсiздiктi қамтамасыз етудiң жекелеген нормалары қызметтiк құпия ретiнде айқындалуы мүмкiн. Бұл ретте Брокер-дилердiң ішкі құжаттары аталған нормалар бөлiгінде уәкілетті органмен келiсуге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Брокер-дилер ішкі құжаттарға сәйкес ішкі бақылауды жүзеге асырады. 
</w:t>
      </w:r>
      <w:r>
        <w:br/>
      </w:r>
      <w:r>
        <w:rPr>
          <w:rFonts w:ascii="Times New Roman"/>
          <w:b w:val="false"/>
          <w:i w:val="false"/>
          <w:color w:val="000000"/>
          <w:sz w:val="28"/>
        </w:rPr>
        <w:t>
     Iшкi бақылау жасауды жүзеге асырудың нормалары осы Брокер-дилер мүшесi болып табылатын ӨРҰ-ның қағидаларымен немесе осындай қағидалар болмаған кезде, осы Брокер-дилердiң Iшкi қағидаларымен белгiленедi. Бұл ретте Брокер-дилердiң iшкi бақылау жасау объектiсi болып табылатын әрекеттердi тiкелей орындайтын қызметкерiне iшкi бақылау жасауды жүзеге асыруға рұқсат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70-тармақ өзгертілді - ҚР Ұлттық Банкі Басқармасының 2003 жылғы 7 наурыздағы N 76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71. Брокер-дилер айына кемiнде бiр рет жеке шоттардағы (банк) қаржы құралдары мен ақшалар санына өзiнiң есеп жүргізу мәлiметтерiн орталық депозитарийдiң және банктердiң (банктiк операциялардың жекелеген түрлерiн жүзеге асыратын ұйымдағы) осы Брокер-дилерге ашылған шоттардағы қаржы құралдары мен ақшалардың саны туралы мәлiметтермен салыстырып тексерiс жүргізуге міндетті.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71-тармаққа өзгеріс енгізілді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8-тарау алынып тасталды - ҚР Қаржы рыногын және қаржылық ұйымдарды реттеу мен қадағалау жөніндегі агенттігі басқармасының 2004 жылғы 24 мамырдағы N 142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Уәкілетті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