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c57c" w14:textId="1ebc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кәсiпорындарды және акционерлiк қоғамдар акцияларының мемлекеттiк пакеттерiн сенiмгерлiк басқаруға беру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Қаржы министрлігінің Мемлекеттік мүлік және Жекешелендіру департаменті 1998 жылғы 22 қазан N 618 Қазақстан Республикасының Әділет министрлігінде 1998 жылғы 26 қаңтар N 676 тіркелді. Күші жойылды - ҚР Мемлекеттік мүлік және Жекешелендіру комитеті төрағасының 2005 жылғы 12 шілдедегі N 265 бұйрығымен. V053779</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министрлiгiнiң»Мемлекеттiк мүлiк және жекешелендiру департаментi қаулы етеді:  </w:t>
      </w:r>
      <w:r>
        <w:br/>
      </w:r>
      <w:r>
        <w:rPr>
          <w:rFonts w:ascii="Times New Roman"/>
          <w:b w:val="false"/>
          <w:i w:val="false"/>
          <w:color w:val="000000"/>
          <w:sz w:val="28"/>
        </w:rPr>
        <w:t xml:space="preserve">
      1. Ұсынылған Мемлекеттiк кәсiпорындарды және акционерлiк қоғамдар акцияларының мемлекеттiк пакеттерiн сенiмгерлiк басқаруға беру Қағидасы бекiтiлсiн және олар мемлекеттiк тiркелген күнiнен бастап күшiне енедi.  </w:t>
      </w:r>
      <w:r>
        <w:br/>
      </w:r>
      <w:r>
        <w:rPr>
          <w:rFonts w:ascii="Times New Roman"/>
          <w:b w:val="false"/>
          <w:i w:val="false"/>
          <w:color w:val="000000"/>
          <w:sz w:val="28"/>
        </w:rPr>
        <w:t xml:space="preserve">
      2. Осы қаулыны және "Мемлекеттiк кәсiпорындарды және акционерлiк қоғамдар акцияларының мемлекеттiк пакеттерiн сенiмгерлiк басқаруға беру Қағидасын" Қазақстан Республикасы Әдiлет министрлiгiне тiркеудi өнеркәсiптiң»базалық салалық басқармасы (Мұқышев К.К.) жүзеге асырсын.  </w:t>
      </w:r>
      <w:r>
        <w:br/>
      </w:r>
      <w:r>
        <w:rPr>
          <w:rFonts w:ascii="Times New Roman"/>
          <w:b w:val="false"/>
          <w:i w:val="false"/>
          <w:color w:val="000000"/>
          <w:sz w:val="28"/>
        </w:rPr>
        <w:t xml:space="preserve">
      3. Осы қаулының 1-бабында көрсетiлген Қағиданың»күшiне енген күнiнен бастап:  </w:t>
      </w:r>
      <w:r>
        <w:br/>
      </w:r>
      <w:r>
        <w:rPr>
          <w:rFonts w:ascii="Times New Roman"/>
          <w:b w:val="false"/>
          <w:i w:val="false"/>
          <w:color w:val="000000"/>
          <w:sz w:val="28"/>
        </w:rPr>
        <w:t xml:space="preserve">
      1) Қазақстан Республикасы Мемлекеттiк мүлiктi басқару жөнiндегi мемлекеттiк комитетiнiң "Кәсiпорындарды және акционерлiк қоғамдар акцияларының»мемлекеттiк пакеттерiн сенiмгерлiк басқаруға беру тәртiбi туралы ереженi бекiту туралы" 1996 жылғы 23 мамырдағы№N  </w:t>
      </w:r>
      <w:r>
        <w:rPr>
          <w:rFonts w:ascii="Times New Roman"/>
          <w:b w:val="false"/>
          <w:i w:val="false"/>
          <w:color w:val="000000"/>
          <w:sz w:val="28"/>
        </w:rPr>
        <w:t xml:space="preserve">381 </w:t>
      </w:r>
      <w:r>
        <w:rPr>
          <w:rFonts w:ascii="Times New Roman"/>
          <w:b w:val="false"/>
          <w:i w:val="false"/>
          <w:color w:val="000000"/>
          <w:sz w:val="28"/>
        </w:rPr>
        <w:t xml:space="preserve">;  </w:t>
      </w:r>
      <w:r>
        <w:br/>
      </w:r>
      <w:r>
        <w:rPr>
          <w:rFonts w:ascii="Times New Roman"/>
          <w:b w:val="false"/>
          <w:i w:val="false"/>
          <w:color w:val="000000"/>
          <w:sz w:val="28"/>
        </w:rPr>
        <w:t xml:space="preserve">
      2) 1997 жылғы 2 тамыздағы N  </w:t>
      </w:r>
      <w:r>
        <w:rPr>
          <w:rFonts w:ascii="Times New Roman"/>
          <w:b w:val="false"/>
          <w:i w:val="false"/>
          <w:color w:val="000000"/>
          <w:sz w:val="28"/>
        </w:rPr>
        <w:t xml:space="preserve">231 </w:t>
      </w:r>
      <w:r>
        <w:rPr>
          <w:rFonts w:ascii="Times New Roman"/>
          <w:b w:val="false"/>
          <w:i w:val="false"/>
          <w:color w:val="000000"/>
          <w:sz w:val="28"/>
        </w:rPr>
        <w:t xml:space="preserve"> Қазақстан Республикасы Қаржы министрлiгiнiң»Мемлекеттiк мүлiктi және активтердi басқару департаментiнiң "1996 жылғы 23 мамырдағы N 381 қаулысына өзгерiстер мен толықтырулар енгiзу туралы";  </w:t>
      </w:r>
      <w:r>
        <w:br/>
      </w:r>
      <w:r>
        <w:rPr>
          <w:rFonts w:ascii="Times New Roman"/>
          <w:b w:val="false"/>
          <w:i w:val="false"/>
          <w:color w:val="000000"/>
          <w:sz w:val="28"/>
        </w:rPr>
        <w:t xml:space="preserve">
      3) 1998 жылғы 16 маусымдағы N 329 Қазақстан Республикасы Қаржы министрлiгiнiң»Мемлекеттiк мүлiк және жекешелендiру департаментiнiң "Кәсiпорындарды және акционерлiк қоғамдар акцияларының»мемлекеттiк пакеттерiн сенiмгерлiк басқаруға беру туралы ереженi бекiту туралы" қаулылар өз күшiн жойды деп есептелсiн. </w:t>
      </w:r>
      <w:r>
        <w:br/>
      </w:r>
      <w:r>
        <w:rPr>
          <w:rFonts w:ascii="Times New Roman"/>
          <w:b w:val="false"/>
          <w:i w:val="false"/>
          <w:color w:val="000000"/>
          <w:sz w:val="28"/>
        </w:rPr>
        <w:t xml:space="preserve">
     4. Осы қаулының»атқарылуына бақылау Департамент директорының бiрiншi орынбасары А. Шоқпытовқа жүктелсiн.      </w:t>
      </w:r>
    </w:p>
    <w:p>
      <w:pPr>
        <w:spacing w:after="0"/>
        <w:ind w:left="0"/>
        <w:jc w:val="both"/>
      </w:pPr>
      <w:r>
        <w:rPr>
          <w:rFonts w:ascii="Times New Roman"/>
          <w:b w:val="false"/>
          <w:i/>
          <w:color w:val="000000"/>
          <w:sz w:val="28"/>
        </w:rPr>
        <w:t xml:space="preserve">     Қаржы Вице-Министрi, </w:t>
      </w:r>
      <w:r>
        <w:br/>
      </w:r>
      <w:r>
        <w:rPr>
          <w:rFonts w:ascii="Times New Roman"/>
          <w:b w:val="false"/>
          <w:i w:val="false"/>
          <w:color w:val="000000"/>
          <w:sz w:val="28"/>
        </w:rPr>
        <w:t>
</w:t>
      </w:r>
      <w:r>
        <w:rPr>
          <w:rFonts w:ascii="Times New Roman"/>
          <w:b w:val="false"/>
          <w:i/>
          <w:color w:val="000000"/>
          <w:sz w:val="28"/>
        </w:rPr>
        <w:t xml:space="preserve">     Департамент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Мемлекеттiк мүлiк және        </w:t>
      </w:r>
      <w:r>
        <w:br/>
      </w:r>
      <w:r>
        <w:rPr>
          <w:rFonts w:ascii="Times New Roman"/>
          <w:b w:val="false"/>
          <w:i w:val="false"/>
          <w:color w:val="000000"/>
          <w:sz w:val="28"/>
        </w:rPr>
        <w:t xml:space="preserve">
жекешелендiру департаментiнiң    </w:t>
      </w:r>
      <w:r>
        <w:br/>
      </w:r>
      <w:r>
        <w:rPr>
          <w:rFonts w:ascii="Times New Roman"/>
          <w:b w:val="false"/>
          <w:i w:val="false"/>
          <w:color w:val="000000"/>
          <w:sz w:val="28"/>
        </w:rPr>
        <w:t xml:space="preserve">
1998 жылғы 22 қазандағы N 618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Мемлекеттiк кәсiпорындарды және акционерлiк қоғамдар </w:t>
      </w:r>
      <w:r>
        <w:br/>
      </w:r>
      <w:r>
        <w:rPr>
          <w:rFonts w:ascii="Times New Roman"/>
          <w:b w:val="false"/>
          <w:i w:val="false"/>
          <w:color w:val="000000"/>
          <w:sz w:val="28"/>
        </w:rPr>
        <w:t>
</w:t>
      </w:r>
      <w:r>
        <w:rPr>
          <w:rFonts w:ascii="Times New Roman"/>
          <w:b/>
          <w:i w:val="false"/>
          <w:color w:val="000080"/>
          <w:sz w:val="28"/>
        </w:rPr>
        <w:t xml:space="preserve">акцияларының мемлекеттiк пакеттерiн </w:t>
      </w:r>
      <w:r>
        <w:br/>
      </w:r>
      <w:r>
        <w:rPr>
          <w:rFonts w:ascii="Times New Roman"/>
          <w:b w:val="false"/>
          <w:i w:val="false"/>
          <w:color w:val="000000"/>
          <w:sz w:val="28"/>
        </w:rPr>
        <w:t>
</w:t>
      </w:r>
      <w:r>
        <w:rPr>
          <w:rFonts w:ascii="Times New Roman"/>
          <w:b/>
          <w:i w:val="false"/>
          <w:color w:val="000080"/>
          <w:sz w:val="28"/>
        </w:rPr>
        <w:t xml:space="preserve">сенiмгерлiк басқаруға беру </w:t>
      </w:r>
      <w:r>
        <w:br/>
      </w:r>
      <w:r>
        <w:rPr>
          <w:rFonts w:ascii="Times New Roman"/>
          <w:b w:val="false"/>
          <w:i w:val="false"/>
          <w:color w:val="000000"/>
          <w:sz w:val="28"/>
        </w:rPr>
        <w:t>
</w:t>
      </w:r>
      <w:r>
        <w:rPr>
          <w:rFonts w:ascii="Times New Roman"/>
          <w:b/>
          <w:i w:val="false"/>
          <w:color w:val="000080"/>
          <w:sz w:val="28"/>
        </w:rPr>
        <w:t xml:space="preserve">Қағидасы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Негiзгi ұғымдар  </w:t>
      </w:r>
    </w:p>
    <w:p>
      <w:pPr>
        <w:spacing w:after="0"/>
        <w:ind w:left="0"/>
        <w:jc w:val="both"/>
      </w:pPr>
      <w:r>
        <w:rPr>
          <w:rFonts w:ascii="Times New Roman"/>
          <w:b w:val="false"/>
          <w:i w:val="false"/>
          <w:color w:val="000000"/>
          <w:sz w:val="28"/>
        </w:rPr>
        <w:t xml:space="preserve">       1. Осы Қағидада мынадай ұғымдар пайдаланылады: </w:t>
      </w:r>
      <w:r>
        <w:br/>
      </w:r>
      <w:r>
        <w:rPr>
          <w:rFonts w:ascii="Times New Roman"/>
          <w:b w:val="false"/>
          <w:i w:val="false"/>
          <w:color w:val="000000"/>
          <w:sz w:val="28"/>
        </w:rPr>
        <w:t xml:space="preserve">
      1) Департамент - Қазақстан Республикасының меншiгiне қатысты мемлекеттiң»мүдделерiн бiлдiруге уәкiлдiгi бар Қазақстан Республикасы Қаржы министрлiгiнiң мемлекеттiк мүлiк және жекешелендiру департаментi;  </w:t>
      </w:r>
      <w:r>
        <w:br/>
      </w:r>
      <w:r>
        <w:rPr>
          <w:rFonts w:ascii="Times New Roman"/>
          <w:b w:val="false"/>
          <w:i w:val="false"/>
          <w:color w:val="000000"/>
          <w:sz w:val="28"/>
        </w:rPr>
        <w:t xml:space="preserve">
      2) Қатысушы - ұсынылған жағдайға арналған келiсiм-шарт жасасуға келiсiм бiлдiрген қажеттi құжаттарды тапсырған мемлекеттiк заңды тұлға емес жеке тұлға немесе шетелдiк заңды тұлға;  </w:t>
      </w:r>
      <w:r>
        <w:br/>
      </w:r>
      <w:r>
        <w:rPr>
          <w:rFonts w:ascii="Times New Roman"/>
          <w:b w:val="false"/>
          <w:i w:val="false"/>
          <w:color w:val="000000"/>
          <w:sz w:val="28"/>
        </w:rPr>
        <w:t xml:space="preserve">
      3) Объектi - мемлекетке жататын акциялар пакетi немесе мемлекеттiк меншiктегi кәсiпорын;  </w:t>
      </w:r>
      <w:r>
        <w:br/>
      </w:r>
      <w:r>
        <w:rPr>
          <w:rFonts w:ascii="Times New Roman"/>
          <w:b w:val="false"/>
          <w:i w:val="false"/>
          <w:color w:val="000000"/>
          <w:sz w:val="28"/>
        </w:rPr>
        <w:t xml:space="preserve">
      4) Өтiнiм - қажеттi құжаттарды»айқындалған жиынтығы, сонымен қатар, департамент ұсынған келiсiм-шарт жасасуға және келiсiм-шарт ережесiн орындауға Қатысушының келiсiмi;  </w:t>
      </w:r>
      <w:r>
        <w:br/>
      </w:r>
      <w:r>
        <w:rPr>
          <w:rFonts w:ascii="Times New Roman"/>
          <w:b w:val="false"/>
          <w:i w:val="false"/>
          <w:color w:val="000000"/>
          <w:sz w:val="28"/>
        </w:rPr>
        <w:t xml:space="preserve">
      5) Тендерлiк комиссия - Объектiнiң басқаруға келiсiм-шарт жасасу жөнiндегi тендердi ұйымдастыру үшiн департамент құрған орган;  </w:t>
      </w:r>
      <w:r>
        <w:br/>
      </w:r>
      <w:r>
        <w:rPr>
          <w:rFonts w:ascii="Times New Roman"/>
          <w:b w:val="false"/>
          <w:i w:val="false"/>
          <w:color w:val="000000"/>
          <w:sz w:val="28"/>
        </w:rPr>
        <w:t xml:space="preserve">
      6) Басқарушы - департаментпен келiсiм-шарт жасасқан тендер жеңiмпазы.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Жалпы ережелер  </w:t>
      </w:r>
    </w:p>
    <w:p>
      <w:pPr>
        <w:spacing w:after="0"/>
        <w:ind w:left="0"/>
        <w:jc w:val="both"/>
      </w:pPr>
      <w:r>
        <w:rPr>
          <w:rFonts w:ascii="Times New Roman"/>
          <w:b w:val="false"/>
          <w:i w:val="false"/>
          <w:color w:val="000000"/>
          <w:sz w:val="28"/>
        </w:rPr>
        <w:t xml:space="preserve">       2. Осы Қағида Қазақстан Республикасы Президентiнiң 1995 жылғы 23 желтоқсандағы "Жекешелендiру туралы" Заң күшi бар Жарлығына сәйкес жасалды және сатып алу (құқысыз) құқымен (бұдан әрi - Келiсiм-шарт) Объектiлердi сенiмгерлiк басқаруға алған Басқарушымен келiсiм-шарт жасасуды тәртiбiн, сонымен қатар, келiсiм-шарт ережесiн Басқарушының» орындауына бақылау жасаудың»текстерiн айқындайды. Келiсiм-шарт жасау тендердi жеңiп алған Қатысушыға одан тиiстi дәрежеде рәсiмделген Объектiге қатысты ереженi орындау талап етiлгенде басқаруға және пайдалануға, иелiк етуге мемлекет берген құқықтық рәсiмдеу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Тендер комиссиясын құру </w:t>
      </w:r>
    </w:p>
    <w:p>
      <w:pPr>
        <w:spacing w:after="0"/>
        <w:ind w:left="0"/>
        <w:jc w:val="both"/>
      </w:pPr>
      <w:r>
        <w:rPr>
          <w:rFonts w:ascii="Times New Roman"/>
          <w:b w:val="false"/>
          <w:i w:val="false"/>
          <w:color w:val="000000"/>
          <w:sz w:val="28"/>
        </w:rPr>
        <w:t xml:space="preserve">       3. Департамент құрамына мыналар енетiн тендер комиссиясын құрады: </w:t>
      </w:r>
      <w:r>
        <w:br/>
      </w:r>
      <w:r>
        <w:rPr>
          <w:rFonts w:ascii="Times New Roman"/>
          <w:b w:val="false"/>
          <w:i w:val="false"/>
          <w:color w:val="000000"/>
          <w:sz w:val="28"/>
        </w:rPr>
        <w:t xml:space="preserve">
      1) департамент; </w:t>
      </w:r>
      <w:r>
        <w:br/>
      </w:r>
      <w:r>
        <w:rPr>
          <w:rFonts w:ascii="Times New Roman"/>
          <w:b w:val="false"/>
          <w:i w:val="false"/>
          <w:color w:val="000000"/>
          <w:sz w:val="28"/>
        </w:rPr>
        <w:t xml:space="preserve">
      2) салалық министрлiктер; </w:t>
      </w:r>
      <w:r>
        <w:br/>
      </w:r>
      <w:r>
        <w:rPr>
          <w:rFonts w:ascii="Times New Roman"/>
          <w:b w:val="false"/>
          <w:i w:val="false"/>
          <w:color w:val="000000"/>
          <w:sz w:val="28"/>
        </w:rPr>
        <w:t xml:space="preserve">
      3) Қазақстан Республикасының»Қаржы министрлiгi; </w:t>
      </w:r>
      <w:r>
        <w:br/>
      </w:r>
      <w:r>
        <w:rPr>
          <w:rFonts w:ascii="Times New Roman"/>
          <w:b w:val="false"/>
          <w:i w:val="false"/>
          <w:color w:val="000000"/>
          <w:sz w:val="28"/>
        </w:rPr>
        <w:t xml:space="preserve">
      4) Қазақстан Республикасының»Әдiлет министрлiгi; </w:t>
      </w:r>
      <w:r>
        <w:br/>
      </w:r>
      <w:r>
        <w:rPr>
          <w:rFonts w:ascii="Times New Roman"/>
          <w:b w:val="false"/>
          <w:i w:val="false"/>
          <w:color w:val="000000"/>
          <w:sz w:val="28"/>
        </w:rPr>
        <w:t xml:space="preserve">
      5) Қазақстан Республикасының»Стратегиялық жоспарлау және реформа жөнiндегi агенттiгi; </w:t>
      </w:r>
      <w:r>
        <w:br/>
      </w:r>
      <w:r>
        <w:rPr>
          <w:rFonts w:ascii="Times New Roman"/>
          <w:b w:val="false"/>
          <w:i w:val="false"/>
          <w:color w:val="000000"/>
          <w:sz w:val="28"/>
        </w:rPr>
        <w:t xml:space="preserve">
      6) тиiстi облыс әкiмдерi. </w:t>
      </w:r>
      <w:r>
        <w:br/>
      </w:r>
      <w:r>
        <w:rPr>
          <w:rFonts w:ascii="Times New Roman"/>
          <w:b w:val="false"/>
          <w:i w:val="false"/>
          <w:color w:val="000000"/>
          <w:sz w:val="28"/>
        </w:rPr>
        <w:t xml:space="preserve">
      Тендер комиссиясының жұмысына тиiстi рәсiмделінген Департамент өкiлi тендер комиссиясының төрағасы болып табылады. </w:t>
      </w:r>
      <w:r>
        <w:br/>
      </w:r>
      <w:r>
        <w:rPr>
          <w:rFonts w:ascii="Times New Roman"/>
          <w:b w:val="false"/>
          <w:i w:val="false"/>
          <w:color w:val="000000"/>
          <w:sz w:val="28"/>
        </w:rPr>
        <w:t xml:space="preserve">
      4. Тендер комиссиясы: </w:t>
      </w:r>
      <w:r>
        <w:br/>
      </w:r>
      <w:r>
        <w:rPr>
          <w:rFonts w:ascii="Times New Roman"/>
          <w:b w:val="false"/>
          <w:i w:val="false"/>
          <w:color w:val="000000"/>
          <w:sz w:val="28"/>
        </w:rPr>
        <w:t xml:space="preserve">
      1) басқаруға берiлетiн Объектiлер туралы ақпаратты хабарламаны жариялауды белгiленген тәртiпте ұйымдастырады; </w:t>
      </w:r>
      <w:r>
        <w:br/>
      </w:r>
      <w:r>
        <w:rPr>
          <w:rFonts w:ascii="Times New Roman"/>
          <w:b w:val="false"/>
          <w:i w:val="false"/>
          <w:color w:val="000000"/>
          <w:sz w:val="28"/>
        </w:rPr>
        <w:t xml:space="preserve">
      2) өз жұмысының регламентiн жасайды және бекiтедi; </w:t>
      </w:r>
      <w:r>
        <w:br/>
      </w:r>
      <w:r>
        <w:rPr>
          <w:rFonts w:ascii="Times New Roman"/>
          <w:b w:val="false"/>
          <w:i w:val="false"/>
          <w:color w:val="000000"/>
          <w:sz w:val="28"/>
        </w:rPr>
        <w:t xml:space="preserve">
      3) қажеттi жағдайда консультация беретiн фирмаларды таратады; </w:t>
      </w:r>
      <w:r>
        <w:br/>
      </w:r>
      <w:r>
        <w:rPr>
          <w:rFonts w:ascii="Times New Roman"/>
          <w:b w:val="false"/>
          <w:i w:val="false"/>
          <w:color w:val="000000"/>
          <w:sz w:val="28"/>
        </w:rPr>
        <w:t xml:space="preserve">
      4) тендер комиссияны 1-қосымшаға сәйкес нысан бойынша беру үшiн қажеттi басқа құжаттарды және түскен өтiнiштердi тез арада тiркейдi және қабылдайды, берiлген құжаттардағы кемшiлiктердi қысқа мерзiмде жою үшiн қажеттi шаралар қабылдағаны туралы Қатысушыларға хабарлайды. Қаладан тысқары Қатысушылар үшiн тiркеу күнi өтiнiш берген күннен почта белгiсi соғылғаннан бастап саналады;  </w:t>
      </w:r>
      <w:r>
        <w:br/>
      </w:r>
      <w:r>
        <w:rPr>
          <w:rFonts w:ascii="Times New Roman"/>
          <w:b w:val="false"/>
          <w:i w:val="false"/>
          <w:color w:val="000000"/>
          <w:sz w:val="28"/>
        </w:rPr>
        <w:t xml:space="preserve">
      5) осы Қағидамен танысу үшiн Қатысушыға ұсынады;  </w:t>
      </w:r>
      <w:r>
        <w:br/>
      </w:r>
      <w:r>
        <w:rPr>
          <w:rFonts w:ascii="Times New Roman"/>
          <w:b w:val="false"/>
          <w:i w:val="false"/>
          <w:color w:val="000000"/>
          <w:sz w:val="28"/>
        </w:rPr>
        <w:t xml:space="preserve">
      6) Қатысушыға 2-қосымшаға сәйкес нысан бойынша оны»тендерге қатысушы танылуы туралы болмаса, көрсетiлген себеппен тендерге қатысушының» танылуынан бас тарту жөнiнде жазбаша түрде хабарлайды;  </w:t>
      </w:r>
      <w:r>
        <w:br/>
      </w:r>
      <w:r>
        <w:rPr>
          <w:rFonts w:ascii="Times New Roman"/>
          <w:b w:val="false"/>
          <w:i w:val="false"/>
          <w:color w:val="000000"/>
          <w:sz w:val="28"/>
        </w:rPr>
        <w:t xml:space="preserve">
      7) тендердiң»жеңiмпазын анықтайды;  </w:t>
      </w:r>
      <w:r>
        <w:br/>
      </w:r>
      <w:r>
        <w:rPr>
          <w:rFonts w:ascii="Times New Roman"/>
          <w:b w:val="false"/>
          <w:i w:val="false"/>
          <w:color w:val="000000"/>
          <w:sz w:val="28"/>
        </w:rPr>
        <w:t xml:space="preserve">
      8) тендердiң»нәтижесi туралы хаттамаға қол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Тендерге объектiнi дайындау  </w:t>
      </w:r>
    </w:p>
    <w:p>
      <w:pPr>
        <w:spacing w:after="0"/>
        <w:ind w:left="0"/>
        <w:jc w:val="both"/>
      </w:pPr>
      <w:r>
        <w:rPr>
          <w:rFonts w:ascii="Times New Roman"/>
          <w:b w:val="false"/>
          <w:i w:val="false"/>
          <w:color w:val="000000"/>
          <w:sz w:val="28"/>
        </w:rPr>
        <w:t xml:space="preserve">       5. Сенiмгерлiк басқаруға объектiнiң»мемлекеттiк пакет акциясын беру туралы департамент қабылдағаннан кейiн салалық министрлiктер, ведомстволар немесе уәкiлеттi орган берiлетiн объектiлердi»соңғы 2 (екi) жыл iшiндегi шаруашылық қызметi туралы толық ақпарат тапсырады. Қазақстан Республикасының»Қаржы министрлiгi соңғы 2 (екi) жыл iшiнде сенiмгерлiк басқаруға берiлетiн объектiлердiң»қаржы жағдайы туралы толық ақпарат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Тендердiң»өткiзiлгенi туралы хабарлама  </w:t>
      </w:r>
    </w:p>
    <w:p>
      <w:pPr>
        <w:spacing w:after="0"/>
        <w:ind w:left="0"/>
        <w:jc w:val="both"/>
      </w:pPr>
      <w:r>
        <w:rPr>
          <w:rFonts w:ascii="Times New Roman"/>
          <w:b w:val="false"/>
          <w:i w:val="false"/>
          <w:color w:val="000000"/>
          <w:sz w:val="28"/>
        </w:rPr>
        <w:t xml:space="preserve">       6. Тендер комиссиясы баспасөзде жариялым арқылы объектi туралы ақпарат арқылы хабарлама жеткiзедi.  </w:t>
      </w:r>
      <w:r>
        <w:br/>
      </w:r>
      <w:r>
        <w:rPr>
          <w:rFonts w:ascii="Times New Roman"/>
          <w:b w:val="false"/>
          <w:i w:val="false"/>
          <w:color w:val="000000"/>
          <w:sz w:val="28"/>
        </w:rPr>
        <w:t xml:space="preserve">
      7. Тендердiң өткiзiлуi туралы мемлекеттiк және орыс тiлдерiнде республикалық ресми баспасөзде тендер өткiзiлгенге дейiн ең кем дегенде 30 күн iшiнде хабарлама жариялануы тиiс. Тиiмдiлiктi жақсарту мақсатында халықаралық баспасөзде объект туралы толық ақпаратты қамтитын қосымша ақпарат бюллетенi жариялануы мүмкiн.  </w:t>
      </w:r>
      <w:r>
        <w:br/>
      </w:r>
      <w:r>
        <w:rPr>
          <w:rFonts w:ascii="Times New Roman"/>
          <w:b w:val="false"/>
          <w:i w:val="false"/>
          <w:color w:val="000000"/>
          <w:sz w:val="28"/>
        </w:rPr>
        <w:t xml:space="preserve">
      8. Хабарлама жарияланғаннан кейiн Департамент басқаруға берiлетiн объектi туралы ақпаратқа барлық ниет бiлдiрушiлердi еркiн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Қатысушыларға қойылатын талаптар  </w:t>
      </w:r>
    </w:p>
    <w:p>
      <w:pPr>
        <w:spacing w:after="0"/>
        <w:ind w:left="0"/>
        <w:jc w:val="both"/>
      </w:pPr>
      <w:r>
        <w:rPr>
          <w:rFonts w:ascii="Times New Roman"/>
          <w:b w:val="false"/>
          <w:i w:val="false"/>
          <w:color w:val="000000"/>
          <w:sz w:val="28"/>
        </w:rPr>
        <w:t xml:space="preserve">       9. Тендерге қатысуға өтiнiш және басқа да қажеттi құжаттарды уақытылы берген жеке және мемлекеттiк емес заңды тұлғалар және шетелдiк заңды тұлғалар жiберiледi. Бұдан басқа, өтiнiш берген жеке тұлға қажеттi бiлiмдi меңгеруi және осы немесе аралас салада жұмыс тәжiрибесi болуы тиiс, ал заңды тұлға кәсiпорынды (объектiнi) басқаруға жоғарыда көрсетiлген деректердi игерген өкiлi болуға тиiс.  </w:t>
      </w:r>
      <w:r>
        <w:br/>
      </w:r>
      <w:r>
        <w:rPr>
          <w:rFonts w:ascii="Times New Roman"/>
          <w:b w:val="false"/>
          <w:i w:val="false"/>
          <w:color w:val="000000"/>
          <w:sz w:val="28"/>
        </w:rPr>
        <w:t xml:space="preserve">
      10. Тендерге қатысу үшiн тендер комиссиясының»мекен-жайына мынадай қажеттi құжаттарды тапсыруы керек:  </w:t>
      </w:r>
      <w:r>
        <w:br/>
      </w:r>
      <w:r>
        <w:rPr>
          <w:rFonts w:ascii="Times New Roman"/>
          <w:b w:val="false"/>
          <w:i w:val="false"/>
          <w:color w:val="000000"/>
          <w:sz w:val="28"/>
        </w:rPr>
        <w:t xml:space="preserve">
      1) тендерге қатысу үшiн 1-қосымшаға сәйкес өтiнiштi;  </w:t>
      </w:r>
      <w:r>
        <w:br/>
      </w:r>
      <w:r>
        <w:rPr>
          <w:rFonts w:ascii="Times New Roman"/>
          <w:b w:val="false"/>
          <w:i w:val="false"/>
          <w:color w:val="000000"/>
          <w:sz w:val="28"/>
        </w:rPr>
        <w:t xml:space="preserve">
      2) инвестициялық жобалар негiзiнiң»әдiстемесiне сәйкес экономикалық және коммерциялық тиiмдiлiк есеп айырысуды техникалық-экономикалық негiздемесiн;  </w:t>
      </w:r>
      <w:r>
        <w:br/>
      </w:r>
      <w:r>
        <w:rPr>
          <w:rFonts w:ascii="Times New Roman"/>
          <w:b w:val="false"/>
          <w:i w:val="false"/>
          <w:color w:val="000000"/>
          <w:sz w:val="28"/>
        </w:rPr>
        <w:t xml:space="preserve">
      3) бизнес-жоспар;  </w:t>
      </w:r>
      <w:r>
        <w:br/>
      </w:r>
      <w:r>
        <w:rPr>
          <w:rFonts w:ascii="Times New Roman"/>
          <w:b w:val="false"/>
          <w:i w:val="false"/>
          <w:color w:val="000000"/>
          <w:sz w:val="28"/>
        </w:rPr>
        <w:t xml:space="preserve">
      4) жеке конвертте жабылған тендер ережесi бойынша жазбаша үлгiдегi ұсыныс;  </w:t>
      </w:r>
      <w:r>
        <w:br/>
      </w:r>
      <w:r>
        <w:rPr>
          <w:rFonts w:ascii="Times New Roman"/>
          <w:b w:val="false"/>
          <w:i w:val="false"/>
          <w:color w:val="000000"/>
          <w:sz w:val="28"/>
        </w:rPr>
        <w:t xml:space="preserve">
      5) қатысушының қаржылық мүмкiндiгiн дәлелдейтiн құжаттар;  </w:t>
      </w:r>
      <w:r>
        <w:br/>
      </w:r>
      <w:r>
        <w:rPr>
          <w:rFonts w:ascii="Times New Roman"/>
          <w:b w:val="false"/>
          <w:i w:val="false"/>
          <w:color w:val="000000"/>
          <w:sz w:val="28"/>
        </w:rPr>
        <w:t xml:space="preserve">
      6) осы Қағидамен танысқаны туралы рәсiмделген қолхат алу.  </w:t>
      </w:r>
      <w:r>
        <w:br/>
      </w:r>
      <w:r>
        <w:rPr>
          <w:rFonts w:ascii="Times New Roman"/>
          <w:b w:val="false"/>
          <w:i w:val="false"/>
          <w:color w:val="000000"/>
          <w:sz w:val="28"/>
        </w:rPr>
        <w:t xml:space="preserve">
      Заңды тұлғалар нотариалды куәландырылған құжаттарды, сонымен қатар тиiстi органда олардың мемлекеттiк тiркеуден өткенiн растайтын құжаттарды қосымшаға тапсырады.  </w:t>
      </w:r>
      <w:r>
        <w:br/>
      </w:r>
      <w:r>
        <w:rPr>
          <w:rFonts w:ascii="Times New Roman"/>
          <w:b w:val="false"/>
          <w:i w:val="false"/>
          <w:color w:val="000000"/>
          <w:sz w:val="28"/>
        </w:rPr>
        <w:t xml:space="preserve">
      11. Қатысуға өтiнiш қабылдау тендер өткiзiлетiн күннiң алдында күндiзгi 18 сағатта аяқталады. Белгiленген мерзiм аяқталғаннан кейiн өтiнiштер мен құжаттар қабылдау тоқталады.  </w:t>
      </w:r>
      <w:r>
        <w:br/>
      </w:r>
      <w:r>
        <w:rPr>
          <w:rFonts w:ascii="Times New Roman"/>
          <w:b w:val="false"/>
          <w:i w:val="false"/>
          <w:color w:val="000000"/>
          <w:sz w:val="28"/>
        </w:rPr>
        <w:t xml:space="preserve">
      12. Тендер комиссиясы құжаттарды алғаннан кейiн өтiнiш берушiге оны» өтiнiшiнiң тіркелген күнi көрсетiлiп, тендерге оның қатысуы туралы хабарлама жiберiледi. Хабарлама жiберiлген сәттен бастап өтiнiш берушi тендерге қатысушы мәртебесiн алады.  </w:t>
      </w:r>
      <w:r>
        <w:br/>
      </w:r>
      <w:r>
        <w:rPr>
          <w:rFonts w:ascii="Times New Roman"/>
          <w:b w:val="false"/>
          <w:i w:val="false"/>
          <w:color w:val="000000"/>
          <w:sz w:val="28"/>
        </w:rPr>
        <w:t xml:space="preserve">
      Өтiнiш берушiлерге 7 күн мерзiм iшiнде өтiнiштерiнiң қарауға қабылданылмағаны немесе қайтарылған туралы себебi көрсетiлiп хабарланады.  </w:t>
      </w:r>
      <w:r>
        <w:br/>
      </w:r>
      <w:r>
        <w:rPr>
          <w:rFonts w:ascii="Times New Roman"/>
          <w:b w:val="false"/>
          <w:i w:val="false"/>
          <w:color w:val="000000"/>
          <w:sz w:val="28"/>
        </w:rPr>
        <w:t xml:space="preserve">
      13. Тендерге қатысуға өтiнiш берушi тұлғалар туралы мәлiмет беруге болмайды.  </w:t>
      </w:r>
      <w:r>
        <w:br/>
      </w:r>
      <w:r>
        <w:rPr>
          <w:rFonts w:ascii="Times New Roman"/>
          <w:b w:val="false"/>
          <w:i w:val="false"/>
          <w:color w:val="000000"/>
          <w:sz w:val="28"/>
        </w:rPr>
        <w:t xml:space="preserve">
      14. Тендерге қатысушы тендердi өткiзудi белгiленген мерзiмiне дейiн өзiнiң»ұсынысын қайта алу құқығы бар, ол туралы тендер басталғанға дейiн 3 күн iшiнде жазбаша хабарлайды.  </w:t>
      </w:r>
      <w:r>
        <w:br/>
      </w:r>
      <w:r>
        <w:rPr>
          <w:rFonts w:ascii="Times New Roman"/>
          <w:b w:val="false"/>
          <w:i w:val="false"/>
          <w:color w:val="000000"/>
          <w:sz w:val="28"/>
        </w:rPr>
        <w:t xml:space="preserve">
      15. Тендерге қатысушылардың»кепiлдiк жарналары тендердi ұйымдастыру жөнiндегi шығындарды өтеуге жұмсалады, оның»iшiнде:  </w:t>
      </w:r>
      <w:r>
        <w:br/>
      </w:r>
      <w:r>
        <w:rPr>
          <w:rFonts w:ascii="Times New Roman"/>
          <w:b w:val="false"/>
          <w:i w:val="false"/>
          <w:color w:val="000000"/>
          <w:sz w:val="28"/>
        </w:rPr>
        <w:t xml:space="preserve">
      1) жеке жобаларды жасау бойынша консалтингтiк қызметтер;  </w:t>
      </w:r>
      <w:r>
        <w:br/>
      </w:r>
      <w:r>
        <w:rPr>
          <w:rFonts w:ascii="Times New Roman"/>
          <w:b w:val="false"/>
          <w:i w:val="false"/>
          <w:color w:val="000000"/>
          <w:sz w:val="28"/>
        </w:rPr>
        <w:t xml:space="preserve">
      2) даулы мәселелер және мемлекеттiк заңды тұлғалар болмаса мемлекеттiң қатысуымен заңды тұлғаларды бекiту, оларды қайта құрылуы, таратылуы, кепiлдiкке Объектiлердi беруге, сауықтыру рәсiмiн жүргiзуге, жалға сенiмгерлiк басқаруға, жекешелендiру туралы шешiм қабылдау жолымен проблемаларды шешу бойынша нақты жерлерге бару жөнiндегi iс-сапар шығындары;  </w:t>
      </w:r>
      <w:r>
        <w:br/>
      </w:r>
      <w:r>
        <w:rPr>
          <w:rFonts w:ascii="Times New Roman"/>
          <w:b w:val="false"/>
          <w:i w:val="false"/>
          <w:color w:val="000000"/>
          <w:sz w:val="28"/>
        </w:rPr>
        <w:t xml:space="preserve">
      3) қалааралық, халықаралық телефон байланыстарын төлеу;  </w:t>
      </w:r>
      <w:r>
        <w:br/>
      </w:r>
      <w:r>
        <w:rPr>
          <w:rFonts w:ascii="Times New Roman"/>
          <w:b w:val="false"/>
          <w:i w:val="false"/>
          <w:color w:val="000000"/>
          <w:sz w:val="28"/>
        </w:rPr>
        <w:t xml:space="preserve">
      4) объектiнi қорғау үшiн төлем;  </w:t>
      </w:r>
      <w:r>
        <w:br/>
      </w:r>
      <w:r>
        <w:rPr>
          <w:rFonts w:ascii="Times New Roman"/>
          <w:b w:val="false"/>
          <w:i w:val="false"/>
          <w:color w:val="000000"/>
          <w:sz w:val="28"/>
        </w:rPr>
        <w:t xml:space="preserve">
      5) көлiк үшiн төлем;  </w:t>
      </w:r>
      <w:r>
        <w:br/>
      </w:r>
      <w:r>
        <w:rPr>
          <w:rFonts w:ascii="Times New Roman"/>
          <w:b w:val="false"/>
          <w:i w:val="false"/>
          <w:color w:val="000000"/>
          <w:sz w:val="28"/>
        </w:rPr>
        <w:t xml:space="preserve">
      6) жарнама және ақпаратты қамтуға арналған шығындар;  </w:t>
      </w:r>
      <w:r>
        <w:br/>
      </w:r>
      <w:r>
        <w:rPr>
          <w:rFonts w:ascii="Times New Roman"/>
          <w:b w:val="false"/>
          <w:i w:val="false"/>
          <w:color w:val="000000"/>
          <w:sz w:val="28"/>
        </w:rPr>
        <w:t xml:space="preserve">
      7) қағаздарды, бланкiлердi, кеңсе тауарларын, компьютерлердi, құжаттарды түптеудi, жабдықтарды, техникаларды жөндеу үшiн қосалқы бөлшектердi сатып алу;  </w:t>
      </w:r>
      <w:r>
        <w:br/>
      </w:r>
      <w:r>
        <w:rPr>
          <w:rFonts w:ascii="Times New Roman"/>
          <w:b w:val="false"/>
          <w:i w:val="false"/>
          <w:color w:val="000000"/>
          <w:sz w:val="28"/>
        </w:rPr>
        <w:t xml:space="preserve">
      8) тендерлердi өткiзуге тiкелей қатысқан қызметкерлердi және жұмыс уақытынан тыс жұмыс iстегендердi материалдық ынталандыру.  </w:t>
      </w:r>
      <w:r>
        <w:br/>
      </w:r>
      <w:r>
        <w:rPr>
          <w:rFonts w:ascii="Times New Roman"/>
          <w:b w:val="false"/>
          <w:i w:val="false"/>
          <w:color w:val="000000"/>
          <w:sz w:val="28"/>
        </w:rPr>
        <w:t xml:space="preserve">
      16. Жеңiмпаз болмаған тендерге қатысушыға тендердi ұйымдастыру және өткiзу бойынша шығындарды жабуға жiберiлген сомадан 10 проценттiк шегерiм кепiлдiк жарнасы қайтарылады. Кепiлдiктi»қалған сомасы тендер жеңiмпазы анықталғаны туралы хабарландыру жариялаған күннен 20 банктiк күн iшiнде қатысушыға қайтарылады.  </w:t>
      </w:r>
      <w:r>
        <w:br/>
      </w:r>
      <w:r>
        <w:rPr>
          <w:rFonts w:ascii="Times New Roman"/>
          <w:b w:val="false"/>
          <w:i w:val="false"/>
          <w:color w:val="000000"/>
          <w:sz w:val="28"/>
        </w:rPr>
        <w:t xml:space="preserve">
      17. Тендер жеңiмпазы болған Қатысушыға кепiлдiк жарнасы қайтарылмайды.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Тендер өткiзу тәртiбi  </w:t>
      </w:r>
    </w:p>
    <w:p>
      <w:pPr>
        <w:spacing w:after="0"/>
        <w:ind w:left="0"/>
        <w:jc w:val="both"/>
      </w:pPr>
      <w:r>
        <w:rPr>
          <w:rFonts w:ascii="Times New Roman"/>
          <w:b w:val="false"/>
          <w:i w:val="false"/>
          <w:color w:val="000000"/>
          <w:sz w:val="28"/>
        </w:rPr>
        <w:t xml:space="preserve">       18. Тендер комиссиясы қатысушыларды»ұсынысын жеңiмпазды анықтау өлшемдерiне байланысты қарайды. Тендер комиссиясының жобаларға тәуелсiз сараптама жүргiзуге құқығы бар. Сараптама тобы салалық министрлiктердi» басшылығымен құрылады және өзiнiң құрамына Қазақстан Республикасы Қаржы министрлiгiнiң» және басқа да мүдделi министрлiктер мен ведомстволарды» өкiлдерiн енгiзедi. Қатысушылардың»сараптамалық топтық өтiнiштерiн қарау мерзiмiн 15 күнге шектейдi.  </w:t>
      </w:r>
      <w:r>
        <w:br/>
      </w:r>
      <w:r>
        <w:rPr>
          <w:rFonts w:ascii="Times New Roman"/>
          <w:b w:val="false"/>
          <w:i w:val="false"/>
          <w:color w:val="000000"/>
          <w:sz w:val="28"/>
        </w:rPr>
        <w:t xml:space="preserve">
      19. Тендер комиссиясының шешiмi оның мүшелерiнiң жай көпшiлiк дауысымен қабылданады. Дауыстың тепе-теңдiк жағдайында төрағаның»дауысы шешушi болып табылады. Дауыстардың»теңдiгi кезiнде тендер комиссиясы келiссөзге қатысушыларды шақыруға және олардың»келiсiмiмен жеңiмпазды анықтау үшiн қосымша тендер өткiзуге құқығы бар. Объектiнiң»жұмысын жақсартуға бағытталған қосымша ұсыныстарды тендер комиссиясына ұсынған Қатысушы жеңiмпаз болып табылады.  </w:t>
      </w:r>
      <w:r>
        <w:br/>
      </w:r>
      <w:r>
        <w:rPr>
          <w:rFonts w:ascii="Times New Roman"/>
          <w:b w:val="false"/>
          <w:i w:val="false"/>
          <w:color w:val="000000"/>
          <w:sz w:val="28"/>
        </w:rPr>
        <w:t xml:space="preserve">
      20. Тендер комиссиясының»шешiмi хаттамамен рәсiмделедi, тендер комиссиясының»мүшелерiнiң, оның төрағасының»және сауда-саттықтың»жеңiмпазы аталған тұлғаның»қолдары қойылады. Тендердiң»қорытындысын жеңiмпаз хабарлаған күннен бастап 30 күнтiзбелiк күн iшiнде олардың қатысушылары жоққа шығаруы мүмкiн.  </w:t>
      </w:r>
      <w:r>
        <w:br/>
      </w:r>
      <w:r>
        <w:rPr>
          <w:rFonts w:ascii="Times New Roman"/>
          <w:b w:val="false"/>
          <w:i w:val="false"/>
          <w:color w:val="000000"/>
          <w:sz w:val="28"/>
        </w:rPr>
        <w:t xml:space="preserve">
      21. Тендер қорытындысы жеңiмпаз хабарланған күннен бастап 5 күнтiзбелiк күн iшiнде бекiтiледi. Тендер қорытындысы бекiтiлмеген, тендерге қатысуға өтiнiштiң жоқтығы немесе жеңiмпаздығы туралы тендер комиссиясының»шешiмi қабылданбауы жағдайында Департаменттiң»жаңадан тендер жариялауға құқығы бар, тиiстi тендер комиссиясының тендердiң ережесiн өзгертуге нұсқау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Келiсiм-шарттың жасалуы  </w:t>
      </w:r>
    </w:p>
    <w:p>
      <w:pPr>
        <w:spacing w:after="0"/>
        <w:ind w:left="0"/>
        <w:jc w:val="both"/>
      </w:pPr>
      <w:r>
        <w:rPr>
          <w:rFonts w:ascii="Times New Roman"/>
          <w:b w:val="false"/>
          <w:i w:val="false"/>
          <w:color w:val="000000"/>
          <w:sz w:val="28"/>
        </w:rPr>
        <w:t xml:space="preserve">       22. Объектiнi басқаруға арналған келiсiм-шартқа Департамент тендер қорытындыларын бекiткеннен кейiн ең»кем дегенде 10 күннен кешiктiрмей Тараптар қол қоюға тиiс. Департамент және тендер жеңiмпазы арасындағы жасасқан келiсiм-шарт 3 қосымшаға сәйкес үлгi бойынша жасалады.  </w:t>
      </w:r>
      <w:r>
        <w:br/>
      </w:r>
      <w:r>
        <w:rPr>
          <w:rFonts w:ascii="Times New Roman"/>
          <w:b w:val="false"/>
          <w:i w:val="false"/>
          <w:color w:val="000000"/>
          <w:sz w:val="28"/>
        </w:rPr>
        <w:t xml:space="preserve">
      23. Тараптар қол қойған Объектiнi басқаруға арналған құқық Департаменттiң қабылдау-беру актiсi келiсiм-шартты негiзгi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Келiсiм-шарт ережелерi  </w:t>
      </w:r>
    </w:p>
    <w:p>
      <w:pPr>
        <w:spacing w:after="0"/>
        <w:ind w:left="0"/>
        <w:jc w:val="both"/>
      </w:pPr>
      <w:r>
        <w:rPr>
          <w:rFonts w:ascii="Times New Roman"/>
          <w:b w:val="false"/>
          <w:i w:val="false"/>
          <w:color w:val="000000"/>
          <w:sz w:val="28"/>
        </w:rPr>
        <w:t xml:space="preserve">       24. Келiсiм-шарттың негiзгi ережелерi мыналар болып табылады:        1) өндiрiстiң профилiн, бiрқалыпты деңгейде немесе одан әрi оны көбейтуге өнiмдердiң шығару көлемiн сақтау; </w:t>
      </w:r>
      <w:r>
        <w:br/>
      </w:r>
      <w:r>
        <w:rPr>
          <w:rFonts w:ascii="Times New Roman"/>
          <w:b w:val="false"/>
          <w:i w:val="false"/>
          <w:color w:val="000000"/>
          <w:sz w:val="28"/>
        </w:rPr>
        <w:t xml:space="preserve">
      2) Объектiнiң»мүлiктiк кешенiне жататын әлеуметтiк салалар объектiлерiн қаржыландыру және ұстау; </w:t>
      </w:r>
      <w:r>
        <w:br/>
      </w:r>
      <w:r>
        <w:rPr>
          <w:rFonts w:ascii="Times New Roman"/>
          <w:b w:val="false"/>
          <w:i w:val="false"/>
          <w:color w:val="000000"/>
          <w:sz w:val="28"/>
        </w:rPr>
        <w:t xml:space="preserve">
      3) жұмыс орнының бәрiн немесе келiсiм-шартпен айқындалған санын сақтау; </w:t>
      </w:r>
      <w:r>
        <w:br/>
      </w:r>
      <w:r>
        <w:rPr>
          <w:rFonts w:ascii="Times New Roman"/>
          <w:b w:val="false"/>
          <w:i w:val="false"/>
          <w:color w:val="000000"/>
          <w:sz w:val="28"/>
        </w:rPr>
        <w:t xml:space="preserve">
      4) Объектiнiң»қызметкерлерiне өндiрiстiк зақымнан және өндiрiсте кездейсоқтық жағдайдан Объектi қызметкерлерiнiң өмiрiн сақтандыру және денсаулығын әлеуметтiк кепiлдiкпен қамтамасыз ету;  </w:t>
      </w:r>
      <w:r>
        <w:br/>
      </w:r>
      <w:r>
        <w:rPr>
          <w:rFonts w:ascii="Times New Roman"/>
          <w:b w:val="false"/>
          <w:i w:val="false"/>
          <w:color w:val="000000"/>
          <w:sz w:val="28"/>
        </w:rPr>
        <w:t xml:space="preserve">
      5) Объектiлердiң мүлкiн өрттен, жарылыстан, апаттан, табиғат зардаптарынан сақтандыру;  </w:t>
      </w:r>
      <w:r>
        <w:br/>
      </w:r>
      <w:r>
        <w:rPr>
          <w:rFonts w:ascii="Times New Roman"/>
          <w:b w:val="false"/>
          <w:i w:val="false"/>
          <w:color w:val="000000"/>
          <w:sz w:val="28"/>
        </w:rPr>
        <w:t xml:space="preserve">
      6) өнiмдердiң сапасын және оның»бәсекелестiгiн арттыру, өндiрiс өнiмдiлiгiн төмендету;  </w:t>
      </w:r>
      <w:r>
        <w:br/>
      </w:r>
      <w:r>
        <w:rPr>
          <w:rFonts w:ascii="Times New Roman"/>
          <w:b w:val="false"/>
          <w:i w:val="false"/>
          <w:color w:val="000000"/>
          <w:sz w:val="28"/>
        </w:rPr>
        <w:t xml:space="preserve">
      7) қабылдау-беру актiлерiне қол қою сәтiндегi Объектiнiң барлық берешектерiн жою (өтеу);  </w:t>
      </w:r>
      <w:r>
        <w:br/>
      </w:r>
      <w:r>
        <w:rPr>
          <w:rFonts w:ascii="Times New Roman"/>
          <w:b w:val="false"/>
          <w:i w:val="false"/>
          <w:color w:val="000000"/>
          <w:sz w:val="28"/>
        </w:rPr>
        <w:t xml:space="preserve">
      8) жер қойнауын, қоршаған ортаны және еңбектi қорғауға байланысты нормалар мен ережелердi сақтау;  </w:t>
      </w:r>
      <w:r>
        <w:br/>
      </w:r>
      <w:r>
        <w:rPr>
          <w:rFonts w:ascii="Times New Roman"/>
          <w:b w:val="false"/>
          <w:i w:val="false"/>
          <w:color w:val="000000"/>
          <w:sz w:val="28"/>
        </w:rPr>
        <w:t xml:space="preserve">
      9) қаржы қаражаттарын тарту жөнiндегi мiндеттемелер: айналымдағы қаражаттар негiзiнде тауар, инвестиция несиелерi;  </w:t>
      </w:r>
      <w:r>
        <w:br/>
      </w:r>
      <w:r>
        <w:rPr>
          <w:rFonts w:ascii="Times New Roman"/>
          <w:b w:val="false"/>
          <w:i w:val="false"/>
          <w:color w:val="000000"/>
          <w:sz w:val="28"/>
        </w:rPr>
        <w:t xml:space="preserve">
      10) монополияға қарсы реттеуге жататын шығарылатын өнiмдерге (тауарлар, қызметтер) бағаның»қалыптылығы жөнiндегi мiндеттемелер;  </w:t>
      </w:r>
      <w:r>
        <w:br/>
      </w:r>
      <w:r>
        <w:rPr>
          <w:rFonts w:ascii="Times New Roman"/>
          <w:b w:val="false"/>
          <w:i w:val="false"/>
          <w:color w:val="000000"/>
          <w:sz w:val="28"/>
        </w:rPr>
        <w:t xml:space="preserve">
      11) өзара келiсiмдi баға бойынша отандық тауар өндiрушiлер үшiн iшкi рыноктың»сұраныстарын қанағаттандыру жөнiндегi мiндеттемелер;  </w:t>
      </w:r>
      <w:r>
        <w:br/>
      </w:r>
      <w:r>
        <w:rPr>
          <w:rFonts w:ascii="Times New Roman"/>
          <w:b w:val="false"/>
          <w:i w:val="false"/>
          <w:color w:val="000000"/>
          <w:sz w:val="28"/>
        </w:rPr>
        <w:t xml:space="preserve">
      12) аймақтарды және салаларды дамытудың мемлекеттiк инвестициялық стратегиясына сәйкес орта және ұзақ мерзiмдi перспективаға арналған Объектiлерге инвестициялық бағдарламаларды жүзеге асыру жөнiндегi фирма басқарушысының»мiндеттемелерi мен құқықтары; </w:t>
      </w:r>
      <w:r>
        <w:br/>
      </w:r>
      <w:r>
        <w:rPr>
          <w:rFonts w:ascii="Times New Roman"/>
          <w:b w:val="false"/>
          <w:i w:val="false"/>
          <w:color w:val="000000"/>
          <w:sz w:val="28"/>
        </w:rPr>
        <w:t xml:space="preserve">
      13) Объектiнi қайта құру оның»қаржылық қалыптылығы нәтижесiн қамтамасыз етудiң толық бағдарламасын жасау жөнiндегi фирма басқарушысының» ұсынысы; </w:t>
      </w:r>
      <w:r>
        <w:br/>
      </w:r>
      <w:r>
        <w:rPr>
          <w:rFonts w:ascii="Times New Roman"/>
          <w:b w:val="false"/>
          <w:i w:val="false"/>
          <w:color w:val="000000"/>
          <w:sz w:val="28"/>
        </w:rPr>
        <w:t xml:space="preserve">
      14) Объектiнiң»күшiн ұстау; </w:t>
      </w:r>
      <w:r>
        <w:br/>
      </w:r>
      <w:r>
        <w:rPr>
          <w:rFonts w:ascii="Times New Roman"/>
          <w:b w:val="false"/>
          <w:i w:val="false"/>
          <w:color w:val="000000"/>
          <w:sz w:val="28"/>
        </w:rPr>
        <w:t xml:space="preserve">
      15) бағалар, орта рыноктық бағадан төмен емес бағалар бойынша  Қазақстан Республикасынан тысқары жерлерге өнiмдердi сату; </w:t>
      </w:r>
      <w:r>
        <w:br/>
      </w:r>
      <w:r>
        <w:rPr>
          <w:rFonts w:ascii="Times New Roman"/>
          <w:b w:val="false"/>
          <w:i w:val="false"/>
          <w:color w:val="000000"/>
          <w:sz w:val="28"/>
        </w:rPr>
        <w:t xml:space="preserve">
      16) жiберiлетiн өнiмдерге алдын ала төлеу кезiнде жеңiлдiк проценттерiнiң»әлемдiк стандартқа сәйкестiгi жөнiндегi мiндеттемелерi; </w:t>
      </w:r>
      <w:r>
        <w:br/>
      </w:r>
      <w:r>
        <w:rPr>
          <w:rFonts w:ascii="Times New Roman"/>
          <w:b w:val="false"/>
          <w:i w:val="false"/>
          <w:color w:val="000000"/>
          <w:sz w:val="28"/>
        </w:rPr>
        <w:t xml:space="preserve">
      17) тау-кен жұмыстарын тау-кен кешендерi Объектiлерiн дамытудың Бас схемасына сәйкес жүргiзу; </w:t>
      </w:r>
      <w:r>
        <w:br/>
      </w:r>
      <w:r>
        <w:rPr>
          <w:rFonts w:ascii="Times New Roman"/>
          <w:b w:val="false"/>
          <w:i w:val="false"/>
          <w:color w:val="000000"/>
          <w:sz w:val="28"/>
        </w:rPr>
        <w:t xml:space="preserve">
      18) запастарды аршу жұмыстарына дайындық және дайын нормативтерiн сақтау, сондай-ақ аршуда толық және пайдалы компоненттердi қайта өңдеудi қамтамасыз ету; </w:t>
      </w:r>
      <w:r>
        <w:br/>
      </w:r>
      <w:r>
        <w:rPr>
          <w:rFonts w:ascii="Times New Roman"/>
          <w:b w:val="false"/>
          <w:i w:val="false"/>
          <w:color w:val="000000"/>
          <w:sz w:val="28"/>
        </w:rPr>
        <w:t xml:space="preserve">
      19) материалдар, шикiзаттар тұтынушылар мен ұлттық жеткiзушiлермен әсiресе дәстүрлi келiсiм-шарт қарым-қатынастарын нығайту. </w:t>
      </w:r>
      <w:r>
        <w:br/>
      </w:r>
      <w:r>
        <w:rPr>
          <w:rFonts w:ascii="Times New Roman"/>
          <w:b w:val="false"/>
          <w:i w:val="false"/>
          <w:color w:val="000000"/>
          <w:sz w:val="28"/>
        </w:rPr>
        <w:t xml:space="preserve">
      25. Әрбiр жеке жағдайда Объектiнiң ерекшелiгiне байланысты талап ету өзгеруi және толықтырылуы мүмкiн. Осы жағдайда тендер комиссиясы өндiрiстiк секторды құрылымдық-салалық бағытына байланысты келiсiм-шартта сенiмгерлiк басқаруға: </w:t>
      </w:r>
      <w:r>
        <w:br/>
      </w:r>
      <w:r>
        <w:rPr>
          <w:rFonts w:ascii="Times New Roman"/>
          <w:b w:val="false"/>
          <w:i w:val="false"/>
          <w:color w:val="000000"/>
          <w:sz w:val="28"/>
        </w:rPr>
        <w:t xml:space="preserve">
      1) жалпысалалық Объектiлер; </w:t>
      </w:r>
      <w:r>
        <w:br/>
      </w:r>
      <w:r>
        <w:rPr>
          <w:rFonts w:ascii="Times New Roman"/>
          <w:b w:val="false"/>
          <w:i w:val="false"/>
          <w:color w:val="000000"/>
          <w:sz w:val="28"/>
        </w:rPr>
        <w:t xml:space="preserve">
      2) iрi өнеркәсiп кешендерi; </w:t>
      </w:r>
      <w:r>
        <w:br/>
      </w:r>
      <w:r>
        <w:rPr>
          <w:rFonts w:ascii="Times New Roman"/>
          <w:b w:val="false"/>
          <w:i w:val="false"/>
          <w:color w:val="000000"/>
          <w:sz w:val="28"/>
        </w:rPr>
        <w:t xml:space="preserve">
      3) жекелеген Объектiлер берiледi деп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Келiсiм-шарт мерзiмдерi  </w:t>
      </w:r>
    </w:p>
    <w:p>
      <w:pPr>
        <w:spacing w:after="0"/>
        <w:ind w:left="0"/>
        <w:jc w:val="both"/>
      </w:pPr>
      <w:r>
        <w:rPr>
          <w:rFonts w:ascii="Times New Roman"/>
          <w:b w:val="false"/>
          <w:i w:val="false"/>
          <w:color w:val="000000"/>
          <w:sz w:val="28"/>
        </w:rPr>
        <w:t xml:space="preserve">       26. Департамент пен Басқарушы арасындағы келiсiм-шарт оған қол қойылған сәтiнен бастап күшiне енедi. Есептеу мерзiмi Объектiнiң Басқарушысына Департаменттiң берген күнiнен бастап есептеледi. </w:t>
      </w:r>
      <w:r>
        <w:br/>
      </w:r>
      <w:r>
        <w:rPr>
          <w:rFonts w:ascii="Times New Roman"/>
          <w:b w:val="false"/>
          <w:i w:val="false"/>
          <w:color w:val="000000"/>
          <w:sz w:val="28"/>
        </w:rPr>
        <w:t xml:space="preserve">
      27. Келiсiм-шарт өндiрiстiк сектордың құрылымдық-салалық мәнiне байланысты 10 жылға дейiнгi мерзiмге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Ерекше ережелер  </w:t>
      </w:r>
    </w:p>
    <w:p>
      <w:pPr>
        <w:spacing w:after="0"/>
        <w:ind w:left="0"/>
        <w:jc w:val="both"/>
      </w:pPr>
      <w:r>
        <w:rPr>
          <w:rFonts w:ascii="Times New Roman"/>
          <w:b w:val="false"/>
          <w:i w:val="false"/>
          <w:color w:val="000000"/>
          <w:sz w:val="28"/>
        </w:rPr>
        <w:t xml:space="preserve">       28. Келiсiм-шарт ережелерiн атқару кезiнде Басқарушыға Объектiнi сатып алуға айрықша құқық берiлуi мүмкiн. Объектiнiң сатып алу мерзiмдерi басқаруға және құнының»мөлшерiн Департамент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12. Тараптар жауапкершiлiгi  </w:t>
      </w:r>
    </w:p>
    <w:p>
      <w:pPr>
        <w:spacing w:after="0"/>
        <w:ind w:left="0"/>
        <w:jc w:val="both"/>
      </w:pPr>
      <w:r>
        <w:rPr>
          <w:rFonts w:ascii="Times New Roman"/>
          <w:b w:val="false"/>
          <w:i w:val="false"/>
          <w:color w:val="000000"/>
          <w:sz w:val="28"/>
        </w:rPr>
        <w:t xml:space="preserve">       29. Келiсiм-шарт бойынша мiндеттердi орындамау және/немесе тиiстi атқарылмауы жағдайында Тараптарға Қазақстан Республикасының»белгiленген заңдарына байланысты жауапкершiлiк жүктеледi. Қазақстан Республикасы заңдарымен реттелмеген мәселелер және келiсiм-шарт ережелерi бойынша Қазақстан Республикасы мақұлдаған халықаралық келiсiмдердiң нормалары қолданылады.  </w:t>
      </w:r>
      <w:r>
        <w:br/>
      </w:r>
      <w:r>
        <w:rPr>
          <w:rFonts w:ascii="Times New Roman"/>
          <w:b w:val="false"/>
          <w:i w:val="false"/>
          <w:color w:val="000000"/>
          <w:sz w:val="28"/>
        </w:rPr>
        <w:t xml:space="preserve">
      30. Келiсiм-шарт талаптары мен ережелерiн бұзудың тiкелей және жасырын үлгiсiндегi мәмiлелер жарамсыз болып табылады, ал оларды жүзеге асырған кiнәлi тұлғалар Қазақстан Республикасының белгiленген заңдарымен жауап бередi.  </w:t>
      </w:r>
      <w:r>
        <w:br/>
      </w:r>
      <w:r>
        <w:rPr>
          <w:rFonts w:ascii="Times New Roman"/>
          <w:b w:val="false"/>
          <w:i w:val="false"/>
          <w:color w:val="000000"/>
          <w:sz w:val="28"/>
        </w:rPr>
        <w:t xml:space="preserve">
      31. Жауапқа тартуда келтiрiлген зиянды өтеу мiндетiнен кiнәлi тұлғалар босатылмайды.  </w:t>
      </w:r>
      <w:r>
        <w:br/>
      </w:r>
      <w:r>
        <w:rPr>
          <w:rFonts w:ascii="Times New Roman"/>
          <w:b w:val="false"/>
          <w:i w:val="false"/>
          <w:color w:val="000000"/>
          <w:sz w:val="28"/>
        </w:rPr>
        <w:t xml:space="preserve">
      32. Осы Қағиданың тармақтарында көзделмеген негiздер бойынша келiсiм-шартты мерзiмiнен бұрын бұзу жағдайында кiнәлi тараптар басқа тараптан осындай бұзу материалдық зияндарды қосқанда барлық тiкелей шығындарды өтеудi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13. Форс-мажор  </w:t>
      </w:r>
    </w:p>
    <w:p>
      <w:pPr>
        <w:spacing w:after="0"/>
        <w:ind w:left="0"/>
        <w:jc w:val="both"/>
      </w:pPr>
      <w:r>
        <w:rPr>
          <w:rFonts w:ascii="Times New Roman"/>
          <w:b w:val="false"/>
          <w:i w:val="false"/>
          <w:color w:val="000000"/>
          <w:sz w:val="28"/>
        </w:rPr>
        <w:t xml:space="preserve">       33. Тараптар мiндеттемелердi толық немесе iшiнара орындамағандары, сондай-ақ жасалған келiсiм-шарт бойынша олардың орындалуын кешiктiргенi үшiн жауапкершiлiктен босатылады, егер ол жеңе алмас күштердiң» (форс-мажор) жағдайларының салдары болып табылса. Жеңе алмас күштердiң»жағдайларына тараптар бақылауына кiретiн кез келген оқиғалар, атап айтқанда: әскери шиеленiстер, табиғат апаттары, табиғат зардаптары (су тасқыны, жер сiлкiну және т.б.) жатқызылады.  </w:t>
      </w:r>
      <w:r>
        <w:br/>
      </w:r>
      <w:r>
        <w:rPr>
          <w:rFonts w:ascii="Times New Roman"/>
          <w:b w:val="false"/>
          <w:i w:val="false"/>
          <w:color w:val="000000"/>
          <w:sz w:val="28"/>
        </w:rPr>
        <w:t xml:space="preserve">
      34. Форс-мажор жағдайлары болған кезде одан зардап шеккен тарап тез арада қағаз жүзiнде оқиғаның»басталған күнiн көрсете отырып басқа тарапты бұл туралы хабардар етедi және форс-мажор жағдайларының дәлелдемесiн тапсыруға мiндеттi.  </w:t>
      </w:r>
      <w:r>
        <w:br/>
      </w:r>
      <w:r>
        <w:rPr>
          <w:rFonts w:ascii="Times New Roman"/>
          <w:b w:val="false"/>
          <w:i w:val="false"/>
          <w:color w:val="000000"/>
          <w:sz w:val="28"/>
        </w:rPr>
        <w:t xml:space="preserve">
      35. Жасалған келiсiм-шарт бойынша мiндеттеменiң атқарылу мерзiмi белгiсiз уақытқа, яғни форс-мажор жағдайлары туындаған кезде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14. Келiсiм-шарт ережелерiнiң орындалуына бақылау  </w:t>
      </w:r>
    </w:p>
    <w:p>
      <w:pPr>
        <w:spacing w:after="0"/>
        <w:ind w:left="0"/>
        <w:jc w:val="both"/>
      </w:pPr>
      <w:r>
        <w:rPr>
          <w:rFonts w:ascii="Times New Roman"/>
          <w:b w:val="false"/>
          <w:i w:val="false"/>
          <w:color w:val="000000"/>
          <w:sz w:val="28"/>
        </w:rPr>
        <w:t xml:space="preserve">       36. Келiсiм-шарт ережелерiнiң орындалуына бақылауды Департамент және салалық министрлiк жүзеге асырады. Осы мақсатта Департамент тиiстi министрлiктер мен ведомстволардың»өкiлдерiнен жұмысшы тобын құрады. Жұмысшы тобы өзiнiң»жұмысын фирма басқарушысының мiндеттемесiн ескере отырып, жасалынған келiсiм-шартқа сәйкес ұйымдастырады. Фирма басқарушысы жұмысшы тобының қарауына белгiленген мерзiмде және бекiтiлген үлгi бойынша құжаттарды (есептер)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15. Келiсiм-шарт қызметiн тоқтату ережелерi  </w:t>
      </w:r>
    </w:p>
    <w:p>
      <w:pPr>
        <w:spacing w:after="0"/>
        <w:ind w:left="0"/>
        <w:jc w:val="both"/>
      </w:pPr>
      <w:r>
        <w:rPr>
          <w:rFonts w:ascii="Times New Roman"/>
          <w:b w:val="false"/>
          <w:i w:val="false"/>
          <w:color w:val="000000"/>
          <w:sz w:val="28"/>
        </w:rPr>
        <w:t xml:space="preserve">       37. Келiсiм-шарт өзiнiң қызметiн мынадай себептердiң бiрi бойынша тоқтатады: </w:t>
      </w:r>
      <w:r>
        <w:br/>
      </w:r>
      <w:r>
        <w:rPr>
          <w:rFonts w:ascii="Times New Roman"/>
          <w:b w:val="false"/>
          <w:i w:val="false"/>
          <w:color w:val="000000"/>
          <w:sz w:val="28"/>
        </w:rPr>
        <w:t xml:space="preserve">
      1) келiсiм-шарт қызметi мерзiмiнiң аяқталуы бойынша, егер оның» қызметi тараптар келiсiмi бойынша ұзартылмаған жағдайда;  </w:t>
      </w:r>
      <w:r>
        <w:br/>
      </w:r>
      <w:r>
        <w:rPr>
          <w:rFonts w:ascii="Times New Roman"/>
          <w:b w:val="false"/>
          <w:i w:val="false"/>
          <w:color w:val="000000"/>
          <w:sz w:val="28"/>
        </w:rPr>
        <w:t xml:space="preserve">
      2) Қазақстан Республикасының Азаматтық кодексiне сәйкес осы Қағиданың "Форс-мажор" бөлiмiнiң 1-тармағына сәйкес жеңе алмас күштер жағдайларына (форс-мажор) тараптардың»бiреуi осы келiсiм-шарт ережелерiн орындамаса немесе елеулi түрде бұзса; </w:t>
      </w:r>
      <w:r>
        <w:br/>
      </w:r>
      <w:r>
        <w:rPr>
          <w:rFonts w:ascii="Times New Roman"/>
          <w:b w:val="false"/>
          <w:i w:val="false"/>
          <w:color w:val="000000"/>
          <w:sz w:val="28"/>
        </w:rPr>
        <w:t xml:space="preserve">
      3) тараптардың бiрi басқа тараптардың келiсiмiсiз үшiншi тарапқа өзiнiң»мүддесiнiң кез келген бөлiгiн бергенде; </w:t>
      </w:r>
      <w:r>
        <w:br/>
      </w:r>
      <w:r>
        <w:rPr>
          <w:rFonts w:ascii="Times New Roman"/>
          <w:b w:val="false"/>
          <w:i w:val="false"/>
          <w:color w:val="000000"/>
          <w:sz w:val="28"/>
        </w:rPr>
        <w:t xml:space="preserve">
      4) соттың»тиiстi шешiмi негiзiнде. </w:t>
      </w:r>
      <w:r>
        <w:br/>
      </w:r>
      <w:r>
        <w:rPr>
          <w:rFonts w:ascii="Times New Roman"/>
          <w:b w:val="false"/>
          <w:i w:val="false"/>
          <w:color w:val="000000"/>
          <w:sz w:val="28"/>
        </w:rPr>
        <w:t xml:space="preserve">
      38. Объектi қызметiн қамтамасыз ету жөнiндегi мiндеттемелерiн Басқарушы келiсiм-шартта белгiлеген мерзiмде орындамаған жағдайда Департамент келiсiм-шартты бiржақты ретпен бұзады, ол туралы Басқарушыға 15 күн iшiнде ескертедi.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16. Дауларды шешу  </w:t>
      </w:r>
    </w:p>
    <w:p>
      <w:pPr>
        <w:spacing w:after="0"/>
        <w:ind w:left="0"/>
        <w:jc w:val="both"/>
      </w:pPr>
      <w:r>
        <w:rPr>
          <w:rFonts w:ascii="Times New Roman"/>
          <w:b w:val="false"/>
          <w:i w:val="false"/>
          <w:color w:val="000000"/>
          <w:sz w:val="28"/>
        </w:rPr>
        <w:t xml:space="preserve">       39. Осы Ережелермен реттелмеген барлық мәселелер бойынша тараптар Қазақстан Республикасының Заңдарын және Қазақстан Республикасының аумағында пәрмендi құқықтық мәртебесi бар, Қазақстан Республикасы бекiткен халықаралық келiсiмдердiң нормаларын басшылыққа алады. </w:t>
      </w:r>
      <w:r>
        <w:br/>
      </w:r>
      <w:r>
        <w:rPr>
          <w:rFonts w:ascii="Times New Roman"/>
          <w:b w:val="false"/>
          <w:i w:val="false"/>
          <w:color w:val="000000"/>
          <w:sz w:val="28"/>
        </w:rPr>
        <w:t xml:space="preserve">
      40. Келiсiм-шарт бойынша Объектiлердi және/немесе акциялардың мемлекеттiк пакетiн басқаруға құқық беру кезiнде туындаған даулар  тараптардың»өзара келiсiмi бойынша немесе сот арқылы қаралады. Тараптар 60 (алпыс) күн iшiнде оларды шешу мүмкiн емес жағдайда оларға соңғы нүктенi тиiстi сот қояды. Осы органның шешiмi екi тарап үшiн түпкiлiктi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департаментінің    </w:t>
      </w:r>
      <w:r>
        <w:br/>
      </w:r>
      <w:r>
        <w:rPr>
          <w:rFonts w:ascii="Times New Roman"/>
          <w:b w:val="false"/>
          <w:i w:val="false"/>
          <w:color w:val="000000"/>
          <w:sz w:val="28"/>
        </w:rPr>
        <w:t xml:space="preserve">
қаулысына 1-қосымша         </w:t>
      </w:r>
      <w:r>
        <w:br/>
      </w:r>
      <w:r>
        <w:rPr>
          <w:rFonts w:ascii="Times New Roman"/>
          <w:b w:val="false"/>
          <w:i w:val="false"/>
          <w:color w:val="000000"/>
          <w:sz w:val="28"/>
        </w:rPr>
        <w:t xml:space="preserve">
22 қазан 1998 ж. N 618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 ______________________  </w:t>
      </w:r>
      <w:r>
        <w:br/>
      </w:r>
      <w:r>
        <w:rPr>
          <w:rFonts w:ascii="Times New Roman"/>
          <w:b w:val="false"/>
          <w:i w:val="false"/>
          <w:color w:val="000000"/>
          <w:sz w:val="28"/>
        </w:rPr>
        <w:t xml:space="preserve">
Тендер комиссиясының төрағасы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Тендерге қатысуға өтініш </w:t>
      </w:r>
      <w:r>
        <w:br/>
      </w:r>
      <w:r>
        <w:rPr>
          <w:rFonts w:ascii="Times New Roman"/>
          <w:b w:val="false"/>
          <w:i w:val="false"/>
          <w:color w:val="000000"/>
          <w:sz w:val="28"/>
        </w:rPr>
        <w:t>
</w:t>
      </w:r>
      <w:r>
        <w:rPr>
          <w:rFonts w:ascii="Times New Roman"/>
          <w:b/>
          <w:i w:val="false"/>
          <w:color w:val="000080"/>
          <w:sz w:val="28"/>
        </w:rPr>
        <w:t xml:space="preserve">(жеке немесе заңды тұлға толтырады)  </w:t>
      </w:r>
    </w:p>
    <w:p>
      <w:pPr>
        <w:spacing w:after="0"/>
        <w:ind w:left="0"/>
        <w:jc w:val="both"/>
      </w:pPr>
      <w:r>
        <w:rPr>
          <w:rFonts w:ascii="Times New Roman"/>
          <w:b w:val="false"/>
          <w:i w:val="false"/>
          <w:color w:val="000000"/>
          <w:sz w:val="28"/>
        </w:rPr>
        <w:t xml:space="preserve">       1. Акциялардың мемлекеттік пакеттерін басқаруға құқық берілетін акционерлік қоғам туралы жарияланған ақпарат хабарламасын зерттеп, оның сенімгерлік басқару және беру ережелерімен таныса отырып,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(хабарлама жарияланған басылымның атауы, N-і, күні)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(объектінің толық атауы) </w:t>
      </w:r>
      <w:r>
        <w:br/>
      </w:r>
      <w:r>
        <w:rPr>
          <w:rFonts w:ascii="Times New Roman"/>
          <w:b w:val="false"/>
          <w:i w:val="false"/>
          <w:color w:val="000000"/>
          <w:sz w:val="28"/>
        </w:rPr>
        <w:t xml:space="preserve">
  мен (төмендегі келісім-шартқа қол қоюға өкілетті біздер)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|ұсынылған ережелерге арналған объектілерді сенімгерлік басқаруға және осы өтінішке ұсынылған өзімнің ұсыныстарыма сәйкес келісім-шарт жасауға келістім.  </w:t>
      </w:r>
      <w:r>
        <w:br/>
      </w:r>
      <w:r>
        <w:rPr>
          <w:rFonts w:ascii="Times New Roman"/>
          <w:b w:val="false"/>
          <w:i w:val="false"/>
          <w:color w:val="000000"/>
          <w:sz w:val="28"/>
        </w:rPr>
        <w:t xml:space="preserve">
      2. Егер менің (біздің) ұсыныстарымыз қабылданған жағдайда өзіме тендер қорытындылары хабарлаған сәттен бастап, кемінде 10 күн мерзімде келісім-шарт жасауға міндеттеме аламын (аламыз). </w:t>
      </w:r>
      <w:r>
        <w:br/>
      </w:r>
      <w:r>
        <w:rPr>
          <w:rFonts w:ascii="Times New Roman"/>
          <w:b w:val="false"/>
          <w:i w:val="false"/>
          <w:color w:val="000000"/>
          <w:sz w:val="28"/>
        </w:rPr>
        <w:t xml:space="preserve">
      3. Келісім-шартқа қол қойылғанға дейін менің (біздің)  </w:t>
      </w:r>
      <w:r>
        <w:br/>
      </w:r>
      <w:r>
        <w:rPr>
          <w:rFonts w:ascii="Times New Roman"/>
          <w:b w:val="false"/>
          <w:i w:val="false"/>
          <w:color w:val="000000"/>
          <w:sz w:val="28"/>
        </w:rPr>
        <w:t xml:space="preserve">
ұсыныстарымыздың қабылданғаны туралы сіздердің жазбаша хабарламаларыңызбен бірге осы өтініш біздің арамыздағы күші бар шарт деп есептелінеді. </w:t>
      </w:r>
      <w:r>
        <w:br/>
      </w:r>
      <w:r>
        <w:rPr>
          <w:rFonts w:ascii="Times New Roman"/>
          <w:b w:val="false"/>
          <w:i w:val="false"/>
          <w:color w:val="000000"/>
          <w:sz w:val="28"/>
        </w:rPr>
        <w:t xml:space="preserve">
     4. Тендердің шешімі мен қорытындысын мына мекен-жайға: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салып жіберуді өтінемін (өтінеміз). </w:t>
      </w:r>
      <w:r>
        <w:br/>
      </w:r>
      <w:r>
        <w:rPr>
          <w:rFonts w:ascii="Times New Roman"/>
          <w:b w:val="false"/>
          <w:i w:val="false"/>
          <w:color w:val="000000"/>
          <w:sz w:val="28"/>
        </w:rPr>
        <w:t xml:space="preserve">
Осы өтінішке қоса мынадай құжаттар ұсынылады:_______________________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(Қағиданың "Қатысушыларға қойылатын талаптар" бөлімінің 2-тармағына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(уәкілетті тұлғаның қызметі, аты-жөні)      </w:t>
      </w:r>
    </w:p>
    <w:p>
      <w:pPr>
        <w:spacing w:after="0"/>
        <w:ind w:left="0"/>
        <w:jc w:val="both"/>
      </w:pPr>
      <w:r>
        <w:rPr>
          <w:rFonts w:ascii="Times New Roman"/>
          <w:b w:val="false"/>
          <w:i w:val="false"/>
          <w:color w:val="000000"/>
          <w:sz w:val="28"/>
        </w:rPr>
        <w:t xml:space="preserve">Қолы ___________         Қабылданды: "____"__________199__ж. </w:t>
      </w:r>
      <w:r>
        <w:br/>
      </w:r>
      <w:r>
        <w:rPr>
          <w:rFonts w:ascii="Times New Roman"/>
          <w:b w:val="false"/>
          <w:i w:val="false"/>
          <w:color w:val="000000"/>
          <w:sz w:val="28"/>
        </w:rPr>
        <w:t xml:space="preserve">
     "___"________199__ж.     Қолы ______________ </w:t>
      </w:r>
      <w:r>
        <w:br/>
      </w:r>
      <w:r>
        <w:rPr>
          <w:rFonts w:ascii="Times New Roman"/>
          <w:b w:val="false"/>
          <w:i w:val="false"/>
          <w:color w:val="000000"/>
          <w:sz w:val="28"/>
        </w:rPr>
        <w:t xml:space="preserve">
                              (құжатты қабылдауға уәкілетті, </w:t>
      </w:r>
      <w:r>
        <w:br/>
      </w:r>
      <w:r>
        <w:rPr>
          <w:rFonts w:ascii="Times New Roman"/>
          <w:b w:val="false"/>
          <w:i w:val="false"/>
          <w:color w:val="000000"/>
          <w:sz w:val="28"/>
        </w:rPr>
        <w:t xml:space="preserve">
                              тендер комиссиясының мүшесі)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департаментінің    </w:t>
      </w:r>
      <w:r>
        <w:br/>
      </w:r>
      <w:r>
        <w:rPr>
          <w:rFonts w:ascii="Times New Roman"/>
          <w:b w:val="false"/>
          <w:i w:val="false"/>
          <w:color w:val="000000"/>
          <w:sz w:val="28"/>
        </w:rPr>
        <w:t xml:space="preserve">
қаулысына 2-қосымша         </w:t>
      </w:r>
      <w:r>
        <w:br/>
      </w:r>
      <w:r>
        <w:rPr>
          <w:rFonts w:ascii="Times New Roman"/>
          <w:b w:val="false"/>
          <w:i w:val="false"/>
          <w:color w:val="000000"/>
          <w:sz w:val="28"/>
        </w:rPr>
        <w:t xml:space="preserve">
22 қазан 1998 ж. N 618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 ______________________  </w:t>
      </w:r>
      <w:r>
        <w:br/>
      </w:r>
      <w:r>
        <w:rPr>
          <w:rFonts w:ascii="Times New Roman"/>
          <w:b w:val="false"/>
          <w:i w:val="false"/>
          <w:color w:val="000000"/>
          <w:sz w:val="28"/>
        </w:rPr>
        <w:t xml:space="preserve">
Тендер комиссиясының төрағасы  </w:t>
      </w:r>
      <w:r>
        <w:br/>
      </w:r>
      <w:r>
        <w:rPr>
          <w:rFonts w:ascii="Times New Roman"/>
          <w:b w:val="false"/>
          <w:i w:val="false"/>
          <w:color w:val="000000"/>
          <w:sz w:val="28"/>
        </w:rPr>
        <w:t xml:space="preserve">
_____________________________  </w:t>
      </w:r>
    </w:p>
    <w:p>
      <w:pPr>
        <w:spacing w:after="0"/>
        <w:ind w:left="0"/>
        <w:jc w:val="both"/>
      </w:pPr>
      <w:r>
        <w:rPr>
          <w:rFonts w:ascii="Times New Roman"/>
          <w:b/>
          <w:i w:val="false"/>
          <w:color w:val="000080"/>
          <w:sz w:val="28"/>
        </w:rPr>
        <w:t xml:space="preserve">           Тендерге қатысуға рұқсат жіберуге </w:t>
      </w:r>
      <w:r>
        <w:br/>
      </w:r>
      <w:r>
        <w:rPr>
          <w:rFonts w:ascii="Times New Roman"/>
          <w:b w:val="false"/>
          <w:i w:val="false"/>
          <w:color w:val="000000"/>
          <w:sz w:val="28"/>
        </w:rPr>
        <w:t>
</w:t>
      </w:r>
      <w:r>
        <w:rPr>
          <w:rFonts w:ascii="Times New Roman"/>
          <w:b/>
          <w:i w:val="false"/>
          <w:color w:val="000080"/>
          <w:sz w:val="28"/>
        </w:rPr>
        <w:t xml:space="preserve">          тендер комиссиясының хабарламасы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(тендерге қатысушының толық атауы және мекен-жайы)      </w:t>
      </w:r>
    </w:p>
    <w:p>
      <w:pPr>
        <w:spacing w:after="0"/>
        <w:ind w:left="0"/>
        <w:jc w:val="both"/>
      </w:pPr>
      <w:r>
        <w:rPr>
          <w:rFonts w:ascii="Times New Roman"/>
          <w:b w:val="false"/>
          <w:i w:val="false"/>
          <w:color w:val="000000"/>
          <w:sz w:val="28"/>
        </w:rPr>
        <w:t xml:space="preserve">         Сенімгерлік басқаруға келісім-шарт жасау құқығына тендер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___________________________________________________________________ </w:t>
      </w:r>
      <w:r>
        <w:br/>
      </w:r>
      <w:r>
        <w:rPr>
          <w:rFonts w:ascii="Times New Roman"/>
          <w:b w:val="false"/>
          <w:i w:val="false"/>
          <w:color w:val="000000"/>
          <w:sz w:val="28"/>
        </w:rPr>
        <w:t xml:space="preserve">
               (объектінің толық атауы және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тендер мына мекен-жай бойынша 199__ж. "____"_________сағат </w:t>
      </w:r>
      <w:r>
        <w:br/>
      </w:r>
      <w:r>
        <w:rPr>
          <w:rFonts w:ascii="Times New Roman"/>
          <w:b w:val="false"/>
          <w:i w:val="false"/>
          <w:color w:val="000000"/>
          <w:sz w:val="28"/>
        </w:rPr>
        <w:t xml:space="preserve">
_________ өткізіледі. </w:t>
      </w:r>
    </w:p>
    <w:p>
      <w:pPr>
        <w:spacing w:after="0"/>
        <w:ind w:left="0"/>
        <w:jc w:val="both"/>
      </w:pPr>
      <w:r>
        <w:rPr>
          <w:rFonts w:ascii="Times New Roman"/>
          <w:b w:val="false"/>
          <w:i w:val="false"/>
          <w:color w:val="000000"/>
          <w:sz w:val="28"/>
        </w:rPr>
        <w:t xml:space="preserve">Тендер комиссиясының төрағасы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"____"__________199__ж.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департаментінің    </w:t>
      </w:r>
      <w:r>
        <w:br/>
      </w:r>
      <w:r>
        <w:rPr>
          <w:rFonts w:ascii="Times New Roman"/>
          <w:b w:val="false"/>
          <w:i w:val="false"/>
          <w:color w:val="000000"/>
          <w:sz w:val="28"/>
        </w:rPr>
        <w:t xml:space="preserve">
қаулысына 3-қосымша         </w:t>
      </w:r>
      <w:r>
        <w:br/>
      </w:r>
      <w:r>
        <w:rPr>
          <w:rFonts w:ascii="Times New Roman"/>
          <w:b w:val="false"/>
          <w:i w:val="false"/>
          <w:color w:val="000000"/>
          <w:sz w:val="28"/>
        </w:rPr>
        <w:t xml:space="preserve">
22 қазан 1998 ж. N 618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 ______________________  </w:t>
      </w:r>
      <w:r>
        <w:br/>
      </w:r>
      <w:r>
        <w:rPr>
          <w:rFonts w:ascii="Times New Roman"/>
          <w:b w:val="false"/>
          <w:i w:val="false"/>
          <w:color w:val="000000"/>
          <w:sz w:val="28"/>
        </w:rPr>
        <w:t xml:space="preserve">
Тендер комиссиясының төрағасы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"__________" мемлекеттік кәсіпорынды (акционерлік қоғам  </w:t>
      </w:r>
      <w:r>
        <w:br/>
      </w:r>
      <w:r>
        <w:rPr>
          <w:rFonts w:ascii="Times New Roman"/>
          <w:b w:val="false"/>
          <w:i w:val="false"/>
          <w:color w:val="000000"/>
          <w:sz w:val="28"/>
        </w:rPr>
        <w:t>
</w:t>
      </w:r>
      <w:r>
        <w:rPr>
          <w:rFonts w:ascii="Times New Roman"/>
          <w:b/>
          <w:i w:val="false"/>
          <w:color w:val="000080"/>
          <w:sz w:val="28"/>
        </w:rPr>
        <w:t xml:space="preserve">акцияларының мемлекеттік пакетін) кейіннен сатып алу құқығымен (құқығынсыз) сенімгерлік басқаруға беру жөнінде  </w:t>
      </w:r>
      <w:r>
        <w:br/>
      </w:r>
      <w:r>
        <w:rPr>
          <w:rFonts w:ascii="Times New Roman"/>
          <w:b w:val="false"/>
          <w:i w:val="false"/>
          <w:color w:val="000000"/>
          <w:sz w:val="28"/>
        </w:rPr>
        <w:t>
</w:t>
      </w:r>
      <w:r>
        <w:rPr>
          <w:rFonts w:ascii="Times New Roman"/>
          <w:b/>
          <w:i w:val="false"/>
          <w:color w:val="000080"/>
          <w:sz w:val="28"/>
        </w:rPr>
        <w:t xml:space="preserve">Келісім-шарт  </w:t>
      </w:r>
    </w:p>
    <w:p>
      <w:pPr>
        <w:spacing w:after="0"/>
        <w:ind w:left="0"/>
        <w:jc w:val="both"/>
      </w:pPr>
      <w:r>
        <w:rPr>
          <w:rFonts w:ascii="Times New Roman"/>
          <w:b w:val="false"/>
          <w:i w:val="false"/>
          <w:color w:val="000000"/>
          <w:sz w:val="28"/>
        </w:rPr>
        <w:t xml:space="preserve">       Астана қ. "___"__________199__жыл.  </w:t>
      </w:r>
    </w:p>
    <w:p>
      <w:pPr>
        <w:spacing w:after="0"/>
        <w:ind w:left="0"/>
        <w:jc w:val="both"/>
      </w:pPr>
      <w:r>
        <w:rPr>
          <w:rFonts w:ascii="Times New Roman"/>
          <w:b w:val="false"/>
          <w:i w:val="false"/>
          <w:color w:val="000000"/>
          <w:sz w:val="28"/>
        </w:rPr>
        <w:t xml:space="preserve">      Қазақстан Республикасы Президентінің  </w:t>
      </w:r>
      <w:r>
        <w:rPr>
          <w:rFonts w:ascii="Times New Roman"/>
          <w:b w:val="false"/>
          <w:i w:val="false"/>
          <w:color w:val="000000"/>
          <w:sz w:val="28"/>
        </w:rPr>
        <w:t xml:space="preserve">"Жекешелендіру туралы" </w:t>
      </w:r>
      <w:r>
        <w:rPr>
          <w:rFonts w:ascii="Times New Roman"/>
          <w:b w:val="false"/>
          <w:i w:val="false"/>
          <w:color w:val="000000"/>
          <w:sz w:val="28"/>
        </w:rPr>
        <w:t xml:space="preserve"> Заң күші бар 1995 жылғы 23 желтоқсандағы Жарлығына сәйкес, "Қазақстан Республикасы Қаржы министрлігінің Мемлекеттік мүлік және жекешелендіру департаменті туралы" Қазақстан Республикасы Үкіметінің 199__ жылғы "____"______N_____ қаулысымен бекітілген Ереженің негізінде әрекет ететін Қазақстан Республикасы Қаржы министрлігінің Мемлекеттік мүлік және жекешелендіру департаменті, департамент директоры __________________ арқылы (бұдан әрі - "Меншіктенуші") - бірінші Тараптан және _______________ _____________ Жарғысының негізінде әрекет ететін,__________________ арқылы (бұдан әрі - "Басқарушы") - екінші тараптан, осы Келісім-шартқа қол қойды.  </w:t>
      </w:r>
      <w:r>
        <w:br/>
      </w:r>
      <w:r>
        <w:rPr>
          <w:rFonts w:ascii="Times New Roman"/>
          <w:b w:val="false"/>
          <w:i w:val="false"/>
          <w:color w:val="000000"/>
          <w:sz w:val="28"/>
        </w:rPr>
        <w:t xml:space="preserve">
      Қазақстан Республикасы Үкіметінің уәкілетті өкілінің функциясын жүзеге асыра отырып, меншіктенуші __________________ мемлекеттік кәсіпорынды (бұдан әрі - "Ұйым")(акционерлік қоғам акцияларының мемлекеттік пакетін) кейіннен сатып алу құқығымен (құқығынсыз) сенімгерлік басқаруға береді. Ұйым акцияларының мемлекеттік пакетін Жарғылық капиталдың ___% мөлшерінде кейіннен сатып алу құқығымен (құқығынсыз) сенімгерлік басқаруға беруге арналған, 199__жылғы "__"_________ аяқталған ашық тендердің нәтижесінде Басқарушы жеңімпаз болып табылады. Тендердің хаттамасы осы келісім-шартқа қосымша беріліп отыр.  </w:t>
      </w:r>
      <w:r>
        <w:br/>
      </w:r>
      <w:r>
        <w:rPr>
          <w:rFonts w:ascii="Times New Roman"/>
          <w:b w:val="false"/>
          <w:i w:val="false"/>
          <w:color w:val="000000"/>
          <w:sz w:val="28"/>
        </w:rPr>
        <w:t xml:space="preserve">
      Сенімгерлік басқару деп Тараптар Басқарушы өз шотының, сондай-ақ заемдық немесе басқа жолмен жинақталған, оның ішінде осы Келісім-шарттың қағидалары бойынша қайта инвестицияланған және енгізілген қаржылардың есебінен Басқарушы айқындайтын және жүзеге асыратын, Ұйымдарды қаржылық-экономикалық сауықтыруға, дамытуға, қайтадан құруға, технико-технологиялық тұрғыдан қайтадан жабдықтауға; Ұйымның тұрақты ағымдағы өндірістік қызметін қамтамасыз ететін келешекті ұйымдық-техникалық және әлеуметтік-экономикалық бағдарламалар кешенін іске асыру үшін қолайлы қаржылық ахуал жасауға арналған іс-әрекеттер мен шаралардың кешенін Басқарушының жүзеге асыруы мақсатында акциялардың мемлекеттік пакетін пайдалануға тапсырып беру деп түсінеді.  </w:t>
      </w:r>
      <w:r>
        <w:br/>
      </w:r>
      <w:r>
        <w:rPr>
          <w:rFonts w:ascii="Times New Roman"/>
          <w:b w:val="false"/>
          <w:i w:val="false"/>
          <w:color w:val="000000"/>
          <w:sz w:val="28"/>
        </w:rPr>
        <w:t xml:space="preserve">
      Осы Келісім-шарттың Тараптары мына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1.1 Ұйым ___________ қ. Әділет басқармасында 199__ ж. "__"__________, N-мен тіркелген. Ұйым Жарғысының көшірмесі, мемлекеттік тіркеу туралы куәлік осы Келісім-шартқа қоса беріліп отыр.  </w:t>
      </w:r>
      <w:r>
        <w:br/>
      </w:r>
      <w:r>
        <w:rPr>
          <w:rFonts w:ascii="Times New Roman"/>
          <w:b w:val="false"/>
          <w:i w:val="false"/>
          <w:color w:val="000000"/>
          <w:sz w:val="28"/>
        </w:rPr>
        <w:t xml:space="preserve">
      1.2 Меншіктенуші Ұйымға кепілдік рұқсаты берілмегенін, оның сатуға шығарылмағанын және үшінші тұлғалардың өзгеше құқықтармен байланысты емес екенін растайды.  </w:t>
      </w:r>
      <w:r>
        <w:br/>
      </w:r>
      <w:r>
        <w:rPr>
          <w:rFonts w:ascii="Times New Roman"/>
          <w:b w:val="false"/>
          <w:i w:val="false"/>
          <w:color w:val="000000"/>
          <w:sz w:val="28"/>
        </w:rPr>
        <w:t xml:space="preserve">
      1.3. Басқарушының функциясын осы Келісім-шартқа сәйкес "____________" заңды тұлға жүзеге асырады.  </w:t>
      </w:r>
      <w:r>
        <w:br/>
      </w:r>
      <w:r>
        <w:rPr>
          <w:rFonts w:ascii="Times New Roman"/>
          <w:b w:val="false"/>
          <w:i w:val="false"/>
          <w:color w:val="000000"/>
          <w:sz w:val="28"/>
        </w:rPr>
        <w:t xml:space="preserve">
      1.4 Меншіктенуші Ұйымның шаруашылық іс-әрекетіндегі мемлекеттік қатысушы өкілінің құқықтары мен міндеттерін тапсырып береді, ал Басқарушы қабылдап алады. Бұл ретте, осы Келісім-шартта сөз болған жағдайлардан басқасында, Ұйымды меншіктену құқығы өзгермейді.  </w:t>
      </w:r>
      <w:r>
        <w:br/>
      </w:r>
      <w:r>
        <w:rPr>
          <w:rFonts w:ascii="Times New Roman"/>
          <w:b w:val="false"/>
          <w:i w:val="false"/>
          <w:color w:val="000000"/>
          <w:sz w:val="28"/>
        </w:rPr>
        <w:t xml:space="preserve">
      1.5 Мемлекеттік қатысушыға осы Келісім-шарттың ережелері және Басқарушының Бизнес-жоспары негізінде Ұйымды сенімгерлік басқаруға беруге байланысты мемлекеттік қатысушының өкілеттіктері Басқарушыға беріледі.  </w:t>
      </w:r>
      <w:r>
        <w:br/>
      </w:r>
      <w:r>
        <w:rPr>
          <w:rFonts w:ascii="Times New Roman"/>
          <w:b w:val="false"/>
          <w:i w:val="false"/>
          <w:color w:val="000000"/>
          <w:sz w:val="28"/>
        </w:rPr>
        <w:t xml:space="preserve">
      Басқарушыға басқару құқықтарын беру Қазақстан Республикасының заңдарында қарастырылған тәртіппен және ережелермен кейіннен сатып алу құқығымен (құқығынсыз) Ұйымды оған сенімгерлік басқаруға беру жолымен жүзеге асырылады. </w:t>
      </w:r>
      <w:r>
        <w:br/>
      </w:r>
      <w:r>
        <w:rPr>
          <w:rFonts w:ascii="Times New Roman"/>
          <w:b w:val="false"/>
          <w:i w:val="false"/>
          <w:color w:val="000000"/>
          <w:sz w:val="28"/>
        </w:rPr>
        <w:t xml:space="preserve">
     Басқарушының Ұйымды сенімгерлік басқаруды жүзеге асыруына арналған құқығын растайтын негіз осы Келісім-шарт және Меншіктенушінің сенімхаты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Тараптардың құқықтары </w:t>
      </w:r>
    </w:p>
    <w:p>
      <w:pPr>
        <w:spacing w:after="0"/>
        <w:ind w:left="0"/>
        <w:jc w:val="both"/>
      </w:pPr>
      <w:r>
        <w:rPr>
          <w:rFonts w:ascii="Times New Roman"/>
          <w:b w:val="false"/>
          <w:i w:val="false"/>
          <w:color w:val="000000"/>
          <w:sz w:val="28"/>
        </w:rPr>
        <w:t xml:space="preserve">            2.1 Меншіктенушінің мынадай құқықтары бар: </w:t>
      </w:r>
      <w:r>
        <w:br/>
      </w:r>
      <w:r>
        <w:rPr>
          <w:rFonts w:ascii="Times New Roman"/>
          <w:b w:val="false"/>
          <w:i w:val="false"/>
          <w:color w:val="000000"/>
          <w:sz w:val="28"/>
        </w:rPr>
        <w:t xml:space="preserve">
      1) Басқарушымен тікелей келіссөздерде Қазақстан Республикасын білдіру; </w:t>
      </w:r>
      <w:r>
        <w:br/>
      </w:r>
      <w:r>
        <w:rPr>
          <w:rFonts w:ascii="Times New Roman"/>
          <w:b w:val="false"/>
          <w:i w:val="false"/>
          <w:color w:val="000000"/>
          <w:sz w:val="28"/>
        </w:rPr>
        <w:t xml:space="preserve">
      2) Осы Келісім-шартқа Қазақстан Республикасы Үкіметінің атынан қол қою; </w:t>
      </w:r>
      <w:r>
        <w:br/>
      </w:r>
      <w:r>
        <w:rPr>
          <w:rFonts w:ascii="Times New Roman"/>
          <w:b w:val="false"/>
          <w:i w:val="false"/>
          <w:color w:val="000000"/>
          <w:sz w:val="28"/>
        </w:rPr>
        <w:t xml:space="preserve">
      3) Әрбір толық қаржылық жыл аяқталған соң Ұйымның құжаттарын жоспарлы түрде тексеріп отыру; </w:t>
      </w:r>
      <w:r>
        <w:br/>
      </w:r>
      <w:r>
        <w:rPr>
          <w:rFonts w:ascii="Times New Roman"/>
          <w:b w:val="false"/>
          <w:i w:val="false"/>
          <w:color w:val="000000"/>
          <w:sz w:val="28"/>
        </w:rPr>
        <w:t xml:space="preserve">
      4) Осы Келісім-шарт және оны дамыту барысында жасалған барлық қосымша келісімдер бойынша міндеттемелердің орындалуын бақылау;  </w:t>
      </w:r>
      <w:r>
        <w:br/>
      </w:r>
      <w:r>
        <w:rPr>
          <w:rFonts w:ascii="Times New Roman"/>
          <w:b w:val="false"/>
          <w:i w:val="false"/>
          <w:color w:val="000000"/>
          <w:sz w:val="28"/>
        </w:rPr>
        <w:t xml:space="preserve">
      2.2. Басқарушының мынадай құқықтары бар:  </w:t>
      </w:r>
      <w:r>
        <w:br/>
      </w:r>
      <w:r>
        <w:rPr>
          <w:rFonts w:ascii="Times New Roman"/>
          <w:b w:val="false"/>
          <w:i w:val="false"/>
          <w:color w:val="000000"/>
          <w:sz w:val="28"/>
        </w:rPr>
        <w:t xml:space="preserve">
      1) Осы келісім-шартта айтылған ережелер бойынша Ұйымды пайдалану;  </w:t>
      </w:r>
      <w:r>
        <w:br/>
      </w:r>
      <w:r>
        <w:rPr>
          <w:rFonts w:ascii="Times New Roman"/>
          <w:b w:val="false"/>
          <w:i w:val="false"/>
          <w:color w:val="000000"/>
          <w:sz w:val="28"/>
        </w:rPr>
        <w:t xml:space="preserve">
      2) Қазақстан Республикасының заңдары мен осы келісім-шартта берілген құқықтар шеңберінде кез келген заңды әрекеттерді қолдану;  </w:t>
      </w:r>
      <w:r>
        <w:br/>
      </w:r>
      <w:r>
        <w:rPr>
          <w:rFonts w:ascii="Times New Roman"/>
          <w:b w:val="false"/>
          <w:i w:val="false"/>
          <w:color w:val="000000"/>
          <w:sz w:val="28"/>
        </w:rPr>
        <w:t xml:space="preserve">
      3) Заңдар талаптарына жауап бере алмайтын немесе Ұйымның іс-әрекетінің мазмұнына қайшы келетін, бұрын жасалған шарттарды, келісімдерді және келісім-шарттарды тексеріс, қайта қарау немесе бұзу шараларын жүргізу. Бұл ретте келісімді қатынастарды тексеруді, ұзартуды және бұзуды Басқарушының өзі жүргізеді;  </w:t>
      </w:r>
      <w:r>
        <w:br/>
      </w:r>
      <w:r>
        <w:rPr>
          <w:rFonts w:ascii="Times New Roman"/>
          <w:b w:val="false"/>
          <w:i w:val="false"/>
          <w:color w:val="000000"/>
          <w:sz w:val="28"/>
        </w:rPr>
        <w:t xml:space="preserve">
      4) Қазақстан Республикасының заңдарына сәйкес Ұйымның қаржы-шаруашылық әрекетін жүзеге асыру;  </w:t>
      </w:r>
      <w:r>
        <w:br/>
      </w:r>
      <w:r>
        <w:rPr>
          <w:rFonts w:ascii="Times New Roman"/>
          <w:b w:val="false"/>
          <w:i w:val="false"/>
          <w:color w:val="000000"/>
          <w:sz w:val="28"/>
        </w:rPr>
        <w:t xml:space="preserve">
      5) Осы Келісім-шарттың әрекет ету мерзімі ішінде оның барлық ережелері орындалған жағдайда, заңдарда қарастырылған тәртіп пен ережелер бойынша және меншіктенушінің келісімімен Ұйымды мерзімінен бұрын сатып алуды жүргізу (кейіннен сатып алу құқығы қарастырылған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Тараптардың міндеттемелері  </w:t>
      </w:r>
    </w:p>
    <w:p>
      <w:pPr>
        <w:spacing w:after="0"/>
        <w:ind w:left="0"/>
        <w:jc w:val="both"/>
      </w:pPr>
      <w:r>
        <w:rPr>
          <w:rFonts w:ascii="Times New Roman"/>
          <w:b w:val="false"/>
          <w:i w:val="false"/>
          <w:color w:val="000000"/>
          <w:sz w:val="28"/>
        </w:rPr>
        <w:t xml:space="preserve">      3.1. Меншіктенушінің міндеттері:  </w:t>
      </w:r>
      <w:r>
        <w:br/>
      </w:r>
      <w:r>
        <w:rPr>
          <w:rFonts w:ascii="Times New Roman"/>
          <w:b w:val="false"/>
          <w:i w:val="false"/>
          <w:color w:val="000000"/>
          <w:sz w:val="28"/>
        </w:rPr>
        <w:t xml:space="preserve">
      1) Ұйымды сенімгерлік басқаруға, яғни Басқарушының пайдалануына кейіннен сатып алу құқығымен беру;  </w:t>
      </w:r>
      <w:r>
        <w:br/>
      </w:r>
      <w:r>
        <w:rPr>
          <w:rFonts w:ascii="Times New Roman"/>
          <w:b w:val="false"/>
          <w:i w:val="false"/>
          <w:color w:val="000000"/>
          <w:sz w:val="28"/>
        </w:rPr>
        <w:t xml:space="preserve">
      2) Президент немесе Қазақстан Республикасының Үкіметі Ұйымды сату туралы шешім қабылдаған жағдайларды қоспағанда, Басқарушы үшін осы Келісім-шарттың әрекет ету мерзімі ішінде аталған келісім-шарт бойынша оған берілген Ұйымды толық көлемінде сақтау.  </w:t>
      </w:r>
      <w:r>
        <w:br/>
      </w:r>
      <w:r>
        <w:rPr>
          <w:rFonts w:ascii="Times New Roman"/>
          <w:b w:val="false"/>
          <w:i w:val="false"/>
          <w:color w:val="000000"/>
          <w:sz w:val="28"/>
        </w:rPr>
        <w:t xml:space="preserve">
      3) Басқарушыға осы Келісім-шарттың бүкіл әрекет ету мерзімі ішінде жоғарыда аталған барлық құқықтарды, сондай-ақ оған Қазақстан Республикасының заңдарына сәйкес берілген құқықтарды сақтауға кепілдік беру.  </w:t>
      </w:r>
      <w:r>
        <w:br/>
      </w:r>
      <w:r>
        <w:rPr>
          <w:rFonts w:ascii="Times New Roman"/>
          <w:b w:val="false"/>
          <w:i w:val="false"/>
          <w:color w:val="000000"/>
          <w:sz w:val="28"/>
        </w:rPr>
        <w:t xml:space="preserve">
      3.2. Басқарушының міндеттері:  </w:t>
      </w:r>
      <w:r>
        <w:br/>
      </w:r>
      <w:r>
        <w:rPr>
          <w:rFonts w:ascii="Times New Roman"/>
          <w:b w:val="false"/>
          <w:i w:val="false"/>
          <w:color w:val="000000"/>
          <w:sz w:val="28"/>
        </w:rPr>
        <w:t xml:space="preserve">
      1) Ұйымның өндірістік сипатын сақтау;  </w:t>
      </w:r>
      <w:r>
        <w:br/>
      </w:r>
      <w:r>
        <w:rPr>
          <w:rFonts w:ascii="Times New Roman"/>
          <w:b w:val="false"/>
          <w:i w:val="false"/>
          <w:color w:val="000000"/>
          <w:sz w:val="28"/>
        </w:rPr>
        <w:t xml:space="preserve">
      2) Кемінде 3 жылдық мерзімге арналған Ұйымның индикативтік жоспарын әзірлеу және меншіктенушімен, салалық министрлікпен және басқа да мүдделі министрліктермен және ведомстволармен келісу;  </w:t>
      </w:r>
      <w:r>
        <w:br/>
      </w:r>
      <w:r>
        <w:rPr>
          <w:rFonts w:ascii="Times New Roman"/>
          <w:b w:val="false"/>
          <w:i w:val="false"/>
          <w:color w:val="000000"/>
          <w:sz w:val="28"/>
        </w:rPr>
        <w:t xml:space="preserve">
      3) Жұмыстарды жүргізген кезде озық технологияларды қолдану және жұмысқа білікті мамандарды тарту, ішкі рыноктың қызметтермен және тауарлармен толықтырылуын қамтамасыз ету;  </w:t>
      </w:r>
      <w:r>
        <w:br/>
      </w:r>
      <w:r>
        <w:rPr>
          <w:rFonts w:ascii="Times New Roman"/>
          <w:b w:val="false"/>
          <w:i w:val="false"/>
          <w:color w:val="000000"/>
          <w:sz w:val="28"/>
        </w:rPr>
        <w:t xml:space="preserve">
      4) өнімнің сапасын және оның бәсекелестік қабілетін арттыру, өндіріс шығындарын азайту үшін қажетті әрекеттер жасау;  </w:t>
      </w:r>
      <w:r>
        <w:br/>
      </w:r>
      <w:r>
        <w:rPr>
          <w:rFonts w:ascii="Times New Roman"/>
          <w:b w:val="false"/>
          <w:i w:val="false"/>
          <w:color w:val="000000"/>
          <w:sz w:val="28"/>
        </w:rPr>
        <w:t xml:space="preserve">
      5) Осы Келісім-шартқа қосымша Бизнес-жобаға сәйкес сауда, техникалық және әлеуметтік бағдарламалардың кешенін іске асыру;  </w:t>
      </w:r>
      <w:r>
        <w:br/>
      </w:r>
      <w:r>
        <w:rPr>
          <w:rFonts w:ascii="Times New Roman"/>
          <w:b w:val="false"/>
          <w:i w:val="false"/>
          <w:color w:val="000000"/>
          <w:sz w:val="28"/>
        </w:rPr>
        <w:t xml:space="preserve">
      6) әрбір тоқсан біткенде Меншіктенушіге қаржы-шаруашылық және сауда-өндірістік іс-әрекеттер бойынша осы Келісім-шарттың ережелерінің орындалу барысы туралы Меншіктенушіге ұдайы ақпарат беріп тұру, Ұйымның сауда-өндірістік іс-әрекеті жүзеге асырылуына байланысты барлық шығыстар мен шығындардың толық әрі нақты бухгалтерлік есебін жүргізу;  </w:t>
      </w:r>
      <w:r>
        <w:br/>
      </w:r>
      <w:r>
        <w:rPr>
          <w:rFonts w:ascii="Times New Roman"/>
          <w:b w:val="false"/>
          <w:i w:val="false"/>
          <w:color w:val="000000"/>
          <w:sz w:val="28"/>
        </w:rPr>
        <w:t xml:space="preserve">
      7) Әр жылдың тамыз айында келер жылға арналған Ұйымды дамытудың болжамды көрсеткіштерін Меншіктенушіге келісу үшін тапсыру.  </w:t>
      </w:r>
      <w:r>
        <w:br/>
      </w:r>
      <w:r>
        <w:rPr>
          <w:rFonts w:ascii="Times New Roman"/>
          <w:b w:val="false"/>
          <w:i w:val="false"/>
          <w:color w:val="000000"/>
          <w:sz w:val="28"/>
        </w:rPr>
        <w:t xml:space="preserve">
      8) Меншіктенушінің, сондай-ақ қаржы және салық органдарының бірінші талап етуі бойынша Ұйым қаражаттарының қалыптасуы мен шығыстарына қатысты барлық есепті беру;  </w:t>
      </w:r>
      <w:r>
        <w:br/>
      </w:r>
      <w:r>
        <w:rPr>
          <w:rFonts w:ascii="Times New Roman"/>
          <w:b w:val="false"/>
          <w:i w:val="false"/>
          <w:color w:val="000000"/>
          <w:sz w:val="28"/>
        </w:rPr>
        <w:t xml:space="preserve">
      9) Келісім-шарттың бүкіл әрекет ету мерзімі ішінде жұмыс орындарының мүмкіндігінше ең көп мөлшерін сақтау, жұмыс орындарының санын қысқартуды жүргізуден екі ай бұрын мемлекеттік жұмыспен қамту қызметін хабардар ету. Әлеуметтік кепілдікті, ұйым қызметкерлерінің өмірі мен денсаулығын өндірістік жарақаттардан және өндірістегі оқыс жағдайлардан сақтандыруды қамтамасыз ету;  </w:t>
      </w:r>
      <w:r>
        <w:br/>
      </w:r>
      <w:r>
        <w:rPr>
          <w:rFonts w:ascii="Times New Roman"/>
          <w:b w:val="false"/>
          <w:i w:val="false"/>
          <w:color w:val="000000"/>
          <w:sz w:val="28"/>
        </w:rPr>
        <w:t xml:space="preserve">
      10) Келісім-шарттың бүкіл әрекет ету мерзімі ішінде Ұйымның көрсететін қызметтері мен тауар айналысының көлемін оны басқаруға беру сәтіне дейінгі Ұйымның статистикалық және бухгалтерлік есептемесінде көрсетілген деректерден кем емес мөлшерде сақтау;  </w:t>
      </w:r>
      <w:r>
        <w:br/>
      </w:r>
      <w:r>
        <w:rPr>
          <w:rFonts w:ascii="Times New Roman"/>
          <w:b w:val="false"/>
          <w:i w:val="false"/>
          <w:color w:val="000000"/>
          <w:sz w:val="28"/>
        </w:rPr>
        <w:t xml:space="preserve">
      11) Қазақстан Республикасының заңдарына сәйкес салықтық және бюджетке төленетін өзге де міндетті аударымдарды уақытында жүргізу;  </w:t>
      </w:r>
      <w:r>
        <w:br/>
      </w:r>
      <w:r>
        <w:rPr>
          <w:rFonts w:ascii="Times New Roman"/>
          <w:b w:val="false"/>
          <w:i w:val="false"/>
          <w:color w:val="000000"/>
          <w:sz w:val="28"/>
        </w:rPr>
        <w:t xml:space="preserve">
      12) Ұйымның айналыстағы қаражаттарының Бизнес-жоспарда белгіленген - мөлшердегі, қажетті деңгейге дейін толықтырылуын қамтамасыз ету;  </w:t>
      </w:r>
      <w:r>
        <w:br/>
      </w:r>
      <w:r>
        <w:rPr>
          <w:rFonts w:ascii="Times New Roman"/>
          <w:b w:val="false"/>
          <w:i w:val="false"/>
          <w:color w:val="000000"/>
          <w:sz w:val="28"/>
        </w:rPr>
        <w:t xml:space="preserve">
      13) Келісім-шарттың әрекет ету кезінде ұйымның инвестициялық бағдарламаларын осы келісім-шартқа қоса беріліп отырған Бизнес-жоспарға сәйкес қаржыландыруды қамтамасыз ету;  </w:t>
      </w:r>
      <w:r>
        <w:br/>
      </w:r>
      <w:r>
        <w:rPr>
          <w:rFonts w:ascii="Times New Roman"/>
          <w:b w:val="false"/>
          <w:i w:val="false"/>
          <w:color w:val="000000"/>
          <w:sz w:val="28"/>
        </w:rPr>
        <w:t xml:space="preserve">
      14) Ұйым сенімгерлік басқаруға берілген сәтте болған Ұйымның барлық деңгейдегі бюджеттер алдындағы несиелік, оның ішінде жалақы жөніндегі қарыздарын осы Келісім-шартқа қол қойылған күннен бастап 90 (тоқсан) күнтізбелік күн ішінде, өзге несиелік қарыздарды - Меншіктенушімен келісілген және осы Келісім-шарттың ажыратылмас бөлігі болып табылатын қарыздарды өтеу кестесіне сәйкес жабу;  </w:t>
      </w:r>
      <w:r>
        <w:br/>
      </w:r>
      <w:r>
        <w:rPr>
          <w:rFonts w:ascii="Times New Roman"/>
          <w:b w:val="false"/>
          <w:i w:val="false"/>
          <w:color w:val="000000"/>
          <w:sz w:val="28"/>
        </w:rPr>
        <w:t xml:space="preserve">
      15) Ұйымның мерзімі өткен дебиторлық берешегінің сомасын қайтару жөнінде қажетті әрекеттер жасау;  </w:t>
      </w:r>
      <w:r>
        <w:br/>
      </w:r>
      <w:r>
        <w:rPr>
          <w:rFonts w:ascii="Times New Roman"/>
          <w:b w:val="false"/>
          <w:i w:val="false"/>
          <w:color w:val="000000"/>
          <w:sz w:val="28"/>
        </w:rPr>
        <w:t xml:space="preserve">
      16) Басқарушының оперативтік шаруашылық іс-әрекетіне байланысты активтердің өзгеруін ескере отырып, Ұйым мүліктерінің сақталуын қамтамасыз ету;  </w:t>
      </w:r>
      <w:r>
        <w:br/>
      </w:r>
      <w:r>
        <w:rPr>
          <w:rFonts w:ascii="Times New Roman"/>
          <w:b w:val="false"/>
          <w:i w:val="false"/>
          <w:color w:val="000000"/>
          <w:sz w:val="28"/>
        </w:rPr>
        <w:t xml:space="preserve">
      17) Заңдарда қарастырылған тәртіппен, салық органдары статистикалық және қаржылық есептемелерді қабылдап және бекіткеннен кейін, сенімгерлік басқаруға берілген акциялардың мемлекеттік пакетінің дивидендтерін міндетті түрде және тоқсан сайын акционерлердің; жиналысы арқылы есептеп шығаруды және олардың бюджетке аударылуын қамтамасыз ету;  </w:t>
      </w:r>
      <w:r>
        <w:br/>
      </w:r>
      <w:r>
        <w:rPr>
          <w:rFonts w:ascii="Times New Roman"/>
          <w:b w:val="false"/>
          <w:i w:val="false"/>
          <w:color w:val="000000"/>
          <w:sz w:val="28"/>
        </w:rPr>
        <w:t xml:space="preserve">
      18) Ұйымның мүліктік кешеніне енетін әлеуметтік сала объектілерін қаржыландыру және ұстау;  </w:t>
      </w:r>
      <w:r>
        <w:br/>
      </w:r>
      <w:r>
        <w:rPr>
          <w:rFonts w:ascii="Times New Roman"/>
          <w:b w:val="false"/>
          <w:i w:val="false"/>
          <w:color w:val="000000"/>
          <w:sz w:val="28"/>
        </w:rPr>
        <w:t xml:space="preserve">
      19) Ұйымның мүліктерін өрттен, жарылыстан, авариядан, табиғи апаттан сақтандырылуын қамтамасыз ету;  </w:t>
      </w:r>
      <w:r>
        <w:br/>
      </w:r>
      <w:r>
        <w:rPr>
          <w:rFonts w:ascii="Times New Roman"/>
          <w:b w:val="false"/>
          <w:i w:val="false"/>
          <w:color w:val="000000"/>
          <w:sz w:val="28"/>
        </w:rPr>
        <w:t xml:space="preserve">
      20) жер қойнауын, қоршаған ортаны қорғауға және еңбекті қорғауға қатысты нормалар мен қағидалардың сақталуын қамтамасыз ету;  </w:t>
      </w:r>
      <w:r>
        <w:br/>
      </w:r>
      <w:r>
        <w:rPr>
          <w:rFonts w:ascii="Times New Roman"/>
          <w:b w:val="false"/>
          <w:i w:val="false"/>
          <w:color w:val="000000"/>
          <w:sz w:val="28"/>
        </w:rPr>
        <w:t xml:space="preserve">
      21) шығарылатын өнімдер (тауарлар, қызмет көрсетулер) жөніндегі бағалардың монополияға қарсы реттеуге сәйкес белгіленуін қамтамасыз ету;  </w:t>
      </w:r>
      <w:r>
        <w:br/>
      </w:r>
      <w:r>
        <w:rPr>
          <w:rFonts w:ascii="Times New Roman"/>
          <w:b w:val="false"/>
          <w:i w:val="false"/>
          <w:color w:val="000000"/>
          <w:sz w:val="28"/>
        </w:rPr>
        <w:t xml:space="preserve">
      22) Ұйымның жұмылдыру қуаттарын қолдауды қамтамасыз ету;  </w:t>
      </w:r>
      <w:r>
        <w:br/>
      </w:r>
      <w:r>
        <w:rPr>
          <w:rFonts w:ascii="Times New Roman"/>
          <w:b w:val="false"/>
          <w:i w:val="false"/>
          <w:color w:val="000000"/>
          <w:sz w:val="28"/>
        </w:rPr>
        <w:t xml:space="preserve">
      23) Өнімдердің Қазақстан Республикасынан тысқары жерлерде орташа нарықтық бағаның деңгейінен төмен емес бағалар бойынша сатылуын қамтамасыз ету;  </w:t>
      </w:r>
      <w:r>
        <w:br/>
      </w:r>
      <w:r>
        <w:rPr>
          <w:rFonts w:ascii="Times New Roman"/>
          <w:b w:val="false"/>
          <w:i w:val="false"/>
          <w:color w:val="000000"/>
          <w:sz w:val="28"/>
        </w:rPr>
        <w:t xml:space="preserve">
      24) жөнелтілетін өнім үшін алдын ала ақы төленген жағдайда әлемдік стандарттарға сәйкес шегерім проценттерін қамтамасыз ету;  </w:t>
      </w:r>
      <w:r>
        <w:br/>
      </w:r>
      <w:r>
        <w:rPr>
          <w:rFonts w:ascii="Times New Roman"/>
          <w:b w:val="false"/>
          <w:i w:val="false"/>
          <w:color w:val="000000"/>
          <w:sz w:val="28"/>
        </w:rPr>
        <w:t xml:space="preserve">
      25) Басқарушының осы Келісім-шарт бойынша өз міндеттерін жүзеге асыру кезеңінде оның кінәсінен Ұйымның тікелей зияндары пайда болған жағдайда, оларды өз есебінен жабу;  </w:t>
      </w:r>
      <w:r>
        <w:br/>
      </w:r>
      <w:r>
        <w:rPr>
          <w:rFonts w:ascii="Times New Roman"/>
          <w:b w:val="false"/>
          <w:i w:val="false"/>
          <w:color w:val="000000"/>
          <w:sz w:val="28"/>
        </w:rPr>
        <w:t xml:space="preserve">
      26) Басқарушыға қарасты активтердің, акциялар пакетінің 20%-тен асатын құнын кепілдікке беруді Меншіктенушімен келісу;  </w:t>
      </w:r>
      <w:r>
        <w:br/>
      </w:r>
      <w:r>
        <w:rPr>
          <w:rFonts w:ascii="Times New Roman"/>
          <w:b w:val="false"/>
          <w:i w:val="false"/>
          <w:color w:val="000000"/>
          <w:sz w:val="28"/>
        </w:rPr>
        <w:t xml:space="preserve">
      27) Басқару кезеңінде Меншіктенушінің алдын ала жазбаша рұқсатынсыз - Ұйымның объектілерін, оның акцияларын, оның ішінде басқа акционерлік қоғамға, не заңды тұлғаға салым ретінде шеттету;  </w:t>
      </w:r>
      <w:r>
        <w:br/>
      </w:r>
      <w:r>
        <w:rPr>
          <w:rFonts w:ascii="Times New Roman"/>
          <w:b w:val="false"/>
          <w:i w:val="false"/>
          <w:color w:val="000000"/>
          <w:sz w:val="28"/>
        </w:rPr>
        <w:t xml:space="preserve">
      28) Келісім-шарт күшіне енген күннен бастап 2 (екі) ай ішінде Меншіктенушінің Басқарушыға Ұйымды берген күніндегі баланстың активтері мен пассивтерін түгендеуді қамтамасыз ету;  </w:t>
      </w:r>
      <w:r>
        <w:br/>
      </w:r>
      <w:r>
        <w:rPr>
          <w:rFonts w:ascii="Times New Roman"/>
          <w:b w:val="false"/>
          <w:i w:val="false"/>
          <w:color w:val="000000"/>
          <w:sz w:val="28"/>
        </w:rPr>
        <w:t xml:space="preserve">
      29) осы Келісім-шарт жасалғаннан кейін Ұйымның қаржы-шаруашылық жағдайына баға беру үшін тәуелсіз аудитор тағайындау. Аудиторлық тексерудің қорытындылары салыстыру үшін Меншіктенушінің қарауына тапсырылады және осы Келісім-шартқа қосымша ережелерді келісу және/немесе оның ережелерін өзгерту үшін негіз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Ұйымды сату </w:t>
      </w:r>
    </w:p>
    <w:p>
      <w:pPr>
        <w:spacing w:after="0"/>
        <w:ind w:left="0"/>
        <w:jc w:val="both"/>
      </w:pPr>
      <w:r>
        <w:rPr>
          <w:rFonts w:ascii="Times New Roman"/>
          <w:b w:val="false"/>
          <w:i w:val="false"/>
          <w:color w:val="000000"/>
          <w:sz w:val="28"/>
        </w:rPr>
        <w:t xml:space="preserve">           4.1 Ұйымды сату туралы шешімді Қазақстан Республикасының заңдарында белгіленген тәртіппен Меншіктенуші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Тараптардың жауапкершілігі  </w:t>
      </w:r>
    </w:p>
    <w:p>
      <w:pPr>
        <w:spacing w:after="0"/>
        <w:ind w:left="0"/>
        <w:jc w:val="both"/>
      </w:pPr>
      <w:r>
        <w:rPr>
          <w:rFonts w:ascii="Times New Roman"/>
          <w:b w:val="false"/>
          <w:i w:val="false"/>
          <w:color w:val="000000"/>
          <w:sz w:val="28"/>
        </w:rPr>
        <w:t xml:space="preserve">      5.1. Осы Келісім-шарттың ережелері орындалмаған немесе лайықты орындалмаған жағдайда тараптар Қазақстан Республикасының заңдарына сәйкес мүліктік жауапкершілік көтереді.  </w:t>
      </w:r>
      <w:r>
        <w:br/>
      </w:r>
      <w:r>
        <w:rPr>
          <w:rFonts w:ascii="Times New Roman"/>
          <w:b w:val="false"/>
          <w:i w:val="false"/>
          <w:color w:val="000000"/>
          <w:sz w:val="28"/>
        </w:rPr>
        <w:t xml:space="preserve">
      5.2. Қазақстан Республикасының заңдарымен және осы Келісім-шарттың ережелерімен реттелмеген мәселелер бойынша, Қазақстан Республикасы бекіткен халықаралық келісімдердің нормалары басшылыққа алады.  </w:t>
      </w:r>
      <w:r>
        <w:br/>
      </w:r>
      <w:r>
        <w:rPr>
          <w:rFonts w:ascii="Times New Roman"/>
          <w:b w:val="false"/>
          <w:i w:val="false"/>
          <w:color w:val="000000"/>
          <w:sz w:val="28"/>
        </w:rPr>
        <w:t xml:space="preserve">
      5.3. Осы Келісім-шарттың талаптары мен ережелерін тікелей немесе заңдарды жасырын түрде бұзатын сауда-саттықтар жарамсыз болып табылады, ал олардың жасалуына кінәлі тұлғалар Қазақстан Республикасы заңдарында белгіленген тәртіптік, материалдық және қылмыстық жауапкершілікке тартылады, мұның өзі оларды келтірілген зиянның орнын толтыру міндетінен босатпайды.  </w:t>
      </w:r>
      <w:r>
        <w:br/>
      </w:r>
      <w:r>
        <w:rPr>
          <w:rFonts w:ascii="Times New Roman"/>
          <w:b w:val="false"/>
          <w:i w:val="false"/>
          <w:color w:val="000000"/>
          <w:sz w:val="28"/>
        </w:rPr>
        <w:t xml:space="preserve">
      5.4. Осы келісім-шартта белгіленген жағдайларды қоспағанда, Басқарушы осы Келісім-шарт бойынша құқығын қолына алғанға дейін, ұйымның бухгалтерлік, қаржы-шаруашылық, сауда-өндірістік және өзге де іс-әрекетінің нәтижелері үшін Басқарушы жауап бермейді.  </w:t>
      </w:r>
      <w:r>
        <w:br/>
      </w:r>
      <w:r>
        <w:rPr>
          <w:rFonts w:ascii="Times New Roman"/>
          <w:b w:val="false"/>
          <w:i w:val="false"/>
          <w:color w:val="000000"/>
          <w:sz w:val="28"/>
        </w:rPr>
        <w:t xml:space="preserve">
      5.5. Осы Келісім-шарт жасалғанға және басқарушының акцияларды пайдалану мен басқару құқығына ие болғанына дейін Ұйымның атынан жасалған немесе жүргізілген барлық жазбаша өтініштер, мәмілелер, келісімдер мен өзге де құжаттар тек оларды Басқарушы мақұлдаған жағдайда ғана жарамды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Форс-мажор  </w:t>
      </w:r>
    </w:p>
    <w:p>
      <w:pPr>
        <w:spacing w:after="0"/>
        <w:ind w:left="0"/>
        <w:jc w:val="both"/>
      </w:pPr>
      <w:r>
        <w:rPr>
          <w:rFonts w:ascii="Times New Roman"/>
          <w:b w:val="false"/>
          <w:i w:val="false"/>
          <w:color w:val="000000"/>
          <w:sz w:val="28"/>
        </w:rPr>
        <w:t xml:space="preserve">       6.1. Тараптар жауапкершіліктерінің толық және ішінара орындалмағаны үшін, сондай-ақ олардың осы Келісім-шарт бойынша орындалуын тежегені үшін, егер олар тежеусіз күш жағдайларының (форс-мажор) салдарынан болса, жауапкершіліктен босатылады.  </w:t>
      </w:r>
      <w:r>
        <w:br/>
      </w:r>
      <w:r>
        <w:rPr>
          <w:rFonts w:ascii="Times New Roman"/>
          <w:b w:val="false"/>
          <w:i w:val="false"/>
          <w:color w:val="000000"/>
          <w:sz w:val="28"/>
        </w:rPr>
        <w:t xml:space="preserve">
      6.2. Тежеусіз күш жағдаяттарына осы Келісім-шарттың бақылау шегінен немесе осы келісім тараптарының бақылауынан немесе ықпалынан шығып кететін және тараптардың жағдайын нашарлататын кез келген оқиғалар, сонымен бірге: әскери жанжалдар, табиғат апаттары, кездейсоқ оқиғалар (су тасқыны, жер сілкінісі және с.с.) жатады.  </w:t>
      </w:r>
      <w:r>
        <w:br/>
      </w:r>
      <w:r>
        <w:rPr>
          <w:rFonts w:ascii="Times New Roman"/>
          <w:b w:val="false"/>
          <w:i w:val="false"/>
          <w:color w:val="000000"/>
          <w:sz w:val="28"/>
        </w:rPr>
        <w:t xml:space="preserve">
      6.3. Тежеусіз күш жағдаяттары пайда болған жағдайда олардан зардап шеккен тарап бұл туралы басқа тарапқа оқиғаның басталған уақытын және форс-мажорлық жағдайларды сипаттай отырып, тез арада жазбаша түрде хабарлайды. Тараптар күш-жігерлерін біріктіріп бұл жағдаяттарды барынша басу үшін мүмкін болған барлық шараларды қолданады.  </w:t>
      </w:r>
      <w:r>
        <w:br/>
      </w:r>
      <w:r>
        <w:rPr>
          <w:rFonts w:ascii="Times New Roman"/>
          <w:b w:val="false"/>
          <w:i w:val="false"/>
          <w:color w:val="000000"/>
          <w:sz w:val="28"/>
        </w:rPr>
        <w:t xml:space="preserve">
      6.4. Осы Келісім-шарт бойынша міндеттемелерді орындаудың мерзімі форс-мажорлық жағдайлар болған уақытқа тең кезеңге кейін ұзартылады.  </w:t>
      </w:r>
      <w:r>
        <w:br/>
      </w:r>
      <w:r>
        <w:rPr>
          <w:rFonts w:ascii="Times New Roman"/>
          <w:b w:val="false"/>
          <w:i w:val="false"/>
          <w:color w:val="000000"/>
          <w:sz w:val="28"/>
        </w:rPr>
        <w:t xml:space="preserve">
      6.5. Егер аталған жағдаяттар 6 айдан аса жалғасатын болса, тараптың әрқайсысы келісімдегі міндеттемелерінің одан әрі орындалуынан бас тартуға құқықты және бұл жағдайда тараптардың бір де бірінің басқа тараптан шығындарды қайтарып алуға, айыппұл шараларын қолдануға құқығы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Құпиялылық  </w:t>
      </w:r>
    </w:p>
    <w:p>
      <w:pPr>
        <w:spacing w:after="0"/>
        <w:ind w:left="0"/>
        <w:jc w:val="both"/>
      </w:pPr>
      <w:r>
        <w:rPr>
          <w:rFonts w:ascii="Times New Roman"/>
          <w:b w:val="false"/>
          <w:i w:val="false"/>
          <w:color w:val="000000"/>
          <w:sz w:val="28"/>
        </w:rPr>
        <w:t xml:space="preserve">       7.1. Тараптар Қазақстан Республикасының құпиялылықты сақтауға қатысты заңдарына сәйкес, барлық құжаттар, ақпараттар, есептер бойынша құпиялылықты сақтаудың мерзімдері мен шектерін белгілейді.  </w:t>
      </w:r>
      <w:r>
        <w:br/>
      </w:r>
      <w:r>
        <w:rPr>
          <w:rFonts w:ascii="Times New Roman"/>
          <w:b w:val="false"/>
          <w:i w:val="false"/>
          <w:color w:val="000000"/>
          <w:sz w:val="28"/>
        </w:rPr>
        <w:t xml:space="preserve">
      7.2. Тараптардың бір де бірі басқа тараптың жазбаша келісімін алмайынша, құпиялылықтың әрекет ету мерзімі ішінде, Қазақстан Республикасының заң актілерімен белгіленген жағдайларды қоспағанда, әлдеқандай үшінші тарапқа осы Келісім-шарттың мазмұнын немесе құпия деп саналатын өзге ақпаратты ашуға құқығы жоқ.  </w:t>
      </w:r>
      <w:r>
        <w:br/>
      </w:r>
      <w:r>
        <w:rPr>
          <w:rFonts w:ascii="Times New Roman"/>
          <w:b w:val="false"/>
          <w:i w:val="false"/>
          <w:color w:val="000000"/>
          <w:sz w:val="28"/>
        </w:rPr>
        <w:t xml:space="preserve">
      7.3. Осы келісім-шарттың тараптары басқа тараптың келісімінсіз бірінен бірі алған, келісім-шартты іске асыруға байланысты ақпаратты үшінші тұлғаға бермеуге міндеттенеді. Бұл ереже Басқарушы басқа көздерден алған баршаға ортақ ақпаратты, сондай-ақ заң бойынша халыққа жариялануға немесе құзыретті органдар мен ұйымдарға берілуге тиісті ақпаратты қозғамайды. Жоғарыда айтылған міндеттемелер осы келісім-шарт әрекетін тоқтатқан күннен бастап үш жыл бойында күшін сақтайды және сондай-ақ Тараптардың қызметкерлері мен консультанттарына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Дауларды шешу  </w:t>
      </w:r>
    </w:p>
    <w:p>
      <w:pPr>
        <w:spacing w:after="0"/>
        <w:ind w:left="0"/>
        <w:jc w:val="both"/>
      </w:pPr>
      <w:r>
        <w:rPr>
          <w:rFonts w:ascii="Times New Roman"/>
          <w:b w:val="false"/>
          <w:i w:val="false"/>
          <w:color w:val="000000"/>
          <w:sz w:val="28"/>
        </w:rPr>
        <w:t xml:space="preserve">       8.1. Осы Келісім-шартта реттелмеген барлық мәселелер бойынша тараптар Қазақстан Республикасы заңдарының нормаларын және Қазақстан Республикасының аумағында құқықтық мәртебесі бар, Қазақстан Республикасы бекіткен халықаралық келісімдердің нормаларын басшылыққа алады.  </w:t>
      </w:r>
      <w:r>
        <w:br/>
      </w:r>
      <w:r>
        <w:rPr>
          <w:rFonts w:ascii="Times New Roman"/>
          <w:b w:val="false"/>
          <w:i w:val="false"/>
          <w:color w:val="000000"/>
          <w:sz w:val="28"/>
        </w:rPr>
        <w:t xml:space="preserve">
      8.2. Келісім-шарт бойынша Ұйымның акцияларының мемлекеттік пакетін басқару құқығын беру кезінде пайда болған даулар тараптардың өзара келісім бойынша қаралады. Заңда белгіленген мерзім ішінде тараптардың оларды шешуі мүмкін болмаған жағдайда, соттың Алқасына шешуге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Келісім-шарттың әрекет ету мерзімі  </w:t>
      </w:r>
    </w:p>
    <w:p>
      <w:pPr>
        <w:spacing w:after="0"/>
        <w:ind w:left="0"/>
        <w:jc w:val="both"/>
      </w:pPr>
      <w:r>
        <w:rPr>
          <w:rFonts w:ascii="Times New Roman"/>
          <w:b w:val="false"/>
          <w:i w:val="false"/>
          <w:color w:val="000000"/>
          <w:sz w:val="28"/>
        </w:rPr>
        <w:t xml:space="preserve">      9.1. Осы Келісім-шарттың әрекет ету мерзімі ___ жыл.  </w:t>
      </w:r>
      <w:r>
        <w:br/>
      </w:r>
      <w:r>
        <w:rPr>
          <w:rFonts w:ascii="Times New Roman"/>
          <w:b w:val="false"/>
          <w:i w:val="false"/>
          <w:color w:val="000000"/>
          <w:sz w:val="28"/>
        </w:rPr>
        <w:t xml:space="preserve">
      9.2. Келісім-шарт оған қол қойылған сәттен бастап күшіне енеді және 200_ жылдың "__"______ ында аяқталады.  </w:t>
      </w:r>
      <w:r>
        <w:br/>
      </w:r>
      <w:r>
        <w:rPr>
          <w:rFonts w:ascii="Times New Roman"/>
          <w:b w:val="false"/>
          <w:i w:val="false"/>
          <w:color w:val="000000"/>
          <w:sz w:val="28"/>
        </w:rPr>
        <w:t xml:space="preserve">
      9.3. Келісім-шарт, егер тараптар қажет деп тапса және өзара келіссе, кез келген мерзімге жазбаша түрде ұзартылуы мүмкін.  </w:t>
      </w:r>
      <w:r>
        <w:br/>
      </w:r>
      <w:r>
        <w:rPr>
          <w:rFonts w:ascii="Times New Roman"/>
          <w:b w:val="false"/>
          <w:i w:val="false"/>
          <w:color w:val="000000"/>
          <w:sz w:val="28"/>
        </w:rPr>
        <w:t xml:space="preserve">
      9.4. Осы Келісім-шарттың әрекеті тоқтатылған соң ол бойынша іс жүзіндегі қатынастар тараптар барлық мүліктік міндеттемелерін реттегеннен кейін тоқтатылады, бұл туралы олар тиісті актіге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Келісім-шарт әрекетінің тоқтатылу шарттары  </w:t>
      </w:r>
    </w:p>
    <w:p>
      <w:pPr>
        <w:spacing w:after="0"/>
        <w:ind w:left="0"/>
        <w:jc w:val="both"/>
      </w:pPr>
      <w:r>
        <w:rPr>
          <w:rFonts w:ascii="Times New Roman"/>
          <w:b w:val="false"/>
          <w:i w:val="false"/>
          <w:color w:val="000000"/>
          <w:sz w:val="28"/>
        </w:rPr>
        <w:t xml:space="preserve">       10.1. Осы Келісім-шарт төмендегі себептердің бірі бойынша өз әрекетін тоқтатады:  </w:t>
      </w:r>
      <w:r>
        <w:br/>
      </w:r>
      <w:r>
        <w:rPr>
          <w:rFonts w:ascii="Times New Roman"/>
          <w:b w:val="false"/>
          <w:i w:val="false"/>
          <w:color w:val="000000"/>
          <w:sz w:val="28"/>
        </w:rPr>
        <w:t xml:space="preserve">
      1) егер тараптардың келісім бойынша оның әрекеті ұзартылмаған жағдайда, оның әрекет ету мерзімі біткенде;  </w:t>
      </w:r>
      <w:r>
        <w:br/>
      </w:r>
      <w:r>
        <w:rPr>
          <w:rFonts w:ascii="Times New Roman"/>
          <w:b w:val="false"/>
          <w:i w:val="false"/>
          <w:color w:val="000000"/>
          <w:sz w:val="28"/>
        </w:rPr>
        <w:t xml:space="preserve">
      2) тараптардың бірі, тежеусіз күш (форс-мажор) жағдаятына байланысты жағдайлардан басқа, Келісім-шарт ережелерін Қазақстан Республикасының Азаматтық кодексіне сәйкес лайықты орындамаса немесе елеулі түрде бұзса;  </w:t>
      </w:r>
      <w:r>
        <w:br/>
      </w:r>
      <w:r>
        <w:rPr>
          <w:rFonts w:ascii="Times New Roman"/>
          <w:b w:val="false"/>
          <w:i w:val="false"/>
          <w:color w:val="000000"/>
          <w:sz w:val="28"/>
        </w:rPr>
        <w:t xml:space="preserve">
      3) Басқарушы инвестициялық бағдарламаны орындамаған немесе бұзған жағдайда;  </w:t>
      </w:r>
      <w:r>
        <w:br/>
      </w:r>
      <w:r>
        <w:rPr>
          <w:rFonts w:ascii="Times New Roman"/>
          <w:b w:val="false"/>
          <w:i w:val="false"/>
          <w:color w:val="000000"/>
          <w:sz w:val="28"/>
        </w:rPr>
        <w:t xml:space="preserve">
      4) Басқарушы Қазақстан Республикасының экономикасына зиян келтіретін саясат жүргізген жағдайда;  </w:t>
      </w:r>
      <w:r>
        <w:br/>
      </w:r>
      <w:r>
        <w:rPr>
          <w:rFonts w:ascii="Times New Roman"/>
          <w:b w:val="false"/>
          <w:i w:val="false"/>
          <w:color w:val="000000"/>
          <w:sz w:val="28"/>
        </w:rPr>
        <w:t xml:space="preserve">
      5) тараптардың бірі басқа тараптың келісімінсіз үшінші тарапқа өз мүддесінің кез келген бөлігін өткізіп берсе;  </w:t>
      </w:r>
      <w:r>
        <w:br/>
      </w:r>
      <w:r>
        <w:rPr>
          <w:rFonts w:ascii="Times New Roman"/>
          <w:b w:val="false"/>
          <w:i w:val="false"/>
          <w:color w:val="000000"/>
          <w:sz w:val="28"/>
        </w:rPr>
        <w:t xml:space="preserve">
      6) соттың тиісті шешімі негізінде.  </w:t>
      </w:r>
      <w:r>
        <w:br/>
      </w:r>
      <w:r>
        <w:rPr>
          <w:rFonts w:ascii="Times New Roman"/>
          <w:b w:val="false"/>
          <w:i w:val="false"/>
          <w:color w:val="000000"/>
          <w:sz w:val="28"/>
        </w:rPr>
        <w:t xml:space="preserve">
      10.2. Басқарушы өз міндеттемелерін орындамаған және/немесе лайықты орындамаған жағдайда Меншіктенуші анықталған кемшіліктерді белгілі бір, бірақ 20 күнтізбелік күннен кем емес мерзімде түзету қажеттігі туралы Басқарушыға жазбаша ескертеді. Кемшіліктер түзетілмеген жағдайда Басқарушының атына Келісім-шарттың алдағы уақытта бұзылатыны туралы хабарлама жіберіледі. Мұндай жағдайда Меншіктенушінің Келісім-шартты біржақты түрде бұзуға құқығы бар.  </w:t>
      </w:r>
      <w:r>
        <w:br/>
      </w:r>
      <w:r>
        <w:rPr>
          <w:rFonts w:ascii="Times New Roman"/>
          <w:b w:val="false"/>
          <w:i w:val="false"/>
          <w:color w:val="000000"/>
          <w:sz w:val="28"/>
        </w:rPr>
        <w:t xml:space="preserve">
      10.3. Осы Келісім-шарттың 10.2. тармағында қарастырылмаған негіздер бойынша Келісім-шарт мерзімінен бұрын бұзылған жағдайда, кінәсіз тарап, барлық тікелей шығындарды, келісім-шарттың осы бұзылуынан болған материалдық зияндарды қоса, өтеуді басқа тараптан талап етуге құқықты.  </w:t>
      </w:r>
      <w:r>
        <w:br/>
      </w:r>
      <w:r>
        <w:rPr>
          <w:rFonts w:ascii="Times New Roman"/>
          <w:b w:val="false"/>
          <w:i w:val="false"/>
          <w:color w:val="000000"/>
          <w:sz w:val="28"/>
        </w:rPr>
        <w:t xml:space="preserve">
      10.4. Тараптардың осы Келісім-шарт бойынша қатынастары олардың барлық мүліктік наразылықтары реттелген соң тоқтатылады, бұл туралы олар (тараптар) Акт жасайды, оған қол қойылған сәттен бастап осы Келісім-шарт әрекетін тоқтатады.  </w:t>
      </w:r>
      <w:r>
        <w:br/>
      </w:r>
      <w:r>
        <w:rPr>
          <w:rFonts w:ascii="Times New Roman"/>
          <w:b w:val="false"/>
          <w:i w:val="false"/>
          <w:color w:val="000000"/>
          <w:sz w:val="28"/>
        </w:rPr>
        <w:t xml:space="preserve">
      10.5. Тараптардың өзара келісе отырып осы келісім-шартты бұзуға құқықтары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Ерекше ережелер </w:t>
      </w:r>
    </w:p>
    <w:p>
      <w:pPr>
        <w:spacing w:after="0"/>
        <w:ind w:left="0"/>
        <w:jc w:val="both"/>
      </w:pPr>
      <w:r>
        <w:rPr>
          <w:rFonts w:ascii="Times New Roman"/>
          <w:b w:val="false"/>
          <w:i w:val="false"/>
          <w:color w:val="000000"/>
          <w:sz w:val="28"/>
        </w:rPr>
        <w:t xml:space="preserve">        11.1. Меншіктенуші мен Басқарушының, өзара келісе отырып, қолданылып жүрген тәртіпке сәйкес осы Келісім-шартқа өзгерістер мен толықтырулар енгізуге, сондай-ақ осы Келісім-шартты іске асыруға байланысты қажетті қосымша келісімдер жасасуға құқықтары бар.  </w:t>
      </w:r>
      <w:r>
        <w:br/>
      </w:r>
      <w:r>
        <w:rPr>
          <w:rFonts w:ascii="Times New Roman"/>
          <w:b w:val="false"/>
          <w:i w:val="false"/>
          <w:color w:val="000000"/>
          <w:sz w:val="28"/>
        </w:rPr>
        <w:t xml:space="preserve">
      11.2. Осы Келісім-шартқа енетін барлық қосымшалар мен толықтыруларға тараптардың өкілетті өкілдері қол қоюға тиіс. Бұл ретте, осы Келісім-шарт пен оның қосымшалары мәтіндерінің мағынасы мен құрамында алшақтықтар болған жағдайда, неғұрлым соңғы уақытта жасалған құжаттар заң күшіне ие болады. </w:t>
      </w:r>
      <w:r>
        <w:br/>
      </w:r>
      <w:r>
        <w:rPr>
          <w:rFonts w:ascii="Times New Roman"/>
          <w:b w:val="false"/>
          <w:i w:val="false"/>
          <w:color w:val="000000"/>
          <w:sz w:val="28"/>
        </w:rPr>
        <w:t xml:space="preserve">
     11.3. Осы Келісім-шартқа енгізілген кез келген өзгерістер мен толықтырулар жазбаша түрде жасалған және құқығы бар лауазымды тұлғалар қайтадан қол қойған кезде ғана жарамды. </w:t>
      </w:r>
      <w:r>
        <w:br/>
      </w:r>
      <w:r>
        <w:rPr>
          <w:rFonts w:ascii="Times New Roman"/>
          <w:b w:val="false"/>
          <w:i w:val="false"/>
          <w:color w:val="000000"/>
          <w:sz w:val="28"/>
        </w:rPr>
        <w:t xml:space="preserve">
     11.4. Келісім-шарт үш данада жасалды, оның екеуі орыс және біреуі мемлекеттік тілде, әрқайсысының заңды күштері бірдей, олардың екеуі - Меншіктенушіде, біреуі Басқарушыда сақталады. </w:t>
      </w:r>
      <w:r>
        <w:br/>
      </w:r>
      <w:r>
        <w:rPr>
          <w:rFonts w:ascii="Times New Roman"/>
          <w:b w:val="false"/>
          <w:i w:val="false"/>
          <w:color w:val="000000"/>
          <w:sz w:val="28"/>
        </w:rPr>
        <w:t xml:space="preserve">
     11.5. Осы Келісім-шартқа қосымша берілген құжаттар оның әрекет етуінің бүкіл кезеңінде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Тараптардың заңды мекен-жайлары </w:t>
      </w:r>
    </w:p>
    <w:p>
      <w:pPr>
        <w:spacing w:after="0"/>
        <w:ind w:left="0"/>
        <w:jc w:val="both"/>
      </w:pPr>
      <w:r>
        <w:rPr>
          <w:rFonts w:ascii="Times New Roman"/>
          <w:b w:val="false"/>
          <w:i w:val="false"/>
          <w:color w:val="000000"/>
          <w:sz w:val="28"/>
        </w:rPr>
        <w:t xml:space="preserve">           12.1. Меншіктенуші - Қазақстан Республикасы Қаржы министрлігінің Мемлекеттік мүлік және жекешелендіру департаменті, 473024, Астана қ., М. Әуезов, 36 үй. </w:t>
      </w:r>
      <w:r>
        <w:br/>
      </w:r>
      <w:r>
        <w:rPr>
          <w:rFonts w:ascii="Times New Roman"/>
          <w:b w:val="false"/>
          <w:i w:val="false"/>
          <w:color w:val="000000"/>
          <w:sz w:val="28"/>
        </w:rPr>
        <w:t xml:space="preserve">
     12.2. Басқарушы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Тараптардың қолдары: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департаментінің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_ _ _ _ _ _ _ _ _                  _ _ _ _ _ _ _ _ _ 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Келісім-шарттың тараптары басқа тараптың келісімінсіз, бірінен бірі алған Келісім-шартты іске асыруға байланысты ақпаратты үшінші тұлғаға бермеуге міндеттенеді. Бұл ереже Басқарушының басқа көздерден алған ақпаратына, сондай-ақ заң бойынша жариялануға немесе құзыретті органдарға және ұйымдарға берілуге тиісті ақпаратқа қолданылмайды. Жоғарыда айтылған міндеттемелер осы Келісім-шарт әрекетін тоқтатқан күннен бастап үш жылдың ішінде күшін сақтайды және сондай-ақ тараптардың қызметкерлері мен кеңесшілеріне қолданылады.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