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b368f" w14:textId="5cb36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рыногында брокерлiк және дилерлiк қызметтi жүзеге асыратын ұйымдарға№арналған қаржы тұрақтылығының»өлшемдерiн (нормативтерiн) есептеудiң»және қолданудың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Бағалы қағаздар жөнiндегi ұлттық комиссиясының қаулысы 1998 жылғы 25 қарашадағы N 17. Қазақстан Республикасының Әділет министрлігінде 1998 жылғы 30 желтоқсанда N 658 тіркелді. Ескерту. Қаулының күші жойылды - ҚР Ұлттық банкі басқармасының 2002 жылғы 16 ақпандағы N 54 қаулысымен. ~V021852</w:t>
      </w:r>
    </w:p>
    <w:p>
      <w:pPr>
        <w:spacing w:after="0"/>
        <w:ind w:left="0"/>
        <w:jc w:val="left"/>
      </w:pPr>
      <w:r>
        <w:rPr>
          <w:rFonts w:ascii="Times New Roman"/>
          <w:b w:val="false"/>
          <w:i w:val="false"/>
          <w:color w:val="000000"/>
          <w:sz w:val="28"/>
        </w:rPr>
        <w:t>
</w:t>
      </w:r>
      <w:r>
        <w:rPr>
          <w:rFonts w:ascii="Times New Roman"/>
          <w:b w:val="false"/>
          <w:i w:val="false"/>
          <w:color w:val="000000"/>
          <w:sz w:val="28"/>
        </w:rPr>
        <w:t>
          "Бағалы қағаздар рыногы туралы"  
</w:t>
      </w:r>
      <w:r>
        <w:rPr>
          <w:rFonts w:ascii="Times New Roman"/>
          <w:b w:val="false"/>
          <w:i w:val="false"/>
          <w:color w:val="000000"/>
          <w:sz w:val="28"/>
        </w:rPr>
        <w:t xml:space="preserve"> Z970077_ </w:t>
      </w:r>
      <w:r>
        <w:rPr>
          <w:rFonts w:ascii="Times New Roman"/>
          <w:b w:val="false"/>
          <w:i w:val="false"/>
          <w:color w:val="000000"/>
          <w:sz w:val="28"/>
        </w:rPr>
        <w:t>
  Қазақстан Республикасының» 
1997 жылғы 05 наурыздағы заңы 25-бабының»1-тармағына сәйкес Қазақстан 
Республикасы Бағалы қағаздар жөнiндегi ұлттық комиссиясы (бұдан әрi 
"ұлттық комиссия" деп аталады) қаулы етеді:
</w:t>
      </w:r>
      <w:r>
        <w:br/>
      </w:r>
      <w:r>
        <w:rPr>
          <w:rFonts w:ascii="Times New Roman"/>
          <w:b w:val="false"/>
          <w:i w:val="false"/>
          <w:color w:val="000000"/>
          <w:sz w:val="28"/>
        </w:rPr>
        <w:t>
          1. Бағалы қағаздар рыногында брокерлiк және дилерлiк қызметтi жүзеге 
асыратын ұйымдарға арналған қаржы тұрақтылығының»өлшемдерiн 
(нормативтерiн) есептеудiң және қолданудың тәртiбi туралы нұсқаулық 
бекiтiлсiн (қоса берiлдi).
</w:t>
      </w:r>
      <w:r>
        <w:br/>
      </w:r>
      <w:r>
        <w:rPr>
          <w:rFonts w:ascii="Times New Roman"/>
          <w:b w:val="false"/>
          <w:i w:val="false"/>
          <w:color w:val="000000"/>
          <w:sz w:val="28"/>
        </w:rPr>
        <w:t>
          2. Жоғарыда аталған Нұсқаулықтың 4-тармағымен айқындалған қаржы 
тұрақтылығының»1-шi "Өз қаражаттарының»абсолюттi жеткiлiктiлiгi" 
өлшемiнiң»(нормативiнiң) ең төменгi рұқсат етiлген мәнiн ұлттық комиссия 
бағалы қағаздар рыногында брокерлiк және дилерлiк қызметтi жүзеге асыруға 
лицензия алу үшiн "Бағалы қағаздар рыногы туралы" Қазақстан 
Республикасының»1997 жылғы 05 наурыздағы заңы 26-бабының»2-тармағында 
көзделген өз капиталының ең»төменгi деңгейiнiң талабы ретiнде 
пайдаланатындығы белгiленсiн.
</w:t>
      </w:r>
      <w:r>
        <w:br/>
      </w:r>
      <w:r>
        <w:rPr>
          <w:rFonts w:ascii="Times New Roman"/>
          <w:b w:val="false"/>
          <w:i w:val="false"/>
          <w:color w:val="000000"/>
          <w:sz w:val="28"/>
        </w:rPr>
        <w:t>
          3. Жоғарыда аталған Нұсқаулықтың, 1998 жылғы 01 шiлде жағдайына 
бағалы қағаздар рыногында брокерлiк және дилерлiк қызметтi жүзеге асыруға 
лицензия иеленген ұйымдарға қатысты 1999 жылғы 01 қаңтардан бастап күшiне 
енгiзiлетiн 4-тармақты қоспағанда, ол Қазақстан Республикасының Әдiлет 
министрлiгiнде тiркелген сәттен бастап күшiне енгiзiлетiндiгi белгiленсiн.
</w:t>
      </w:r>
      <w:r>
        <w:br/>
      </w:r>
      <w:r>
        <w:rPr>
          <w:rFonts w:ascii="Times New Roman"/>
          <w:b w:val="false"/>
          <w:i w:val="false"/>
          <w:color w:val="000000"/>
          <w:sz w:val="28"/>
        </w:rPr>
        <w:t>
          4. Жоғарыда аталған Нұсқаулық Қазақстан Республикасының»Әдiлет 
министрлiгiнде тiркелген сәттен бастап ұлттық комиссияның»1997 жылғы 30 
шiлдедегi N 112  
</w:t>
      </w:r>
      <w:r>
        <w:rPr>
          <w:rFonts w:ascii="Times New Roman"/>
          <w:b w:val="false"/>
          <w:i w:val="false"/>
          <w:color w:val="000000"/>
          <w:sz w:val="28"/>
        </w:rPr>
        <w:t xml:space="preserve"> V970359_ </w:t>
      </w:r>
      <w:r>
        <w:rPr>
          <w:rFonts w:ascii="Times New Roman"/>
          <w:b w:val="false"/>
          <w:i w:val="false"/>
          <w:color w:val="000000"/>
          <w:sz w:val="28"/>
        </w:rPr>
        <w:t>
  қаулысымен бекiтiлген Бағалы қағаздар рыногындағы 
брокерлiк және дилерлiк қызметтi жүзеге асыратын заңды тұлғаларға арналған 
қаржылық тұрақтылық нормативтерiн есептеу тәртiбi туралы 
нұсқаудың»(Қазақстан Республикасының»Әдiлет министрлiгiнде 1997 жылғы 29 
тамызда 359 нөмiрмен  
</w:t>
      </w:r>
      <w:r>
        <w:rPr>
          <w:rFonts w:ascii="Times New Roman"/>
          <w:b w:val="false"/>
          <w:i w:val="false"/>
          <w:color w:val="000000"/>
          <w:sz w:val="28"/>
        </w:rPr>
        <w:t xml:space="preserve"> V970359_ </w:t>
      </w:r>
      <w:r>
        <w:rPr>
          <w:rFonts w:ascii="Times New Roman"/>
          <w:b w:val="false"/>
          <w:i w:val="false"/>
          <w:color w:val="000000"/>
          <w:sz w:val="28"/>
        </w:rPr>
        <w:t>
  тiркелген) және "Бағалы қағаздар рыногындағы 
брокерлiк және дилерлiк қызметтi жүзеге асыратын заңды тұлғаларға арналған 
қаржылық тұрақтылық нормативтерiн есептеу тәртiбi туралы нұсқауды бекiту 
туралы" ұлттық комиссияның 1997 жылғы 30 шiлдедегi N 112 қаулысының 
күштерiнiң жойылатындығы белгiленсiн.
</w:t>
      </w:r>
      <w:r>
        <w:br/>
      </w:r>
      <w:r>
        <w:rPr>
          <w:rFonts w:ascii="Times New Roman"/>
          <w:b w:val="false"/>
          <w:i w:val="false"/>
          <w:color w:val="000000"/>
          <w:sz w:val="28"/>
        </w:rPr>
        <w:t>
          5. Қазақстан Республикасының»Әдiлет министрлiгiнiң»"Қазақстан 
Республикасы Бағалы қағаздар жөнiндегi ұлттық комиссиясының 1997 жылғы 30 
маусымдағы N 112 қаулысына өзгерiстер енгiзу туралы" Ұлттық комиссияның» 
1998 жылғы 13 тамыздағы N 10 қаулысын тiркеуден бас тартуына (Қазақстан 
Республикасы Әдiлет министрлiгiнiң»1998 жылғы 07 қазандағы№N 3-2-21/3684 
хаты) байланысты осы қаулының»күшi жойылсын.
</w:t>
      </w:r>
      <w:r>
        <w:br/>
      </w:r>
      <w:r>
        <w:rPr>
          <w:rFonts w:ascii="Times New Roman"/>
          <w:b w:val="false"/>
          <w:i w:val="false"/>
          <w:color w:val="000000"/>
          <w:sz w:val="28"/>
        </w:rPr>
        <w:t>
          6. Ұлттық комиссия Төрағасының»және мүшелерiнiң»Қазақстан 
Республикасының»бағалы қағаздар рыногы Брокерлерiнiң»және Дилерлерiнiң  
Қауымдастығының»мүшелерiмен 1998 жылғы 29 маусымда өткiзген кездесудiң 
нәтижелерiне сәйкес "Бағалы қағаздар рыногындағы брокерлiк және дилерлiк 
қызметтi жүзеге асыратын заңды тұлғаларға арналған қаржылық тұрақтылық 
нормативтерiн есептеу тәртiбi туралы нұсқауды бекiту туралы" Ұлттық 
комиссияның 1997 жылғы 30 шiлдедегi N 112 қаулысының 4-тармағының»күшi осы 
қаулымен бекiтiлген Нұсқаулықтың»2-тармағын күшiне енгiзу күнiне қатысты 
1999 жылғы 01 қаңтарға дейiн тоқтатыла тұрсын.
</w:t>
      </w:r>
      <w:r>
        <w:br/>
      </w:r>
      <w:r>
        <w:rPr>
          <w:rFonts w:ascii="Times New Roman"/>
          <w:b w:val="false"/>
          <w:i w:val="false"/>
          <w:color w:val="000000"/>
          <w:sz w:val="28"/>
        </w:rPr>
        <w:t>
          7. Ұлттық комиссия орталық аппаратының Лицензиялау және қадағалау 
басқармасы:
</w:t>
      </w:r>
      <w:r>
        <w:br/>
      </w:r>
      <w:r>
        <w:rPr>
          <w:rFonts w:ascii="Times New Roman"/>
          <w:b w:val="false"/>
          <w:i w:val="false"/>
          <w:color w:val="000000"/>
          <w:sz w:val="28"/>
        </w:rPr>
        <w:t>
          1) осы Қаулыны және жоғарыда аталған Нұсқаулықты (ол күшiне 
енгiзiлгеннен кейiн) "Қазақстан қор биржасы" ЖАҚ-ның, бағалы қағаздар 
рыногының»кәсiпқой қатысушылары қауымдастықтары және бағалы қағаздар 
рыногында брокерлiк және дилерлiк қызметтi жүзеге асыратын және "Қазақстан 
қор биржасы" ЖАҚ-ның»мүшесi болып табылмайтын ұйымдарды және бағалы 
қағаздар рыногының кәсiпқой қатысушылары қауымдастықтарының»назарына 
</w:t>
      </w:r>
      <w:r>
        <w:rPr>
          <w:rFonts w:ascii="Times New Roman"/>
          <w:b w:val="false"/>
          <w:i w:val="false"/>
          <w:color w:val="000000"/>
          <w:sz w:val="28"/>
        </w:rPr>
        <w:t>
</w:t>
      </w:r>
    </w:p>
    <w:p>
      <w:pPr>
        <w:spacing w:after="0"/>
        <w:ind w:left="0"/>
        <w:jc w:val="left"/>
      </w:pPr>
      <w:r>
        <w:rPr>
          <w:rFonts w:ascii="Times New Roman"/>
          <w:b w:val="false"/>
          <w:i w:val="false"/>
          <w:color w:val="000000"/>
          <w:sz w:val="28"/>
        </w:rPr>
        <w:t>
жеткiзсiн;
     2) осы Қаулыны және жоғарыда аталған Нұсқаулықты (оны күшiне 
енгiзгеннен кейiн) бағалы қағаздар рыногында брокерлiк және дилерлiк 
қызметтi жүзеге асыруға лицензия алуға ниет бiлдiрген ұйымдарды назарына 
жеткiзсiн;
     3) осы Қаулының»орындалысына бақылау жасасын.
     Ұлттық комиссияның»Төрағасы 
     Ұлттық комиссияның»мүшелерi
          Бағалы қағаздар рыногында брокерлiк және дилерлiк қызметтi
     жүзеге асыратын ұйымдарға№арналған қаржы тұрақтылығының»өлшемдерiн
        (нормативтерiн) есептеудiң»және қолдануды тәртiбi туралы 
                               Нұсқаулық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Нұсқаулық "Бағалы қағаздар рыногы туралы" Қазақстан 
Республикасының»1997 жылғы 05 наурыздағы заңына сәйкес әзiрлендi және 
бағалы қағаздар рыногында брокерлiк және дилерлiк қызметтi жүзеге асыратын 
және банктер болып табылмайтын (бұдан әрi "Брокерлер-дилерлер" деп 
аталады) ұйымдар сақтауға мiндеттi қаржы тұрақтылығының»өлшемдерiн 
(нормативтерiн) белгiлейдi.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1-тарау. Қаржы тұрақтылығының 1-ші "Өз қаражаттарының абсолютті
</w:t>
      </w:r>
      <w:r>
        <w:br/>
      </w:r>
      <w:r>
        <w:rPr>
          <w:rFonts w:ascii="Times New Roman"/>
          <w:b w:val="false"/>
          <w:i w:val="false"/>
          <w:color w:val="000000"/>
          <w:sz w:val="28"/>
        </w:rPr>
        <w:t>
                              жеткіліктілігі" өлшемі (нормативі)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Брокер-дилердiң»өз қаражаттарының абсолюттi жеткiлiктiлiгi 
Брокер-дилердiң»Қазақстан Республикасының»Бағалы қағаздар жөнiндегi ұлттық 
комиссиясы (бұдан әрi "Ұлттық комиссия" деп аталады) өтiмдi ретiнде 
таныған активтерiнiң»арасындағы айырмашылық ретiнде және оның ағымдағы 
мiндеттемелерiмен есептелетiн К белгiсiмен (нормативiмен) мына формула 
</w:t>
      </w:r>
      <w:r>
        <w:br/>
      </w:r>
      <w:r>
        <w:rPr>
          <w:rFonts w:ascii="Times New Roman"/>
          <w:b w:val="false"/>
          <w:i w:val="false"/>
          <w:color w:val="000000"/>
          <w:sz w:val="28"/>
        </w:rPr>
        <w:t>
                                                              1
</w:t>
      </w:r>
      <w:r>
        <w:rPr>
          <w:rFonts w:ascii="Times New Roman"/>
          <w:b w:val="false"/>
          <w:i w:val="false"/>
          <w:color w:val="000000"/>
          <w:sz w:val="28"/>
        </w:rPr>
        <w:t>
</w:t>
      </w:r>
    </w:p>
    <w:p>
      <w:pPr>
        <w:spacing w:after="0"/>
        <w:ind w:left="0"/>
        <w:jc w:val="left"/>
      </w:pPr>
      <w:r>
        <w:rPr>
          <w:rFonts w:ascii="Times New Roman"/>
          <w:b w:val="false"/>
          <w:i w:val="false"/>
          <w:color w:val="000000"/>
          <w:sz w:val="28"/>
        </w:rPr>
        <w:t>
бойынша сипатталады:
                      К = ЛА – ТО, бұл жерде
                       1
     К – өз қаражаттарының»абсолюттi жеткiлiктiлiгiнiң»белгiсi (нормативi);
      1
     ЛА  – Брокер-дилердiң»Ұлттық комиссия өтiмдi ретiнде таныған, осы 
Нұсқаулықтың»2-тармағына сәйкес есептелген активтерiнiң»мөлшерi;
     ТО  –  Брокер-дилердiң»осы Нұсқаулықтың»3-тармағына сәйкес есептелген  
ағымдағы мiндеттемелерiнiң»мөлшерi.
     2. Брокер-дилердiң ұлттық комиссия өтiмдi ретiнде таныған активтерiне:
     1) қолма-қол ақшалар, оның»iшiнде шетелдiк валютамен клиенттің 
ақшаларын шегере отырып;
     2) банктiң ағымдағы шоттарындағы ақшалар, оның iшiнде шетелдiк 
валютамен клиенттің ақшаларын шегере отырып;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жинақ банкiлерiнiң шоттарындағы ақшалар (банктердегi жедел 
депозиттер және банктiк депозиттiк сертификаттарға инвестицияланған), оның»
iшiнде шетелдiк валютамен;
</w:t>
      </w:r>
      <w:r>
        <w:br/>
      </w:r>
      <w:r>
        <w:rPr>
          <w:rFonts w:ascii="Times New Roman"/>
          <w:b w:val="false"/>
          <w:i w:val="false"/>
          <w:color w:val="000000"/>
          <w:sz w:val="28"/>
        </w:rPr>
        <w:t>
          4) Қазақстан Республикасының мемлекеттік бағалы қағаздары, оның 
ішінде басқа мемлекеттердің заңдарына сәйкес эмиссияланған:
</w:t>
      </w:r>
      <w:r>
        <w:br/>
      </w:r>
      <w:r>
        <w:rPr>
          <w:rFonts w:ascii="Times New Roman"/>
          <w:b w:val="false"/>
          <w:i w:val="false"/>
          <w:color w:val="000000"/>
          <w:sz w:val="28"/>
        </w:rPr>
        <w:t>
          АҚШ долларына номинацияланған - дисконтсыз баланстық құны бойынша;
</w:t>
      </w:r>
      <w:r>
        <w:br/>
      </w:r>
      <w:r>
        <w:rPr>
          <w:rFonts w:ascii="Times New Roman"/>
          <w:b w:val="false"/>
          <w:i w:val="false"/>
          <w:color w:val="000000"/>
          <w:sz w:val="28"/>
        </w:rPr>
        <w:t>
          теңгеге номинацияланған - үш пайыздық дисконтпен баланстық құны 
бойынша;
</w:t>
      </w:r>
      <w:r>
        <w:br/>
      </w:r>
      <w:r>
        <w:rPr>
          <w:rFonts w:ascii="Times New Roman"/>
          <w:b w:val="false"/>
          <w:i w:val="false"/>
          <w:color w:val="000000"/>
          <w:sz w:val="28"/>
        </w:rPr>
        <w:t>
          5) он бес проценттiк дисконтты баланстық құны бойынша бағалы 
қағаздармен сауда-саттық ұйымдастырушылардың, Орталық депозитарийдiң және 
қаржы құралдары рыногының»инфрақұрылымының»бөлiгi болып табылатын және 
акционерлерi (қатысушылары) қаржы құралдары рыногының»кәсiпқой 
қатысушылары болып табылатын өзге де заңды тұлғаларды»акциялары (жарғылық 
капиталдағы салымдар);
</w:t>
      </w:r>
      <w:r>
        <w:br/>
      </w:r>
      <w:r>
        <w:rPr>
          <w:rFonts w:ascii="Times New Roman"/>
          <w:b w:val="false"/>
          <w:i w:val="false"/>
          <w:color w:val="000000"/>
          <w:sz w:val="28"/>
        </w:rPr>
        <w:t>
          6) үш пайыз дисконтты баланстық құны бойынша бағалы қағаздары 
Қазақстан Республикасының»заңдарына сәйкес құрылған және жұмыс iстейтiн 
қор биржаларының»ресми тiзiмiне енгiзiлген Қазақстан Республикасы 
ұйымдарының мемлекеттiк емес эмиссиялық бағалы қағаздары (оның iшiнде 
басқа мемлекеттердiң»заңдарына сәйкес эмиссияланған);
</w:t>
      </w:r>
      <w:r>
        <w:br/>
      </w:r>
      <w:r>
        <w:rPr>
          <w:rFonts w:ascii="Times New Roman"/>
          <w:b w:val="false"/>
          <w:i w:val="false"/>
          <w:color w:val="000000"/>
          <w:sz w:val="28"/>
        </w:rPr>
        <w:t>
          6-1) Қазақстан Республикасының өз капиталдары 5 000 000 000 теңгеден 
асатын ұйымдарының өзге де мемлекеттік емес бағалы қағаздары (оның ішінде 
басқа елдердің заңдарына сәйкес эмиссияланған), отыз пайыздық дисконтпен 
баланстық құны бойынша;
</w:t>
      </w:r>
      <w:r>
        <w:br/>
      </w:r>
      <w:r>
        <w:rPr>
          <w:rFonts w:ascii="Times New Roman"/>
          <w:b w:val="false"/>
          <w:i w:val="false"/>
          <w:color w:val="000000"/>
          <w:sz w:val="28"/>
        </w:rPr>
        <w:t>
          7) он проценттiк дисконтты баланстық құны бойынша Standard &amp; Poor's 
Corporation немесе Fitch IBCA немесе Мооdу’s Investors Service рейтинг 
агенттiктерi берген инвестициялық (алыпсатарлық емес) рейтинг деңгейi бар 
шетелдiк мемлекеттердiң»мемлекеттiк бағалы қағаздары (оның iшiнде басқа 
мемлекеттердiң, эмитент-мемлекеттер болғанымен, заңдарына сәйкес 
эмиссияланған);
</w:t>
      </w:r>
      <w:r>
        <w:br/>
      </w:r>
      <w:r>
        <w:rPr>
          <w:rFonts w:ascii="Times New Roman"/>
          <w:b w:val="false"/>
          <w:i w:val="false"/>
          <w:color w:val="000000"/>
          <w:sz w:val="28"/>
        </w:rPr>
        <w:t>
          8) он бес проценттiк дисконтты баланстық құны бойынша шетелдiк 
ұйымдарды»Нью-йорк, Лондон, Франкфурт және Токио қор биржаларындағы 
айналысқа рұқсат етiлген мемлекеттiк емес эмиссиялық бағалы қағаздары 
(оның iшiнде басқа мемлекеттердiң, эмитент-ұйымдардың мемлекеттерi 
болғанымен, заңдарына сәйкес эмиссияланған);
</w:t>
      </w:r>
      <w:r>
        <w:br/>
      </w:r>
      <w:r>
        <w:rPr>
          <w:rFonts w:ascii="Times New Roman"/>
          <w:b w:val="false"/>
          <w:i w:val="false"/>
          <w:color w:val="000000"/>
          <w:sz w:val="28"/>
        </w:rPr>
        <w:t>
          9) он проценттiк дисконтты ағымдағы активтердiң құрамына кiретiн 
дебиторлық борыш (оған енгiзiлген қысқа мерзiмдi қаржы инвестицияларын 
ықтимал шегерумен);
</w:t>
      </w:r>
      <w:r>
        <w:br/>
      </w:r>
      <w:r>
        <w:rPr>
          <w:rFonts w:ascii="Times New Roman"/>
          <w:b w:val="false"/>
          <w:i w:val="false"/>
          <w:color w:val="000000"/>
          <w:sz w:val="28"/>
        </w:rPr>
        <w:t>
          10) он проценттiк дисконтты ұзақ мерзiмдi дебиторлық борыш; 
&lt;*&gt;
</w:t>
      </w:r>
      <w:r>
        <w:br/>
      </w:r>
      <w:r>
        <w:rPr>
          <w:rFonts w:ascii="Times New Roman"/>
          <w:b w:val="false"/>
          <w:i w:val="false"/>
          <w:color w:val="000000"/>
          <w:sz w:val="28"/>
        </w:rPr>
        <w:t>
          10-1) жиырма пайыздық дисконтпен бухгалтерлік баланс бойынша негізгі 
қаражаттың қалдық құны.
</w:t>
      </w:r>
      <w:r>
        <w:br/>
      </w:r>
      <w:r>
        <w:rPr>
          <w:rFonts w:ascii="Times New Roman"/>
          <w:b w:val="false"/>
          <w:i w:val="false"/>
          <w:color w:val="000000"/>
          <w:sz w:val="28"/>
        </w:rPr>
        <w:t>
          11) болашақ кезеңдердi»бағалы қағаздармен сауда-саттық 
ұйымдастырушыларға, Орталық депозитарийге және қаржы құралдары рыногының 
инфрақұрылымының»бөлiгi болып табылатын және акционерлерi (қатысушылары) 
қаржы құралдары рыногының»кәсiпқой қатысушылары болып табылатын өзге де 
заңды тұлғаларға қайтарылатын жарналар бөлiгiндегi шығыстар кiредi. 
&lt;*&gt;
</w:t>
      </w:r>
      <w:r>
        <w:br/>
      </w:r>
      <w:r>
        <w:rPr>
          <w:rFonts w:ascii="Times New Roman"/>
          <w:b w:val="false"/>
          <w:i w:val="false"/>
          <w:color w:val="000000"/>
          <w:sz w:val="28"/>
        </w:rPr>
        <w:t>
          Ескерту. 2-тармаққа өзгеріс енгізілді - Қазақстан Республикасы
</w:t>
      </w:r>
      <w:r>
        <w:br/>
      </w:r>
      <w:r>
        <w:rPr>
          <w:rFonts w:ascii="Times New Roman"/>
          <w:b w:val="false"/>
          <w:i w:val="false"/>
          <w:color w:val="000000"/>
          <w:sz w:val="28"/>
        </w:rPr>
        <w:t>
                            Бағалы қағаздар жөніндегі Ұлттық комиссиясының 1999 жылғы
</w:t>
      </w:r>
      <w:r>
        <w:br/>
      </w:r>
      <w:r>
        <w:rPr>
          <w:rFonts w:ascii="Times New Roman"/>
          <w:b w:val="false"/>
          <w:i w:val="false"/>
          <w:color w:val="000000"/>
          <w:sz w:val="28"/>
        </w:rPr>
        <w:t>
                            30 қыркүйектегі N 45 қаулысымен.  
</w:t>
      </w:r>
      <w:r>
        <w:rPr>
          <w:rFonts w:ascii="Times New Roman"/>
          <w:b w:val="false"/>
          <w:i w:val="false"/>
          <w:color w:val="000000"/>
          <w:sz w:val="28"/>
        </w:rPr>
        <w:t xml:space="preserve"> V990953_ </w:t>
      </w:r>
      <w:r>
        <w:rPr>
          <w:rFonts w:ascii="Times New Roman"/>
          <w:b w:val="false"/>
          <w:i w:val="false"/>
          <w:color w:val="000000"/>
          <w:sz w:val="28"/>
        </w:rPr>
        <w:t>
</w:t>
      </w:r>
      <w:r>
        <w:br/>
      </w:r>
      <w:r>
        <w:rPr>
          <w:rFonts w:ascii="Times New Roman"/>
          <w:b w:val="false"/>
          <w:i w:val="false"/>
          <w:color w:val="000000"/>
          <w:sz w:val="28"/>
        </w:rPr>
        <w:t>
          3. Брокер-дилердiң ағымдағы мiндеттемелерiне:
</w:t>
      </w:r>
      <w:r>
        <w:br/>
      </w:r>
      <w:r>
        <w:rPr>
          <w:rFonts w:ascii="Times New Roman"/>
          <w:b w:val="false"/>
          <w:i w:val="false"/>
          <w:color w:val="000000"/>
          <w:sz w:val="28"/>
        </w:rPr>
        <w:t>
          1) қысқа мерзiмдi кредиттер және овердрафт;
</w:t>
      </w:r>
      <w:r>
        <w:br/>
      </w:r>
      <w:r>
        <w:rPr>
          <w:rFonts w:ascii="Times New Roman"/>
          <w:b w:val="false"/>
          <w:i w:val="false"/>
          <w:color w:val="000000"/>
          <w:sz w:val="28"/>
        </w:rPr>
        <w:t>
          2) ұзақ мерзiмдi кредиттердiң ағымдағы бөлiгi, егер ол ағымдағы 
мiндеттемелерден Қазақстан Республикасының бухгалтерлiк есеп 
стандарттарына сәйкес шығарылып тасталмаса;
</w:t>
      </w:r>
      <w:r>
        <w:br/>
      </w:r>
      <w:r>
        <w:rPr>
          <w:rFonts w:ascii="Times New Roman"/>
          <w:b w:val="false"/>
          <w:i w:val="false"/>
          <w:color w:val="000000"/>
          <w:sz w:val="28"/>
        </w:rPr>
        <w:t>
          3) кредиторлық борыш клиент алдындағы міндеттемелерді шегеріп;
</w:t>
      </w:r>
      <w:r>
        <w:br/>
      </w:r>
      <w:r>
        <w:rPr>
          <w:rFonts w:ascii="Times New Roman"/>
          <w:b w:val="false"/>
          <w:i w:val="false"/>
          <w:color w:val="000000"/>
          <w:sz w:val="28"/>
        </w:rPr>
        <w:t>
          4) төлеу үшiн есептелген шығыстар;
</w:t>
      </w:r>
      <w:r>
        <w:br/>
      </w:r>
      <w:r>
        <w:rPr>
          <w:rFonts w:ascii="Times New Roman"/>
          <w:b w:val="false"/>
          <w:i w:val="false"/>
          <w:color w:val="000000"/>
          <w:sz w:val="28"/>
        </w:rPr>
        <w:t>
          5) болашақ кезеңдердiң»кiрiстерi;
</w:t>
      </w:r>
      <w:r>
        <w:br/>
      </w:r>
      <w:r>
        <w:rPr>
          <w:rFonts w:ascii="Times New Roman"/>
          <w:b w:val="false"/>
          <w:i w:val="false"/>
          <w:color w:val="000000"/>
          <w:sz w:val="28"/>
        </w:rPr>
        <w:t>
          6) әлдеқалай болған жағдаяттар бойынша есептелген төлемдер кiредi. 
&lt;*&gt;
</w:t>
      </w:r>
      <w:r>
        <w:br/>
      </w:r>
      <w:r>
        <w:rPr>
          <w:rFonts w:ascii="Times New Roman"/>
          <w:b w:val="false"/>
          <w:i w:val="false"/>
          <w:color w:val="000000"/>
          <w:sz w:val="28"/>
        </w:rPr>
        <w:t>
          Ескерту. 3-тармаққа өзгеріс енгізілді - Қазақстан Республикасы
</w:t>
      </w:r>
      <w:r>
        <w:br/>
      </w:r>
      <w:r>
        <w:rPr>
          <w:rFonts w:ascii="Times New Roman"/>
          <w:b w:val="false"/>
          <w:i w:val="false"/>
          <w:color w:val="000000"/>
          <w:sz w:val="28"/>
        </w:rPr>
        <w:t>
                            Бағалы қағаздар жөніндегі Ұлттық комиссиясының 1999 жылғы
</w:t>
      </w:r>
      <w:r>
        <w:br/>
      </w:r>
      <w:r>
        <w:rPr>
          <w:rFonts w:ascii="Times New Roman"/>
          <w:b w:val="false"/>
          <w:i w:val="false"/>
          <w:color w:val="000000"/>
          <w:sz w:val="28"/>
        </w:rPr>
        <w:t>
                            30 қыркүйектегі N 45 қаулысымен.  
</w:t>
      </w:r>
      <w:r>
        <w:rPr>
          <w:rFonts w:ascii="Times New Roman"/>
          <w:b w:val="false"/>
          <w:i w:val="false"/>
          <w:color w:val="000000"/>
          <w:sz w:val="28"/>
        </w:rPr>
        <w:t xml:space="preserve"> V990953_ </w:t>
      </w:r>
      <w:r>
        <w:rPr>
          <w:rFonts w:ascii="Times New Roman"/>
          <w:b w:val="false"/>
          <w:i w:val="false"/>
          <w:color w:val="000000"/>
          <w:sz w:val="28"/>
        </w:rPr>
        <w:t>
</w:t>
      </w:r>
      <w:r>
        <w:br/>
      </w:r>
      <w:r>
        <w:rPr>
          <w:rFonts w:ascii="Times New Roman"/>
          <w:b w:val="false"/>
          <w:i w:val="false"/>
          <w:color w:val="000000"/>
          <w:sz w:val="28"/>
        </w:rPr>
        <w:t>
          4. Өз қаражаттарының»абсолюттi жеткiлiктiлiгi өлшемiнiң 
(нормативiнiң) мәнi кемiнде:
</w:t>
      </w:r>
      <w:r>
        <w:br/>
      </w:r>
      <w:r>
        <w:rPr>
          <w:rFonts w:ascii="Times New Roman"/>
          <w:b w:val="false"/>
          <w:i w:val="false"/>
          <w:color w:val="000000"/>
          <w:sz w:val="28"/>
        </w:rPr>
        <w:t>
          1) нақтылы ұстаушы ретiнде клиенттердiң»шоттарын жүргiзу құқығын 
</w:t>
      </w:r>
      <w:r>
        <w:rPr>
          <w:rFonts w:ascii="Times New Roman"/>
          <w:b w:val="false"/>
          <w:i w:val="false"/>
          <w:color w:val="000000"/>
          <w:sz w:val="28"/>
        </w:rPr>
        <w:t>
</w:t>
      </w:r>
    </w:p>
    <w:p>
      <w:pPr>
        <w:spacing w:after="0"/>
        <w:ind w:left="0"/>
        <w:jc w:val="left"/>
      </w:pPr>
      <w:r>
        <w:rPr>
          <w:rFonts w:ascii="Times New Roman"/>
          <w:b w:val="false"/>
          <w:i w:val="false"/>
          <w:color w:val="000000"/>
          <w:sz w:val="28"/>
        </w:rPr>
        <w:t>
иеленген Брокер-дилер үшiн – 30.000 айлық есептi көрсеткiш;
     2) клиенттердiң»шоттарын жүргiзу құқығынсыз Брокер-дилер үшiн – 6.000 
айлық есептi көрсеткiш болу керек.
     2-тарау. Қаржы тұрақтылығының 2-ші "Өз қаражаттарының салыстырмалы
                жеткіліктілігі" өлшемі (нормативі)
     5. Брокер-диллердiң»өз қаражаттарының салыстырмалы жеткiлiктiлiгi 
Брокер-дилердiң барлық мiндеттемелерiнiң»оның»абсолютi қаржы тұрақтылығына 
қол жеткiзген деңгейiне қатысы ретiнде есептелетiн К өлшемiмен
                                                    2
(нормативiмен) мына формула бойынша сипатталады:
                              ДО + ТО
                          К  =–––––––, бұл жерде
                           2    К
                                 1  
     К – өз қаражаттарының салыстырмалы жеткiлiктiлiгiнiң өлшемi 
      2
(нормативi);
     ДО  –  Брокер-дилердiң осы Нұсқаулықтың 6-тармағына сәйкес есептелген 
ұзақ мерзiмдi мiндеттемесiнiң мөлшерi;
     ТО  –  Брокер-дилердiң»осы Нұсқаулықтың 3-тармағына сәйкес есептелген 
ағымдағы мiндеттемесiнiң»мөлшерi;
     К  –  Брокер-дилердiң»қол жеткiзген өз қаражатының абсолюттi 
      1
жеткiлiктiлiгi өлшемiнiң»(нормативiнiң) деңгейi.
     6. Брокер-дилердiң»ұзақ мерзiмдi мiндеттемелерiне:
     1) қамтамасыз етiлген кредиттер;
     2) қамтамасыз етiлмеген кредиттер;
     3) негiзгi және еншiлес ұйымдардың бiр-бiрiне берген кредиттерi (егер 
Брокер-дилер осындай ұйымдардың»бiрi болып табылса);
     4) мерзiмi ұзартылған салықтар кiредi.
     7. Өз қаражатының абсолюттi жеткiлiктiлiгi өлшемiнiң (нормативiнiң) 
мәнi кез келген Брокер-дилер үшiн:
     1) 1999 жылдың»01 қаңтарына дейiн – 40,0;
     2) 1999 жылдың 01 қаңтарынан 01 маусымына дейiн – 30,0;
     3) 1999 жылдың»01 шiлдесiнен бастап – 20,0 аспау керек.
    3-тарау. Қаржы тұрақтылығы өлшемдерінің (нормативтеріне)
                сәйкестілігіне бақылау жасау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8. Қаржы тұрақтылығы өлшемдерiнiң (нормативтерiнiң) мәндерiн 
Брокерлер-дилерлер әрбiр жұмыс күнi күннiң»басталу жағдайына есептейдi. 
Қаржы тұрақтылығы өлшемдерiнiң»(нормативтерiнiң) мәндерiнiң»есептерi 
жазбаша түрде ресiмделуi және Брокерлер-дилерлердiң бiрiншi 
басшыларының»немесе оны ауыстыратын тұлғаларды қолдары қойылуы керек.
</w:t>
      </w:r>
      <w:r>
        <w:br/>
      </w:r>
      <w:r>
        <w:rPr>
          <w:rFonts w:ascii="Times New Roman"/>
          <w:b w:val="false"/>
          <w:i w:val="false"/>
          <w:color w:val="000000"/>
          <w:sz w:val="28"/>
        </w:rPr>
        <w:t>
          9. Брокерлер-дилерлер ұлттық комиссияны талап етуi бойынша оған 
осындай талап етудi алған күн iшiнде осы күннiң басталу немесе ұлттық 
комиссияның»талабында көрсетiлген кез келген өзге де өткен күн жағдайына 
қаржы тұрақтылығы өлшемдерiнiң (нормативтерiнiң) мәндерiнiң»есебiн беру 
керек.
</w:t>
      </w:r>
      <w:r>
        <w:br/>
      </w:r>
      <w:r>
        <w:rPr>
          <w:rFonts w:ascii="Times New Roman"/>
          <w:b w:val="false"/>
          <w:i w:val="false"/>
          <w:color w:val="000000"/>
          <w:sz w:val="28"/>
        </w:rPr>
        <w:t>
          10. Қаржы тұрақтылығы өлшемдерiнiң»(нормативтерiнiң) есептелген 
мәндерi осы Нұсқаулықтың 4 және 7-тармақтарының шарттарына сәйкес келмеген 
жағдайда Брокер-дилер осы сәйкессiздiктiң»фактiсi және себептерi туралы 
оны жою жөнiндегi шаралар жоспарын қоса бере отырып бiр күн iшiнде ұлттық 
комиссияға хабарлауға мiндеттi.
</w:t>
      </w:r>
      <w:r>
        <w:br/>
      </w:r>
      <w:r>
        <w:rPr>
          <w:rFonts w:ascii="Times New Roman"/>
          <w:b w:val="false"/>
          <w:i w:val="false"/>
          <w:color w:val="000000"/>
          <w:sz w:val="28"/>
        </w:rPr>
        <w:t>
          11. Брокерлер-дилерлер тоқсан сайын ағымдағы тоқсанның»бiрiншi 
күнiнiң»басты жағдайына Брокерлер-дилерлердiң тоқсан сайынғы есеп берулерi 
үшiн қолданылып жүрген заңдарға сәйкес Ұлттық комиссия белгiлеген 
мерзiмдерде қаржы тұрақтылығы өлшемдерiнiң»(нормативтерiнiң) мәндерiнiң 
есебiн тапсыруға мiндеттi. Қаржы тұрақтылығы өлшемдерiнiң» 
(нормативтерiнiң) мәндерiнiң»осы Нұсқаулықтың 4 және 7-тармақтарының» 
шарттарына сәйкес келмеген жағдайда бұндай есептерге сәйкессiздiктердiң» 
себептерiне жасалған түсiндiрме және оларды жою жөнiндегi шаралар жоспары 
қоса жолдану керек.
</w:t>
      </w:r>
      <w:r>
        <w:br/>
      </w:r>
      <w:r>
        <w:rPr>
          <w:rFonts w:ascii="Times New Roman"/>
          <w:b w:val="false"/>
          <w:i w:val="false"/>
          <w:color w:val="000000"/>
          <w:sz w:val="28"/>
        </w:rPr>
        <w:t>
          12. Осы Нұсқаулықтың 4 және 7-тармақтарының»шарттарын 
Брокер-дилердiң»бұзуы Ұлттық комиссия Директоратының, заң бұзушылықтың 
ауырлығына қарай, бағалы қағаздар рыногындағы брокерлiк және дилерлiк 
қызметтi жүзеге асыруға лицензияны қолдануды тоқтата тұру туралы немесе 
оны қайтарып алу туралы шешiм қабылдауы үшiн негiз болып табылады. 
</w:t>
      </w:r>
      <w:r>
        <w:br/>
      </w:r>
      <w:r>
        <w:rPr>
          <w:rFonts w:ascii="Times New Roman"/>
          <w:b w:val="false"/>
          <w:i w:val="false"/>
          <w:color w:val="000000"/>
          <w:sz w:val="28"/>
        </w:rPr>
        <w:t>
          Осы Брокер-дилер мүшесi болып табылатын бағалы қағаздар рыногының 
кәсiпқой қатысушыларының өзiн-өзi реттейтiн ұйымының өтiнiшi болған кезде 
Ұлттық комиссияның Директораты бағалы қағаздар рыногында брокерлiк және 
дилерлiк қызметтi жүзеге асыруға лицензияны қолдануды тоқтата тұрмауға 
және осындай лицензияны қайтарып алмауға құқылы. Осы өтiнiштi берудiң 
тәртiбi бағалы қағаздар рыногының кәсiпқой қатысушыларының өзiн-өзi 
реттейтiн ұйымының оның басқару органының (Биржалық кеңесiнiң, қауымдастық 
кеңесiнің/Президиумының) Ұлттық комиссия Директоратымен келiсу бойынша 
бекiткен нормативтiк актiсiмен айқындалу керек (осы бөлiк Ұлттық комиссия 
Директоратының 1999 жылғы 09 көкектегі N 27 қаулысымен енгiзiлген).
&lt;*&gt;
</w:t>
      </w:r>
      <w:r>
        <w:br/>
      </w:r>
      <w:r>
        <w:rPr>
          <w:rFonts w:ascii="Times New Roman"/>
          <w:b w:val="false"/>
          <w:i w:val="false"/>
          <w:color w:val="000000"/>
          <w:sz w:val="28"/>
        </w:rPr>
        <w:t>
          Бағалы қағаздар рыногының кәсiпқой қатысушыларының өзiн-өзi реттейтiн 
ұйымының бағалы қағаздар рыногында брокерлiк және дилерлiк қызметтi жүзеге 
асыруға лицензияны тоқтата тұрмау және осы Брокер-дилерге қаржы 
тұрақтылығының өлшемдерiн (нормативтерiн) осы Нұсқаулықтың талаптарына 
сәйкес келтiру жөнiнде қосымша мерзiм беру туралы өтiнiшiн Ұлттық 
комиссияның Директораты қанағаттандырған жағдайда, осы Брокер-дилер 
аталған мерзiм аяқталғанға дейiн осы Нұсқаулықтың 10-тармағымен 
белгiленген мiндеттердi орындаудан босатылады (осы бөлiк Ұлттық комиссия 
Директоратының 1999 жылғы 09 көкектегi N 27 қаулысымен енгізілген).
&lt;*&gt;
</w:t>
      </w:r>
      <w:r>
        <w:br/>
      </w:r>
      <w:r>
        <w:rPr>
          <w:rFonts w:ascii="Times New Roman"/>
          <w:b w:val="false"/>
          <w:i w:val="false"/>
          <w:color w:val="000000"/>
          <w:sz w:val="28"/>
        </w:rPr>
        <w:t>
          ЕСКЕРТУ. 12-тармақ толықтырылды - ҚР Бағалы қағаздар жөніндегі ұлттық 
</w:t>
      </w:r>
      <w:r>
        <w:br/>
      </w:r>
      <w:r>
        <w:rPr>
          <w:rFonts w:ascii="Times New Roman"/>
          <w:b w:val="false"/>
          <w:i w:val="false"/>
          <w:color w:val="000000"/>
          <w:sz w:val="28"/>
        </w:rPr>
        <w:t>
                            комиссиясының 1999.04.09. N 27  
</w:t>
      </w:r>
      <w:r>
        <w:rPr>
          <w:rFonts w:ascii="Times New Roman"/>
          <w:b w:val="false"/>
          <w:i w:val="false"/>
          <w:color w:val="000000"/>
          <w:sz w:val="28"/>
        </w:rPr>
        <w:t xml:space="preserve"> V990795_ </w:t>
      </w:r>
      <w:r>
        <w:rPr>
          <w:rFonts w:ascii="Times New Roman"/>
          <w:b w:val="false"/>
          <w:i w:val="false"/>
          <w:color w:val="000000"/>
          <w:sz w:val="28"/>
        </w:rPr>
        <w:t>
  қаулысымен.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Ұлттық комиссия Директораты осы Нұсқаулықтың»4 және 
7-тармақтарының»шарттарын Брокер-дилердiң»бұзуы туралы мәселенi қараған 
кезде:
</w:t>
      </w:r>
      <w:r>
        <w:br/>
      </w:r>
      <w:r>
        <w:rPr>
          <w:rFonts w:ascii="Times New Roman"/>
          <w:b w:val="false"/>
          <w:i w:val="false"/>
          <w:color w:val="000000"/>
          <w:sz w:val="28"/>
        </w:rPr>
        <w:t>
          1) осы Нұсқаулықтың 8, 9, 10 немесе 11-тармақтарының»шарттарын бұза 
отырып жасалған заң бұзушылық;
</w:t>
      </w:r>
      <w:r>
        <w:br/>
      </w:r>
      <w:r>
        <w:rPr>
          <w:rFonts w:ascii="Times New Roman"/>
          <w:b w:val="false"/>
          <w:i w:val="false"/>
          <w:color w:val="000000"/>
          <w:sz w:val="28"/>
        </w:rPr>
        <w:t>
          2) қаржы тұрақтылығы өлшемдерiнiң (нормативтерiнiң) Брокер-дилер қол 
жеткiзген мәндерiнiң осы Нұсқаулықтың»4 және 7-тармақтарымен рұқсат 
етiлген мәндерiнен жиырма немесе одан да көп проценттерге ауытқуы;
</w:t>
      </w:r>
      <w:r>
        <w:br/>
      </w:r>
      <w:r>
        <w:rPr>
          <w:rFonts w:ascii="Times New Roman"/>
          <w:b w:val="false"/>
          <w:i w:val="false"/>
          <w:color w:val="000000"/>
          <w:sz w:val="28"/>
        </w:rPr>
        <w:t>
          3) Брокер-дилердiң клиенттерi (инвесторлардың»және басқа жорамал 
</w:t>
      </w:r>
      <w:r>
        <w:rPr>
          <w:rFonts w:ascii="Times New Roman"/>
          <w:b w:val="false"/>
          <w:i w:val="false"/>
          <w:color w:val="000000"/>
          <w:sz w:val="28"/>
        </w:rPr>
        <w:t>
</w:t>
      </w:r>
    </w:p>
    <w:p>
      <w:pPr>
        <w:spacing w:after="0"/>
        <w:ind w:left="0"/>
        <w:jc w:val="left"/>
      </w:pPr>
      <w:r>
        <w:rPr>
          <w:rFonts w:ascii="Times New Roman"/>
          <w:b w:val="false"/>
          <w:i w:val="false"/>
          <w:color w:val="000000"/>
          <w:sz w:val="28"/>
        </w:rPr>
        <w:t>
клиенттердiң) құқықтарының»және заңмен не келiсiммен қор№алатын 
мүдделерiнiң»бұзылуына байланысты заң»бұзушылық;
     4) жүйелi сипаттағы (күнтiзбелiк тоқсан iшiндегi үш және одан да көп) 
заң»бұзушылық ауыр жағдаяттар болып танылады.
     Ұлттық комиссияның»Төрағасы 
 Оқығандар:     
          Багарова Ж.А.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