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5154" w14:textId="5675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 ел валютасымен айырбастау операцияларын ұйымдастыру туралы ережеге өзгерістер мен толықтыруларды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Республикасында Ұлттық банкі басқармасының Қаулысы 1998 жылғы 19 маусым N 119 Қазақстан Республикасының Әділет министрлігінде 1998 жылғы 27 шілде N 557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Қолданылып жүрген валюта заңдарын "Қазақстан Республикасының банк қызметінің мәселелері жөніндегі кейбір заң актілеріне өзгертулер мен толықтырулар енгізу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25 шілдедегі N 295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 ел валютасымен айырбастау операцияларын ұйымдастыру туралы ережеге өзгерістер мен толықтырулар бекітілсін және ол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xml:space="preserve">
      2. Заң департаментті (Өртембаев А.Қ.): </w:t>
      </w:r>
      <w:r>
        <w:br/>
      </w:r>
      <w:r>
        <w:rPr>
          <w:rFonts w:ascii="Times New Roman"/>
          <w:b w:val="false"/>
          <w:i w:val="false"/>
          <w:color w:val="000000"/>
          <w:sz w:val="28"/>
        </w:rPr>
        <w:t xml:space="preserve">
      1) Қазақстан Республикасының Әділет министрлігінде осы қаулыны және Қазақстан Республикасында қолма-қол шет ел валютасымен айырбастау операцияларын ұйымдастыру туралы ережеге өзгерістер мен толықтыруларды тіркесін; </w:t>
      </w:r>
      <w:r>
        <w:br/>
      </w:r>
      <w:r>
        <w:rPr>
          <w:rFonts w:ascii="Times New Roman"/>
          <w:b w:val="false"/>
          <w:i w:val="false"/>
          <w:color w:val="000000"/>
          <w:sz w:val="28"/>
        </w:rPr>
        <w:t xml:space="preserve">
      2) осы қаулыны және Қазақстан Республикасында қолма-қол шет ел валютасымен айырбастау операцияларын ұйымдастыру туралы ережеге өзгерістер мен толықтыруларды Қазақстан Республикасының Әділет министрлігінде мемлекеттік тіркеген күннен бастап екі апта мерзімде Қазақстан Республикасы Ұлттық Банкінің облыстық (аумақтық) басқармаларына (филиалдарына) және екінші деңгейдегі банктерге жіберсін. </w:t>
      </w:r>
      <w:r>
        <w:br/>
      </w:r>
      <w:r>
        <w:rPr>
          <w:rFonts w:ascii="Times New Roman"/>
          <w:b w:val="false"/>
          <w:i w:val="false"/>
          <w:color w:val="000000"/>
          <w:sz w:val="28"/>
        </w:rPr>
        <w:t>
      3. Осы қаулының орындалуын бақылау Қазақстан Республикасы Ұлттық Банкі Төрағасының орынбасары Ә.З. Нәлібаевқа жүктелсін.</w:t>
      </w:r>
    </w:p>
    <w:bookmarkEnd w:id="0"/>
    <w:bookmarkStart w:name="z1" w:id="1"/>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bookmarkEnd w:id="1"/>
    <w:bookmarkStart w:name="z2" w:id="2"/>
    <w:p>
      <w:pPr>
        <w:spacing w:after="0"/>
        <w:ind w:left="0"/>
        <w:jc w:val="both"/>
      </w:pPr>
      <w:r>
        <w:rPr>
          <w:rFonts w:ascii="Times New Roman"/>
          <w:b w:val="false"/>
          <w:i w:val="false"/>
          <w:color w:val="000000"/>
          <w:sz w:val="28"/>
        </w:rPr>
        <w:t xml:space="preserve">
       Қазақстан Республикасы Ұлттық Банкі Басқармасының 1997 жылғы 25 шілдедегі N 295 қаулысымен бекітілген Қазақстан Республикасында қолма-қол шет ел валютасымен айырбастау операцияларын ұйымдастыру туралы ережеге мынадай өзгерістер мен толықтырулар енгізілсін: </w:t>
      </w:r>
      <w:r>
        <w:br/>
      </w:r>
      <w:r>
        <w:rPr>
          <w:rFonts w:ascii="Times New Roman"/>
          <w:b w:val="false"/>
          <w:i w:val="false"/>
          <w:color w:val="000000"/>
          <w:sz w:val="28"/>
        </w:rPr>
        <w:t xml:space="preserve">
      1. Қазақстан Республикасында қолма-қол шет ел валютасымен айырбастау операцияларын ұйымдастыру туралы ереже Нұсқаулық болып аталсын. </w:t>
      </w:r>
      <w:r>
        <w:br/>
      </w:r>
      <w:r>
        <w:rPr>
          <w:rFonts w:ascii="Times New Roman"/>
          <w:b w:val="false"/>
          <w:i w:val="false"/>
          <w:color w:val="000000"/>
          <w:sz w:val="28"/>
        </w:rPr>
        <w:t xml:space="preserve">
      2. Кіріспедегі "Осы Ереже" деген сөздер "Осы Нұсқаулық" деген сөздермен ауыстырылсын. </w:t>
      </w:r>
      <w:r>
        <w:br/>
      </w:r>
      <w:r>
        <w:rPr>
          <w:rFonts w:ascii="Times New Roman"/>
          <w:b w:val="false"/>
          <w:i w:val="false"/>
          <w:color w:val="000000"/>
          <w:sz w:val="28"/>
        </w:rPr>
        <w:t xml:space="preserve">
      3. Нұсқаулықтың мәтініндегі: </w:t>
      </w:r>
      <w:r>
        <w:br/>
      </w:r>
      <w:r>
        <w:rPr>
          <w:rFonts w:ascii="Times New Roman"/>
          <w:b w:val="false"/>
          <w:i w:val="false"/>
          <w:color w:val="000000"/>
          <w:sz w:val="28"/>
        </w:rPr>
        <w:t xml:space="preserve">
      1) "I, II, III, IV, V, VI, VII, VIII, IX" рим сандары "1, 2, 3, 4, 5, 6, 7, 8, 9," араб сандарымен ауыстырылсын; </w:t>
      </w:r>
      <w:r>
        <w:br/>
      </w:r>
      <w:r>
        <w:rPr>
          <w:rFonts w:ascii="Times New Roman"/>
          <w:b w:val="false"/>
          <w:i w:val="false"/>
          <w:color w:val="000000"/>
          <w:sz w:val="28"/>
        </w:rPr>
        <w:t xml:space="preserve">
      2) "Осы Ереженің", "осы Ережеде", "осы Ережеге" деген сөздер тиісінше "Осы Нұсқаулықтың", "осы Нұсқаулықта", "осы Нұсқаулыққа"" деген сөздермен ауыстырылсын; </w:t>
      </w:r>
      <w:r>
        <w:br/>
      </w:r>
      <w:r>
        <w:rPr>
          <w:rFonts w:ascii="Times New Roman"/>
          <w:b w:val="false"/>
          <w:i w:val="false"/>
          <w:color w:val="000000"/>
          <w:sz w:val="28"/>
        </w:rPr>
        <w:t xml:space="preserve">
      3) "облыстық (аумақтық) басқармасы", "облыстық (аумақтық) басқармасында", "облыстық (аумақтық) басқармасына", "облыстық (аумақтық) басқармасынан", "облыстық (аумақтық) басқармасының", "облыстық (аумақтық) басқармалары" деген сөздер "филиалы", "филиалында", "филиалына", "филиалынан", "филиалының", "филиалдары" деген сөздермен ауыстырылсын; </w:t>
      </w:r>
      <w:r>
        <w:br/>
      </w:r>
      <w:r>
        <w:rPr>
          <w:rFonts w:ascii="Times New Roman"/>
          <w:b w:val="false"/>
          <w:i w:val="false"/>
          <w:color w:val="000000"/>
          <w:sz w:val="28"/>
        </w:rPr>
        <w:t xml:space="preserve">
      4. 1.1-тармақтың: </w:t>
      </w:r>
      <w:r>
        <w:br/>
      </w:r>
      <w:r>
        <w:rPr>
          <w:rFonts w:ascii="Times New Roman"/>
          <w:b w:val="false"/>
          <w:i w:val="false"/>
          <w:color w:val="000000"/>
          <w:sz w:val="28"/>
        </w:rPr>
        <w:t xml:space="preserve">
      екінші азатжолындағы "жүргізуге" деген сөз "ұйымдастыруға" деген сөзбен ауыстырылсын; </w:t>
      </w:r>
      <w:r>
        <w:br/>
      </w:r>
      <w:r>
        <w:rPr>
          <w:rFonts w:ascii="Times New Roman"/>
          <w:b w:val="false"/>
          <w:i w:val="false"/>
          <w:color w:val="000000"/>
          <w:sz w:val="28"/>
        </w:rPr>
        <w:t xml:space="preserve">
      мынадай мазмұндағы азатжолмен толықтырылсын: </w:t>
      </w:r>
      <w:r>
        <w:br/>
      </w:r>
      <w:r>
        <w:rPr>
          <w:rFonts w:ascii="Times New Roman"/>
          <w:b w:val="false"/>
          <w:i w:val="false"/>
          <w:color w:val="000000"/>
          <w:sz w:val="28"/>
        </w:rPr>
        <w:t xml:space="preserve">
      "қолма-қол шет ел валютасымен айырбастау операциялары - қолма-қол шет ел валютасын сатып алу, сату және айырбастау бойынша операциялар". </w:t>
      </w:r>
      <w:r>
        <w:br/>
      </w:r>
      <w:r>
        <w:rPr>
          <w:rFonts w:ascii="Times New Roman"/>
          <w:b w:val="false"/>
          <w:i w:val="false"/>
          <w:color w:val="000000"/>
          <w:sz w:val="28"/>
        </w:rPr>
        <w:t xml:space="preserve">
      5. Қазақша мәтіні өзгермейді. </w:t>
      </w:r>
      <w:r>
        <w:br/>
      </w:r>
      <w:r>
        <w:rPr>
          <w:rFonts w:ascii="Times New Roman"/>
          <w:b w:val="false"/>
          <w:i w:val="false"/>
          <w:color w:val="000000"/>
          <w:sz w:val="28"/>
        </w:rPr>
        <w:t xml:space="preserve">
      6. 2.6-тармақтың бесінші азатжолы мынадай мазмұндағы азатжолдармен ауыстырылсын: </w:t>
      </w:r>
      <w:r>
        <w:br/>
      </w:r>
      <w:r>
        <w:rPr>
          <w:rFonts w:ascii="Times New Roman"/>
          <w:b w:val="false"/>
          <w:i w:val="false"/>
          <w:color w:val="000000"/>
          <w:sz w:val="28"/>
        </w:rPr>
        <w:t xml:space="preserve">
      "- айырбастау пунктінің күзет және өрт дабылдары құралдарын пайдалануға қабылдап алу актісі; </w:t>
      </w:r>
      <w:r>
        <w:br/>
      </w:r>
      <w:r>
        <w:rPr>
          <w:rFonts w:ascii="Times New Roman"/>
          <w:b w:val="false"/>
          <w:i w:val="false"/>
          <w:color w:val="000000"/>
          <w:sz w:val="28"/>
        </w:rPr>
        <w:t xml:space="preserve">
      - айырбастау пунктін күзетуді тиісті қарулы күзет қызметі жүзеге асыратын болса, айырбастау пунктін күзету шартымен қоса Қазақстан Республикасы Ішкі істер министрлігінің осы қызмет түрін жүзеге асыруға берген лицензиясының көшірмесі; </w:t>
      </w:r>
      <w:r>
        <w:br/>
      </w:r>
      <w:r>
        <w:rPr>
          <w:rFonts w:ascii="Times New Roman"/>
          <w:b w:val="false"/>
          <w:i w:val="false"/>
          <w:color w:val="000000"/>
          <w:sz w:val="28"/>
        </w:rPr>
        <w:t>
      - күзетті уәкілетті банктің өзінің қауіпсіздік қызметі жүзеге асыратын болса, айырбастау пунктін күзету уәкілетті банктің өзінің қауіпсіздік қызметіне жүктелуіне байланысты бұйрықтың көшірмесі, оны күзету үшін тағайындалған уәкілетті банктің құрылымдық бөлімшесі туралы ереже;</w:t>
      </w:r>
      <w:r>
        <w:br/>
      </w:r>
      <w:r>
        <w:rPr>
          <w:rFonts w:ascii="Times New Roman"/>
          <w:b w:val="false"/>
          <w:i w:val="false"/>
          <w:color w:val="000000"/>
          <w:sz w:val="28"/>
        </w:rPr>
        <w:t>
      - айырбастау пунктінде қарулы күзет болмаса, айырбастау пунктінің қауіп-қатер дабылы құралдарын пайдалануға қабылдау актісі."</w:t>
      </w:r>
      <w:r>
        <w:br/>
      </w:r>
      <w:r>
        <w:rPr>
          <w:rFonts w:ascii="Times New Roman"/>
          <w:b w:val="false"/>
          <w:i w:val="false"/>
          <w:color w:val="000000"/>
          <w:sz w:val="28"/>
        </w:rPr>
        <w:t>
      7. 2.9-тармақтағы "Айырбастау операцияларын жүргізуге" деген сөздер "Шет ел валютасымен айырбастау операцияларын ұйымдастыруға" деген сөздермен ауыстырылсын;</w:t>
      </w:r>
      <w:r>
        <w:br/>
      </w:r>
      <w:r>
        <w:rPr>
          <w:rFonts w:ascii="Times New Roman"/>
          <w:b w:val="false"/>
          <w:i w:val="false"/>
          <w:color w:val="000000"/>
          <w:sz w:val="28"/>
        </w:rPr>
        <w:t>
      8. 3.1-тармақтағы:</w:t>
      </w:r>
      <w:r>
        <w:br/>
      </w:r>
      <w:r>
        <w:rPr>
          <w:rFonts w:ascii="Times New Roman"/>
          <w:b w:val="false"/>
          <w:i w:val="false"/>
          <w:color w:val="000000"/>
          <w:sz w:val="28"/>
        </w:rPr>
        <w:t>
      - "қоры" деген сөз "капиталы" деген сөзбен ауыстырылсын;</w:t>
      </w:r>
      <w:r>
        <w:br/>
      </w:r>
      <w:r>
        <w:rPr>
          <w:rFonts w:ascii="Times New Roman"/>
          <w:b w:val="false"/>
          <w:i w:val="false"/>
          <w:color w:val="000000"/>
          <w:sz w:val="28"/>
        </w:rPr>
        <w:t>
      - мынадай мазмұндағы азатжолмен толықтырылсын:</w:t>
      </w:r>
      <w:r>
        <w:br/>
      </w:r>
      <w:r>
        <w:rPr>
          <w:rFonts w:ascii="Times New Roman"/>
          <w:b w:val="false"/>
          <w:i w:val="false"/>
          <w:color w:val="000000"/>
          <w:sz w:val="28"/>
        </w:rPr>
        <w:t>
      "Өндірістік кооператив түріндегі уәкілетті ұйым құруға болмайды".</w:t>
      </w:r>
      <w:r>
        <w:br/>
      </w:r>
      <w:r>
        <w:rPr>
          <w:rFonts w:ascii="Times New Roman"/>
          <w:b w:val="false"/>
          <w:i w:val="false"/>
          <w:color w:val="000000"/>
          <w:sz w:val="28"/>
        </w:rPr>
        <w:t>
      9. 3.7-тармақтың:</w:t>
      </w:r>
      <w:r>
        <w:br/>
      </w:r>
      <w:r>
        <w:rPr>
          <w:rFonts w:ascii="Times New Roman"/>
          <w:b w:val="false"/>
          <w:i w:val="false"/>
          <w:color w:val="000000"/>
          <w:sz w:val="28"/>
        </w:rPr>
        <w:t>
      - бесінші азатжолындағы "қорға" деген сөз "капиталға" деген сөзбен ауыстырылсын;</w:t>
      </w:r>
      <w:r>
        <w:br/>
      </w:r>
      <w:r>
        <w:rPr>
          <w:rFonts w:ascii="Times New Roman"/>
          <w:b w:val="false"/>
          <w:i w:val="false"/>
          <w:color w:val="000000"/>
          <w:sz w:val="28"/>
        </w:rPr>
        <w:t>
      - жетінші азатжолы алынып тасталсын;</w:t>
      </w:r>
      <w:r>
        <w:br/>
      </w:r>
      <w:r>
        <w:rPr>
          <w:rFonts w:ascii="Times New Roman"/>
          <w:b w:val="false"/>
          <w:i w:val="false"/>
          <w:color w:val="000000"/>
          <w:sz w:val="28"/>
        </w:rPr>
        <w:t>
      - тоғызыншы азатжолы мынадай азатжолдармен ауыстырылсын:</w:t>
      </w:r>
      <w:r>
        <w:br/>
      </w:r>
      <w:r>
        <w:rPr>
          <w:rFonts w:ascii="Times New Roman"/>
          <w:b w:val="false"/>
          <w:i w:val="false"/>
          <w:color w:val="000000"/>
          <w:sz w:val="28"/>
        </w:rPr>
        <w:t>
      "- айырбастау пунктінің күзет және өрт дабылдары құралдарын пайдалануға қабылдап алу актісі;</w:t>
      </w:r>
      <w:r>
        <w:br/>
      </w:r>
      <w:r>
        <w:rPr>
          <w:rFonts w:ascii="Times New Roman"/>
          <w:b w:val="false"/>
          <w:i w:val="false"/>
          <w:color w:val="000000"/>
          <w:sz w:val="28"/>
        </w:rPr>
        <w:t xml:space="preserve">
      - айырбастау пунктін күзетуді тиісті қарулы күзет қызметі жүзеге асыратын болса, айырбастау пуктін күзету шартына қоса Қазақстан Республикасы Ішкі істер министрлігінің осы қызмет түрін жүзеге асыруға берген лицензиясының көшірмесі не, айырбастау пунктінің қауіп-қатер дабылы құралдарын пайдалануға қабылдап алу актісі." </w:t>
      </w:r>
      <w:r>
        <w:br/>
      </w:r>
      <w:r>
        <w:rPr>
          <w:rFonts w:ascii="Times New Roman"/>
          <w:b w:val="false"/>
          <w:i w:val="false"/>
          <w:color w:val="000000"/>
          <w:sz w:val="28"/>
        </w:rPr>
        <w:t xml:space="preserve">
      10. 3.13-тармақтың бесінші азатжолындағы "қорға" деген сөз "капиталға" деген сөзбен ауыстырылсын; </w:t>
      </w:r>
      <w:r>
        <w:br/>
      </w:r>
      <w:r>
        <w:rPr>
          <w:rFonts w:ascii="Times New Roman"/>
          <w:b w:val="false"/>
          <w:i w:val="false"/>
          <w:color w:val="000000"/>
          <w:sz w:val="28"/>
        </w:rPr>
        <w:t xml:space="preserve">
      11. 3.16-тармақтағы "облыстық басқармасында" деген сөз "филиалында" деген сөзбен ауыстырылсын; </w:t>
      </w:r>
      <w:r>
        <w:br/>
      </w:r>
      <w:r>
        <w:rPr>
          <w:rFonts w:ascii="Times New Roman"/>
          <w:b w:val="false"/>
          <w:i w:val="false"/>
          <w:color w:val="000000"/>
          <w:sz w:val="28"/>
        </w:rPr>
        <w:t xml:space="preserve">
      12. 3.17-тармақтың төртінші азатжолы мынадай азатжолдармен толықтырылсын: </w:t>
      </w:r>
      <w:r>
        <w:br/>
      </w:r>
      <w:r>
        <w:rPr>
          <w:rFonts w:ascii="Times New Roman"/>
          <w:b w:val="false"/>
          <w:i w:val="false"/>
          <w:color w:val="000000"/>
          <w:sz w:val="28"/>
        </w:rPr>
        <w:t xml:space="preserve">
      "- айырбастау пунктінің күзет және өрт дабылдарын пайдалануға қабылдап алу актісі; </w:t>
      </w:r>
      <w:r>
        <w:br/>
      </w:r>
      <w:r>
        <w:rPr>
          <w:rFonts w:ascii="Times New Roman"/>
          <w:b w:val="false"/>
          <w:i w:val="false"/>
          <w:color w:val="000000"/>
          <w:sz w:val="28"/>
        </w:rPr>
        <w:t xml:space="preserve">
      - айырбастау пунктін күзетуді тиісті қарулы күзет қызметі жүзеге асыратын болса, айырбастау пунктін күзету шартымен қоса Қазақстан Республикасы Ішкі істер министрлігінің осы қызмет түрін жүзеге асыруға берген лицензиясының көшірмесі не айырбастау пунктінің қауіп-қатер дабылы құралдарын пайдалануға қабылдап алу актісі." </w:t>
      </w:r>
      <w:r>
        <w:br/>
      </w:r>
      <w:r>
        <w:rPr>
          <w:rFonts w:ascii="Times New Roman"/>
          <w:b w:val="false"/>
          <w:i w:val="false"/>
          <w:color w:val="000000"/>
          <w:sz w:val="28"/>
        </w:rPr>
        <w:t xml:space="preserve">
      13. 4.2 және 4.3-тармақтар мынадай редакцияда жазылсын: </w:t>
      </w:r>
      <w:r>
        <w:br/>
      </w:r>
      <w:r>
        <w:rPr>
          <w:rFonts w:ascii="Times New Roman"/>
          <w:b w:val="false"/>
          <w:i w:val="false"/>
          <w:color w:val="000000"/>
          <w:sz w:val="28"/>
        </w:rPr>
        <w:t xml:space="preserve">
      "4.2. Уәкілетті ұйымдар немесе уәкілетті банктер жалға алған немесе орналасқан жеке тұрған ғимараттың, тұрғын үйге жатпайтын кіретін есігі жеке үйдің немесе тұрғын үйдегі пәтердің, терезесінде металл торы бар және есігі металдан жасалған болуы тиіс. Клиенттерге тек қана касса терезесі (терезелері) арқылы қызмет көрсетіледі. </w:t>
      </w:r>
      <w:r>
        <w:br/>
      </w:r>
      <w:r>
        <w:rPr>
          <w:rFonts w:ascii="Times New Roman"/>
          <w:b w:val="false"/>
          <w:i w:val="false"/>
          <w:color w:val="000000"/>
          <w:sz w:val="28"/>
        </w:rPr>
        <w:t xml:space="preserve">
      4.3. Айырбастау пунктінің тұрған орнына қарамастан онда міндетті түрде күзет және өрт дабылы құралдарының, сондай-ақ қызметтің осы түрін жүзеге асыруға Қазақстан Республикасы Ішкі істер министрлігінің немесе уәкілетті банктің өзінің қауіпсіздік қызметінің лицензиясы бар қауіп-қатер дабылы немесе қарулы күзет қызметі болуы тиіс." </w:t>
      </w:r>
      <w:r>
        <w:br/>
      </w:r>
      <w:r>
        <w:rPr>
          <w:rFonts w:ascii="Times New Roman"/>
          <w:b w:val="false"/>
          <w:i w:val="false"/>
          <w:color w:val="000000"/>
          <w:sz w:val="28"/>
        </w:rPr>
        <w:t xml:space="preserve">
      14. 4.4-тармақтағы "ақша қаражаты" деген сөздер "ақшаны" деген сөзбен ауыстырылсын; </w:t>
      </w:r>
      <w:r>
        <w:br/>
      </w:r>
      <w:r>
        <w:rPr>
          <w:rFonts w:ascii="Times New Roman"/>
          <w:b w:val="false"/>
          <w:i w:val="false"/>
          <w:color w:val="000000"/>
          <w:sz w:val="28"/>
        </w:rPr>
        <w:t xml:space="preserve">
      15. 4.6-тармақ мынадай редакцияда жазылсын: </w:t>
      </w:r>
      <w:r>
        <w:br/>
      </w:r>
      <w:r>
        <w:rPr>
          <w:rFonts w:ascii="Times New Roman"/>
          <w:b w:val="false"/>
          <w:i w:val="false"/>
          <w:color w:val="000000"/>
          <w:sz w:val="28"/>
        </w:rPr>
        <w:t xml:space="preserve">
      "4.6. Айырбастау пунктінің тұрған жеріне қарамастан уәкілетті банктердің айырбастау пункттері, сондай-ақ уәкілетті ұйымдардың айырбастау пункттері қолма-қол шет ел валютасымен айырбастау операцияларын жүргізген кезде салық органдарында тіркелген фискальды жадылы бақылау-касса аппаратын немесе фискальды картамен жабдықталған компьютерлерді пайдалануға міндетті." </w:t>
      </w:r>
      <w:r>
        <w:br/>
      </w:r>
      <w:r>
        <w:rPr>
          <w:rFonts w:ascii="Times New Roman"/>
          <w:b w:val="false"/>
          <w:i w:val="false"/>
          <w:color w:val="000000"/>
          <w:sz w:val="28"/>
        </w:rPr>
        <w:t>
      16. 4.8-тармақ мынадай мазмұндағы азатжолмен толықтырылсын:</w:t>
      </w:r>
      <w:r>
        <w:br/>
      </w:r>
      <w:r>
        <w:rPr>
          <w:rFonts w:ascii="Times New Roman"/>
          <w:b w:val="false"/>
          <w:i w:val="false"/>
          <w:color w:val="000000"/>
          <w:sz w:val="28"/>
        </w:rPr>
        <w:t>
      "Уәкілетті ұйымдардың айырбастау пункттерінде тек қана айырбастау операцияларын жүргізуге рұқсат етіледі".</w:t>
      </w:r>
      <w:r>
        <w:br/>
      </w:r>
      <w:r>
        <w:rPr>
          <w:rFonts w:ascii="Times New Roman"/>
          <w:b w:val="false"/>
          <w:i w:val="false"/>
          <w:color w:val="000000"/>
          <w:sz w:val="28"/>
        </w:rPr>
        <w:t>
      17. 5.1-тармақтың екінші азатжолындағы "жұмыс күні" деген сөздер "айырбастау пунктінің жұмыс уақыты" деген сөздермен ауыстырылсын.</w:t>
      </w:r>
      <w:r>
        <w:br/>
      </w:r>
      <w:r>
        <w:rPr>
          <w:rFonts w:ascii="Times New Roman"/>
          <w:b w:val="false"/>
          <w:i w:val="false"/>
          <w:color w:val="000000"/>
          <w:sz w:val="28"/>
        </w:rPr>
        <w:t>
      18. 5.8-тармақтың:</w:t>
      </w:r>
      <w:r>
        <w:br/>
      </w:r>
      <w:r>
        <w:rPr>
          <w:rFonts w:ascii="Times New Roman"/>
          <w:b w:val="false"/>
          <w:i w:val="false"/>
          <w:color w:val="000000"/>
          <w:sz w:val="28"/>
        </w:rPr>
        <w:t>
      - бірінші азатжолындағы "сол күні" деген сөздер "операция жүргізген кезде" деген сөздермен ауыстырылсын;</w:t>
      </w:r>
      <w:r>
        <w:br/>
      </w:r>
      <w:r>
        <w:rPr>
          <w:rFonts w:ascii="Times New Roman"/>
          <w:b w:val="false"/>
          <w:i w:val="false"/>
          <w:color w:val="000000"/>
          <w:sz w:val="28"/>
        </w:rPr>
        <w:t>
      - екінші азатжолдағы "ақша қаражатының" деген сөздер "ақша" деген сөзбен ауыстырылсын.</w:t>
      </w:r>
      <w:r>
        <w:br/>
      </w:r>
      <w:r>
        <w:rPr>
          <w:rFonts w:ascii="Times New Roman"/>
          <w:b w:val="false"/>
          <w:i w:val="false"/>
          <w:color w:val="000000"/>
          <w:sz w:val="28"/>
        </w:rPr>
        <w:t>
      19. 5.9-тармақ алынып тасталсын.</w:t>
      </w:r>
      <w:r>
        <w:br/>
      </w:r>
      <w:r>
        <w:rPr>
          <w:rFonts w:ascii="Times New Roman"/>
          <w:b w:val="false"/>
          <w:i w:val="false"/>
          <w:color w:val="000000"/>
          <w:sz w:val="28"/>
        </w:rPr>
        <w:t>
      20. 5.11-тармақтағы "чекке немесе" деген сөздер алынып тасталсын.</w:t>
      </w:r>
      <w:r>
        <w:br/>
      </w:r>
      <w:r>
        <w:rPr>
          <w:rFonts w:ascii="Times New Roman"/>
          <w:b w:val="false"/>
          <w:i w:val="false"/>
          <w:color w:val="000000"/>
          <w:sz w:val="28"/>
        </w:rPr>
        <w:t>
      21. 6.2-тармақтағы "және түсім мөлшері" деген сөздер алынып тасталсын.</w:t>
      </w:r>
      <w:r>
        <w:br/>
      </w:r>
      <w:r>
        <w:rPr>
          <w:rFonts w:ascii="Times New Roman"/>
          <w:b w:val="false"/>
          <w:i w:val="false"/>
          <w:color w:val="000000"/>
          <w:sz w:val="28"/>
        </w:rPr>
        <w:t>
      22. 7.1-тармақтың екінші азатжолындағы "сатып алуды" деген сөздер "төлеуді" деген сөздермен ауыстырылсын.</w:t>
      </w:r>
      <w:r>
        <w:br/>
      </w:r>
      <w:r>
        <w:rPr>
          <w:rFonts w:ascii="Times New Roman"/>
          <w:b w:val="false"/>
          <w:i w:val="false"/>
          <w:color w:val="000000"/>
          <w:sz w:val="28"/>
        </w:rPr>
        <w:t>
      23. 8.2-тармақтың бірінші азатжолы мынадай редакцияда жазылсын:</w:t>
      </w:r>
      <w:r>
        <w:br/>
      </w:r>
      <w:r>
        <w:rPr>
          <w:rFonts w:ascii="Times New Roman"/>
          <w:b w:val="false"/>
          <w:i w:val="false"/>
          <w:color w:val="000000"/>
          <w:sz w:val="28"/>
        </w:rPr>
        <w:t>
      "Уәкілетті банктер мен уәкілетті ұйымдардың айырбастау пункттерінің қолма-қол шет ел валютасымен айырбастау операцияларын жүргізу тәртібін бұзуы анықталған кезде Ұлттық Банк пен оның филиалдары:".</w:t>
      </w:r>
      <w:r>
        <w:br/>
      </w:r>
      <w:r>
        <w:rPr>
          <w:rFonts w:ascii="Times New Roman"/>
          <w:b w:val="false"/>
          <w:i w:val="false"/>
          <w:color w:val="000000"/>
          <w:sz w:val="28"/>
        </w:rPr>
        <w:t>
      24. N 1, N 2, N 3, N 4 қосымшалардағы "облыстық (аумақтық) басқармасының" деген сөздер "филиалының" деген сөзбен ауыстырылсын, N 3 қосымшадағы "басқарма" деген сөз "филиал" деген сөзбен ауыстырылсын, N 4 қосымшадағы "басқарманың" деген сөз "филиалының" деген сөзбен ауыстырылсын.</w:t>
      </w:r>
    </w:p>
    <w:bookmarkEnd w:id="2"/>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