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1973" w14:textId="3591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жұмыстарына конкурс (мердігерлік сауда-саттық) ұйымдастыру мен өткізу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1998 жылғы 18 маусымдағы N 123 бұйрығы. Қазақстан Республикасының Әділет министрлігінде 1998 жылғы 27 шілдеде N 554 тіркелді. Күші жойылды - ҚР Көлiк және коммуникациялар министрiнің 2004 жылғы 30 желтоқсандағы N 491-І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кұқықтық актiлер туралы" Қазақстан Республикасының 1998 жылғы 24 наурыздағы N 213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"Жол жұмыстарына арналған конкурстарды (мердiгерлiк саудаларды) ұйымдастыру және өткiзу тәртiбi туралы ереженi бекiту туралы" Қазақстан Республикасы Көлiк және коммуникациялар министрiнiң 1998 жылғы 18 маусымдағы N 123 бұйрығының (Қазақстан Республикасының Әдiлет министрлiгiнде N 554 болып тiркелген)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жол жұмыстары кешенін (қызмет көрсету) орындау, немесе басқа да жол жұмыстарына конкурс (мердігерлік сауда-саттық) әзірлеудің, ұйымдастырудың және жүргізудің тәртібін анықтайды. 
</w:t>
      </w:r>
    </w:p>
    <w:p>
      <w:pPr>
        <w:spacing w:after="0"/>
        <w:ind w:left="0"/>
        <w:jc w:val="both"/>
      </w:pPr>
      <w:r>
        <w:rPr>
          <w:rFonts w:ascii="Times New Roman"/>
          <w:b w:val="false"/>
          <w:i w:val="false"/>
          <w:color w:val="000000"/>
          <w:sz w:val="28"/>
        </w:rPr>
        <w:t>
                 Ереже "ҚазжолҒЗИ" АҚ-да әзірленді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"Жол жұмыстарына конкурс (мердігерлік сауда-саттық) ұйымдастыру мен өткізу тәртібі туралы Ереже", бұдан әрі қарай "Ереже", Қазақстан Республикасының 1997 жылғы 16 шілдедегі "Мемлекеттік сатып алу" N 163-1 
</w:t>
      </w:r>
      <w:r>
        <w:rPr>
          <w:rFonts w:ascii="Times New Roman"/>
          <w:b w:val="false"/>
          <w:i w:val="false"/>
          <w:color w:val="000000"/>
          <w:sz w:val="28"/>
        </w:rPr>
        <w:t xml:space="preserve"> Z970163_ </w:t>
      </w:r>
      <w:r>
        <w:rPr>
          <w:rFonts w:ascii="Times New Roman"/>
          <w:b w:val="false"/>
          <w:i w:val="false"/>
          <w:color w:val="000000"/>
          <w:sz w:val="28"/>
        </w:rPr>
        <w:t>
 ЗКР Заңына және Қазақстан Республикасы Үкіметінің 1998 жылғы 25 ақпандағы N 141 
</w:t>
      </w:r>
      <w:r>
        <w:rPr>
          <w:rFonts w:ascii="Times New Roman"/>
          <w:b w:val="false"/>
          <w:i w:val="false"/>
          <w:color w:val="000000"/>
          <w:sz w:val="28"/>
        </w:rPr>
        <w:t xml:space="preserve"> P980141_ </w:t>
      </w:r>
      <w:r>
        <w:rPr>
          <w:rFonts w:ascii="Times New Roman"/>
          <w:b w:val="false"/>
          <w:i w:val="false"/>
          <w:color w:val="000000"/>
          <w:sz w:val="28"/>
        </w:rPr>
        <w:t>
 "Тауарларды, жұмыстарды және қызмет көрсету түрлерін мемлекеттік сатып алу Тәртібін" бекіткен қаулысына сәйкес дайындалды. 
</w:t>
      </w:r>
      <w:r>
        <w:br/>
      </w:r>
      <w:r>
        <w:rPr>
          <w:rFonts w:ascii="Times New Roman"/>
          <w:b w:val="false"/>
          <w:i w:val="false"/>
          <w:color w:val="000000"/>
          <w:sz w:val="28"/>
        </w:rPr>
        <w:t>
      2. Мемлекеттік сатып алу - тапсырысшы ретінде мемлекет меншігіне Қазақстан Республикасының республикалық және жергілікті бюджеттерінің, сондай-ақ бюджеттік емес қорлар қаржысы есебінен тауар, жұмыс және қызмет көрсету түрлерін сатып алу болып табылады. 
</w:t>
      </w:r>
      <w:r>
        <w:br/>
      </w:r>
      <w:r>
        <w:rPr>
          <w:rFonts w:ascii="Times New Roman"/>
          <w:b w:val="false"/>
          <w:i w:val="false"/>
          <w:color w:val="000000"/>
          <w:sz w:val="28"/>
        </w:rPr>
        <w:t>
      3. Аталмыш Ереже Жол қоры қаражаты есебінен жол жұмыстарына конкурс ұйымдастыру ретін белгілейді. 
</w:t>
      </w:r>
      <w:r>
        <w:br/>
      </w:r>
      <w:r>
        <w:rPr>
          <w:rFonts w:ascii="Times New Roman"/>
          <w:b w:val="false"/>
          <w:i w:val="false"/>
          <w:color w:val="000000"/>
          <w:sz w:val="28"/>
        </w:rPr>
        <w:t>
      4. Жол жұмыстарына конкурс өткізудің ретін жүргізуді жүзеге асыруға кіріспес бұрын конкурсты ұйымдастырушы (тапсырысшы) мыналарды орындауға міндетті: 
</w:t>
      </w:r>
      <w:r>
        <w:br/>
      </w:r>
      <w:r>
        <w:rPr>
          <w:rFonts w:ascii="Times New Roman"/>
          <w:b w:val="false"/>
          <w:i w:val="false"/>
          <w:color w:val="000000"/>
          <w:sz w:val="28"/>
        </w:rPr>
        <w:t>
      - өкілетті орган бекіткен жұмыс, қызмет көрсету түрлері мен көлемдері, сондай-ақ жол жұмыстарын қаржыландыру көлемдері негізінде конкурс өткізу жөнінде шешім қабылдау; 
</w:t>
      </w:r>
      <w:r>
        <w:br/>
      </w:r>
      <w:r>
        <w:rPr>
          <w:rFonts w:ascii="Times New Roman"/>
          <w:b w:val="false"/>
          <w:i w:val="false"/>
          <w:color w:val="000000"/>
          <w:sz w:val="28"/>
        </w:rPr>
        <w:t>
      - жол жұмыстарына тапсырыс беру шартын белгілеу және оларды жүзеге асырудың әдістерін таңдап алу. 
</w:t>
      </w:r>
      <w:r>
        <w:br/>
      </w:r>
      <w:r>
        <w:rPr>
          <w:rFonts w:ascii="Times New Roman"/>
          <w:b w:val="false"/>
          <w:i w:val="false"/>
          <w:color w:val="000000"/>
          <w:sz w:val="28"/>
        </w:rPr>
        <w:t>
      5. Жол жұмыстарына конкурс өткізудің мынадай тәртібі белгіленеді (Көліккомминінің 1998 жылдың 6 мамырындағы N 96 бұйрығы): 
</w:t>
      </w:r>
      <w:r>
        <w:br/>
      </w:r>
      <w:r>
        <w:rPr>
          <w:rFonts w:ascii="Times New Roman"/>
          <w:b w:val="false"/>
          <w:i w:val="false"/>
          <w:color w:val="000000"/>
          <w:sz w:val="28"/>
        </w:rPr>
        <w:t>
      5.1. Республикалық жол желісінде жол салудың, қайта жаңартудың, күрделі, орташа жөндеудің және жолдар мен жол құрылыстарын ұстаудың жұмыс құны: 
</w:t>
      </w:r>
      <w:r>
        <w:br/>
      </w:r>
      <w:r>
        <w:rPr>
          <w:rFonts w:ascii="Times New Roman"/>
          <w:b w:val="false"/>
          <w:i w:val="false"/>
          <w:color w:val="000000"/>
          <w:sz w:val="28"/>
        </w:rPr>
        <w:t>
      - Қазақстан Республикасының заңымен белгіленген тиісті қаржы жылының бірінші тоқсанына арналған есепті көрсеткіштің мың есесіне дейінгі мөлшерде болғанда қазыналық автожолы кәсіпорындары өткізеді; 
</w:t>
      </w:r>
      <w:r>
        <w:br/>
      </w:r>
      <w:r>
        <w:rPr>
          <w:rFonts w:ascii="Times New Roman"/>
          <w:b w:val="false"/>
          <w:i w:val="false"/>
          <w:color w:val="000000"/>
          <w:sz w:val="28"/>
        </w:rPr>
        <w:t>
      - есепті көрсеткіш мың еседен жоғары болса - Қазақстан Республикасы Көліккоммині ұйымдастырған комиссия өткізеді. 
</w:t>
      </w:r>
      <w:r>
        <w:br/>
      </w:r>
      <w:r>
        <w:rPr>
          <w:rFonts w:ascii="Times New Roman"/>
          <w:b w:val="false"/>
          <w:i w:val="false"/>
          <w:color w:val="000000"/>
          <w:sz w:val="28"/>
        </w:rPr>
        <w:t>
      5.2. Жергілікті автожол желісінде жоғарыда аталған жұмыстарды орындау жөніндегі конкурстары: 
</w:t>
      </w:r>
      <w:r>
        <w:br/>
      </w:r>
      <w:r>
        <w:rPr>
          <w:rFonts w:ascii="Times New Roman"/>
          <w:b w:val="false"/>
          <w:i w:val="false"/>
          <w:color w:val="000000"/>
          <w:sz w:val="28"/>
        </w:rPr>
        <w:t>
      - есепті көрсеткіштің мың есесіне дейінгі мөлшерде болғанда - қазыналық автожолы кәсіпорындары; 
</w:t>
      </w:r>
      <w:r>
        <w:br/>
      </w:r>
      <w:r>
        <w:rPr>
          <w:rFonts w:ascii="Times New Roman"/>
          <w:b w:val="false"/>
          <w:i w:val="false"/>
          <w:color w:val="000000"/>
          <w:sz w:val="28"/>
        </w:rPr>
        <w:t>
      - құны бұдан жоғары болғанда жергілікті мемлекет органдары өткізеді. 
</w:t>
      </w:r>
      <w:r>
        <w:br/>
      </w:r>
      <w:r>
        <w:rPr>
          <w:rFonts w:ascii="Times New Roman"/>
          <w:b w:val="false"/>
          <w:i w:val="false"/>
          <w:color w:val="000000"/>
          <w:sz w:val="28"/>
        </w:rPr>
        <w:t>
      5.3. Төтенше жағдай кездескенде (апат, тасқын су бұзылыстары, сол тектес басқа бұзылыстар) қазыналық автожол кәсіпорындарының директорларына қалпына келтіру жұмыстарын, жұмыс жүргізушілерден барлық керекті баға негіздемелерін сұрап алу арқылы, конкурс жарияламай-ақ жүргізуге құқық береді. 
</w:t>
      </w:r>
      <w:r>
        <w:br/>
      </w:r>
      <w:r>
        <w:rPr>
          <w:rFonts w:ascii="Times New Roman"/>
          <w:b w:val="false"/>
          <w:i w:val="false"/>
          <w:color w:val="000000"/>
          <w:sz w:val="28"/>
        </w:rPr>
        <w:t>
      6. Жол жұмыстары кешенін (қызмет көрсету) немесе жол жұмыстарының жеке түрлеріне тапсырыс орналастыру конкурсы үш және одан көп қатысушылардан мердігер таңдап алу мақсатында өткізіледі. Сөйтіп тапсырысшы қаржысының неғұрлым тиімді пайдаланылуына және оның жұмыс орындалуы (мерзімі, сапасы, және т.б.) жөнінде қоятын талаптарының мүмкіндігінше қадағалауына қол жетеді.
</w:t>
      </w:r>
      <w:r>
        <w:br/>
      </w:r>
      <w:r>
        <w:rPr>
          <w:rFonts w:ascii="Times New Roman"/>
          <w:b w:val="false"/>
          <w:i w:val="false"/>
          <w:color w:val="000000"/>
          <w:sz w:val="28"/>
        </w:rPr>
        <w:t>
      7. Конкурсқа мына заңды және жеке тұлғалардың қатысуына тыйым салынады:
</w:t>
      </w:r>
      <w:r>
        <w:br/>
      </w:r>
      <w:r>
        <w:rPr>
          <w:rFonts w:ascii="Times New Roman"/>
          <w:b w:val="false"/>
          <w:i w:val="false"/>
          <w:color w:val="000000"/>
          <w:sz w:val="28"/>
        </w:rPr>
        <w:t>
      - банкрот болғандар;
</w:t>
      </w:r>
      <w:r>
        <w:br/>
      </w:r>
      <w:r>
        <w:rPr>
          <w:rFonts w:ascii="Times New Roman"/>
          <w:b w:val="false"/>
          <w:i w:val="false"/>
          <w:color w:val="000000"/>
          <w:sz w:val="28"/>
        </w:rPr>
        <w:t>
      - тапсырысты орындау үшін керекті қызмет түріне арналған лицензиясы жоқтар;
</w:t>
      </w:r>
      <w:r>
        <w:br/>
      </w:r>
      <w:r>
        <w:rPr>
          <w:rFonts w:ascii="Times New Roman"/>
          <w:b w:val="false"/>
          <w:i w:val="false"/>
          <w:color w:val="000000"/>
          <w:sz w:val="28"/>
        </w:rPr>
        <w:t>
      - конкурс комиссиясының мүшелері.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Жол жұмыстарына конкурс жүргізу процесін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Алдағы конкурс туралы хабарландыру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Ашық конкурсты жүргізу кезінде конкурсты ұйымдастырушы ресми баспасөзде осы конкурсқа қатысуға өтінімдерді қабылдау аяқталатын күнге дейін бір айдан кешіктірмей хабарландыру жариялауға міндетті.
</w:t>
      </w:r>
      <w:r>
        <w:br/>
      </w:r>
      <w:r>
        <w:rPr>
          <w:rFonts w:ascii="Times New Roman"/>
          <w:b w:val="false"/>
          <w:i w:val="false"/>
          <w:color w:val="000000"/>
          <w:sz w:val="28"/>
        </w:rPr>
        <w:t>
      9. Жабық конкурс әдісімен жүргізу кезінде конкурсты ұйымдастырушы осы конкурсқа қатысуға өтінімдерді қабылдау аяқталатын күнге дейін бір айдан кешіктірмей потенциалды мердігерлерге жазбаша хабарлама жіберуге міндетті.
</w:t>
      </w:r>
      <w:r>
        <w:br/>
      </w:r>
      <w:r>
        <w:rPr>
          <w:rFonts w:ascii="Times New Roman"/>
          <w:b w:val="false"/>
          <w:i w:val="false"/>
          <w:color w:val="000000"/>
          <w:sz w:val="28"/>
        </w:rPr>
        <w:t>
      10. Алда болатын конкурс туралы хабарландыру (жазбаша хабарлама) мынадай ақпаратты қамтуға тиіс:
</w:t>
      </w:r>
      <w:r>
        <w:br/>
      </w:r>
      <w:r>
        <w:rPr>
          <w:rFonts w:ascii="Times New Roman"/>
          <w:b w:val="false"/>
          <w:i w:val="false"/>
          <w:color w:val="000000"/>
          <w:sz w:val="28"/>
        </w:rPr>
        <w:t>
      1) конкурс ұйымдастырушының аты және орналасқан жері;
</w:t>
      </w:r>
      <w:r>
        <w:br/>
      </w:r>
      <w:r>
        <w:rPr>
          <w:rFonts w:ascii="Times New Roman"/>
          <w:b w:val="false"/>
          <w:i w:val="false"/>
          <w:color w:val="000000"/>
          <w:sz w:val="28"/>
        </w:rPr>
        <w:t>
      2) ұйғарылып отырған жол жұмыстарының (қызметінің) көлемі мен түрлері;
</w:t>
      </w:r>
      <w:r>
        <w:br/>
      </w:r>
      <w:r>
        <w:rPr>
          <w:rFonts w:ascii="Times New Roman"/>
          <w:b w:val="false"/>
          <w:i w:val="false"/>
          <w:color w:val="000000"/>
          <w:sz w:val="28"/>
        </w:rPr>
        <w:t>
      3) жұмысты орындаудың талап етілетін мерзімдері мен кестесі;
</w:t>
      </w:r>
      <w:r>
        <w:br/>
      </w:r>
      <w:r>
        <w:rPr>
          <w:rFonts w:ascii="Times New Roman"/>
          <w:b w:val="false"/>
          <w:i w:val="false"/>
          <w:color w:val="000000"/>
          <w:sz w:val="28"/>
        </w:rPr>
        <w:t>
      4) конкурстық құжаттаманы алу орны және тәсілі;
</w:t>
      </w:r>
      <w:r>
        <w:br/>
      </w:r>
      <w:r>
        <w:rPr>
          <w:rFonts w:ascii="Times New Roman"/>
          <w:b w:val="false"/>
          <w:i w:val="false"/>
          <w:color w:val="000000"/>
          <w:sz w:val="28"/>
        </w:rPr>
        <w:t>
      5) конкурсты өткізу орны және уақыты;
</w:t>
      </w:r>
      <w:r>
        <w:br/>
      </w:r>
      <w:r>
        <w:rPr>
          <w:rFonts w:ascii="Times New Roman"/>
          <w:b w:val="false"/>
          <w:i w:val="false"/>
          <w:color w:val="000000"/>
          <w:sz w:val="28"/>
        </w:rPr>
        <w:t>
      6) потенциалды үміткерлерге қойылатын біліктілік талаптары;
</w:t>
      </w:r>
      <w:r>
        <w:br/>
      </w:r>
      <w:r>
        <w:rPr>
          <w:rFonts w:ascii="Times New Roman"/>
          <w:b w:val="false"/>
          <w:i w:val="false"/>
          <w:color w:val="000000"/>
          <w:sz w:val="28"/>
        </w:rPr>
        <w:t>
      7) басқа да қажетті ақпарат.
</w:t>
      </w:r>
      <w:r>
        <w:br/>
      </w:r>
      <w:r>
        <w:rPr>
          <w:rFonts w:ascii="Times New Roman"/>
          <w:b w:val="false"/>
          <w:i w:val="false"/>
          <w:color w:val="000000"/>
          <w:sz w:val="28"/>
        </w:rPr>
        <w:t>
      Конкурсқа шетелдік тұрақты өнім беруші орындаушы үміткерлердің қатысатыны болжанып отырса, онда хабарландыру шетел тілінде де жарияланады.
</w:t>
      </w:r>
      <w:r>
        <w:br/>
      </w:r>
      <w:r>
        <w:rPr>
          <w:rFonts w:ascii="Times New Roman"/>
          <w:b w:val="false"/>
          <w:i w:val="false"/>
          <w:color w:val="000000"/>
          <w:sz w:val="28"/>
        </w:rPr>
        <w:t>
      11. Тапсырыс беруші ақпаратының кез келген өзгерісі осы Ереженің 10-тармағы бойынша ашық конкурс болған жағдайда дереу жариялануы немесе жабық конкурс болған мүдірсіз потенциалды үміткерлер хабардар болуы тиіс, бұл ретте конкурстық өтінімді тапсыру мерзімі осындай соңғы өзгерістер туралы потенциалды үміткерлерге хабарлаған күннен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Потенциалды үміткерлердің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талаптарына сәйкестігін растайтын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Конкурсты ұйымдастырушы конкурсқа қатысуға өздерінің өтініштерін тапсырушы барлық потенциалды үміткерлерден, оның біліктілік талаптарына сай екендігін дәлелдейтін мынадай құжаттарды талап етуге құқылы: 
</w:t>
      </w:r>
      <w:r>
        <w:br/>
      </w:r>
      <w:r>
        <w:rPr>
          <w:rFonts w:ascii="Times New Roman"/>
          <w:b w:val="false"/>
          <w:i w:val="false"/>
          <w:color w:val="000000"/>
          <w:sz w:val="28"/>
        </w:rPr>
        <w:t>
      кәсіби білімін, тәжірибесін, атақ-абыройын, сондай-ақ жол жұмыстарын орындау туралы шартта көрсетілген міндеттемелердің орындалуына қажетті қаржылық, материалдық-техникалық және еңбек ресурстары бар екендігін растайтын ұйымның бланкісіне басылған бірінші басшының қолы қойылған хаты (2-қосымша); 
</w:t>
      </w:r>
      <w:r>
        <w:br/>
      </w:r>
      <w:r>
        <w:rPr>
          <w:rFonts w:ascii="Times New Roman"/>
          <w:b w:val="false"/>
          <w:i w:val="false"/>
          <w:color w:val="000000"/>
          <w:sz w:val="28"/>
        </w:rPr>
        <w:t>
      потенциалды үміткердің жол жұмыстарын орындауға, қызметтер көрсетуге құқығын дәлелдейтін лицензияның және басқа да құжаттардың көшірмесі; 
</w:t>
      </w:r>
      <w:r>
        <w:br/>
      </w:r>
      <w:r>
        <w:rPr>
          <w:rFonts w:ascii="Times New Roman"/>
          <w:b w:val="false"/>
          <w:i w:val="false"/>
          <w:color w:val="000000"/>
          <w:sz w:val="28"/>
        </w:rPr>
        <w:t>
      потенциалды үміткердің қаржылық жағдайы туралы банктің анықтамасы, бюджетке, Зейнетақы төлеу жөніндегі мемлекеттік орталыққа және Жол қорына салық және басқа да міндетті төлемдерді, Мемлекеттік әлеуметтік сақтандыру қорына, Міндетті медициналық сақтандыру қорына, Халықты жұмыспен қамтуға жәрдемдесу қорына жарналар төлеу жөніндегі міндеттемелерін орындағаны туралы салық органының анықтамасы. Осы анықтамалар өткізілетін конкурс туралы хабарланған күннің алдындағы соңғы ай бойынша беріледі. 
</w:t>
      </w:r>
      <w:r>
        <w:br/>
      </w:r>
      <w:r>
        <w:rPr>
          <w:rFonts w:ascii="Times New Roman"/>
          <w:b w:val="false"/>
          <w:i w:val="false"/>
          <w:color w:val="000000"/>
          <w:sz w:val="28"/>
        </w:rPr>
        <w:t>
      13. Біліктілік талаптары жөніндегі ақпараттың толымсыз, дәл емес немесе жалған екені анықталған жағдайда конкурсты ұйымдастырушы потенциалды үміткерді конкурсқа қатыстырмауға құқығы бар. 
</w:t>
      </w:r>
      <w:r>
        <w:br/>
      </w:r>
      <w:r>
        <w:rPr>
          <w:rFonts w:ascii="Times New Roman"/>
          <w:b w:val="false"/>
          <w:i w:val="false"/>
          <w:color w:val="000000"/>
          <w:sz w:val="28"/>
        </w:rPr>
        <w:t>
      14. Конкурсты ұйымдастырушы біліктілік талаптарын түзген кезде, егер республикада тиісті конкурстық орта бар болса, ұлттық қауіпсіздік, сондай- ақ отандық жол салушыларды қолдау тұрғысынан тек қазақстандық потенциалды үміткерлермен ғана шектелуге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Потенциалды үміткерлерге конкурсты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ұйымдастырушы ұсынатын конкурстық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Конкурсты ұйымдастырушы әзірлеген және потенциалды үміткерлерге ұсынатын конкурстық құжаттама белгіленген конкурстық құжаттама нысандарына сәйкес орындалуы және мынадай ақпараттарды қамтуы тиіс: 
</w:t>
      </w:r>
      <w:r>
        <w:br/>
      </w:r>
      <w:r>
        <w:rPr>
          <w:rFonts w:ascii="Times New Roman"/>
          <w:b w:val="false"/>
          <w:i w:val="false"/>
          <w:color w:val="000000"/>
          <w:sz w:val="28"/>
        </w:rPr>
        <w:t>
      - потенциалды үміткердің осы Ереженің 12-тармағына сәйкес құжаттарды беруі туралы талап; 
</w:t>
      </w:r>
      <w:r>
        <w:br/>
      </w:r>
      <w:r>
        <w:rPr>
          <w:rFonts w:ascii="Times New Roman"/>
          <w:b w:val="false"/>
          <w:i w:val="false"/>
          <w:color w:val="000000"/>
          <w:sz w:val="28"/>
        </w:rPr>
        <w:t>
      - қажетті маманданымдарды, жоспарларды, сызбаларды, нобайлар мен халықаралық немесе ішкі стандарттарды қоса алғанда, сатып алынатын жұмыстар мен қызмет көрсетулердің техникалық және сапалық сипаттамалары; 
</w:t>
      </w:r>
      <w:r>
        <w:br/>
      </w:r>
      <w:r>
        <w:rPr>
          <w:rFonts w:ascii="Times New Roman"/>
          <w:b w:val="false"/>
          <w:i w:val="false"/>
          <w:color w:val="000000"/>
          <w:sz w:val="28"/>
        </w:rPr>
        <w:t>
      - жұмыс көлемі; 
</w:t>
      </w:r>
      <w:r>
        <w:br/>
      </w:r>
      <w:r>
        <w:rPr>
          <w:rFonts w:ascii="Times New Roman"/>
          <w:b w:val="false"/>
          <w:i w:val="false"/>
          <w:color w:val="000000"/>
          <w:sz w:val="28"/>
        </w:rPr>
        <w:t>
      - жұмыстар орындалатын, қызметтер көрсетілетін орын; 
</w:t>
      </w:r>
      <w:r>
        <w:br/>
      </w:r>
      <w:r>
        <w:rPr>
          <w:rFonts w:ascii="Times New Roman"/>
          <w:b w:val="false"/>
          <w:i w:val="false"/>
          <w:color w:val="000000"/>
          <w:sz w:val="28"/>
        </w:rPr>
        <w:t>
      - жол жұмыстарын орындайтын жері, қызметтер көрсету мерзімдері; 
</w:t>
      </w:r>
      <w:r>
        <w:br/>
      </w:r>
      <w:r>
        <w:rPr>
          <w:rFonts w:ascii="Times New Roman"/>
          <w:b w:val="false"/>
          <w:i w:val="false"/>
          <w:color w:val="000000"/>
          <w:sz w:val="28"/>
        </w:rPr>
        <w:t>
      - орындалуға тиіс кез келген ілеспе қызмет көрсетулер; 
</w:t>
      </w:r>
      <w:r>
        <w:br/>
      </w:r>
      <w:r>
        <w:rPr>
          <w:rFonts w:ascii="Times New Roman"/>
          <w:b w:val="false"/>
          <w:i w:val="false"/>
          <w:color w:val="000000"/>
          <w:sz w:val="28"/>
        </w:rPr>
        <w:t>
      - конкурстық өтінімнің бағасы көрсетілуі мүмкін валюта немесе валюталар және конкурстық өтінімнің бағасын бірыңғай валютаға келтіру үшін қолданылатын бағам; 
</w:t>
      </w:r>
      <w:r>
        <w:br/>
      </w:r>
      <w:r>
        <w:rPr>
          <w:rFonts w:ascii="Times New Roman"/>
          <w:b w:val="false"/>
          <w:i w:val="false"/>
          <w:color w:val="000000"/>
          <w:sz w:val="28"/>
        </w:rPr>
        <w:t>
      - конкурстық өтінім осы Ереженің 52-тармағына сәйкес қызмет көрсету бағасынан бөлек басқа да элементтерді өзіне қамтуға тиіс пе (мүмкін бе) деген ескертпемен қоса негізінде ұтып шыққан конкурстық өтінім анықталатын өлшемдер тізбесі. Бұл ретте осы Ереженің 53-62-тармақтарына сәйкес тапсырыс берушімен бірлесе отырып конкурсты ұйымдастырушы белгілейтін осы элементтерді құндық көрсеткішке келтіру проценті көрсетіледі; 
</w:t>
      </w:r>
      <w:r>
        <w:br/>
      </w:r>
      <w:r>
        <w:rPr>
          <w:rFonts w:ascii="Times New Roman"/>
          <w:b w:val="false"/>
          <w:i w:val="false"/>
          <w:color w:val="000000"/>
          <w:sz w:val="28"/>
        </w:rPr>
        <w:t>
      - егер конкурстық құжаттамада жұмыстардың және қызмет көрсетулердің балама сипаттамасы, балама келісімнің шарттары немесе басқа да талаптары болған жағдайда тиісті нұсқау және балама конкурстық өтінімдерді бағалау мен салыстыру тәсілінің сипаты; 
</w:t>
      </w:r>
      <w:r>
        <w:br/>
      </w:r>
      <w:r>
        <w:rPr>
          <w:rFonts w:ascii="Times New Roman"/>
          <w:b w:val="false"/>
          <w:i w:val="false"/>
          <w:color w:val="000000"/>
          <w:sz w:val="28"/>
        </w:rPr>
        <w:t>
      - потенциалды үміткердің конкурстық өтінімін қамтамасыз етудің мазмұны мен нысаны; 
</w:t>
      </w:r>
      <w:r>
        <w:br/>
      </w:r>
      <w:r>
        <w:rPr>
          <w:rFonts w:ascii="Times New Roman"/>
          <w:b w:val="false"/>
          <w:i w:val="false"/>
          <w:color w:val="000000"/>
          <w:sz w:val="28"/>
        </w:rPr>
        <w:t>
      - конкурстық өтінімді тапсырудың әдісі, орны және мерзімі; 
</w:t>
      </w:r>
      <w:r>
        <w:br/>
      </w:r>
      <w:r>
        <w:rPr>
          <w:rFonts w:ascii="Times New Roman"/>
          <w:b w:val="false"/>
          <w:i w:val="false"/>
          <w:color w:val="000000"/>
          <w:sz w:val="28"/>
        </w:rPr>
        <w:t>
      - потенциалды үміткер конкурстық құжаттамаға байланысты түсініктеме сұрай алатын әдістері; 
</w:t>
      </w:r>
      <w:r>
        <w:br/>
      </w:r>
      <w:r>
        <w:rPr>
          <w:rFonts w:ascii="Times New Roman"/>
          <w:b w:val="false"/>
          <w:i w:val="false"/>
          <w:color w:val="000000"/>
          <w:sz w:val="28"/>
        </w:rPr>
        <w:t>
      - қажет болған жағдайда конкурстық өтінім беру мерзімі аяқталғанға дейін потенциалды үміткердің конкурстық өтінімін өзгертуге немесе қайтарып алуға құқығының бар екендігін көрсету;
</w:t>
      </w:r>
      <w:r>
        <w:br/>
      </w:r>
      <w:r>
        <w:rPr>
          <w:rFonts w:ascii="Times New Roman"/>
          <w:b w:val="false"/>
          <w:i w:val="false"/>
          <w:color w:val="000000"/>
          <w:sz w:val="28"/>
        </w:rPr>
        <w:t>
      - конкурстық өтінімдер бар конверттерді ашу орны, күні, уақыты және рәсімі, сондай-ақ оларды қарау рәсімдері мен мерзімдері;
</w:t>
      </w:r>
      <w:r>
        <w:br/>
      </w:r>
      <w:r>
        <w:rPr>
          <w:rFonts w:ascii="Times New Roman"/>
          <w:b w:val="false"/>
          <w:i w:val="false"/>
          <w:color w:val="000000"/>
          <w:sz w:val="28"/>
        </w:rPr>
        <w:t>
      - конкурсты ұйымдастырушының конкурстық өтінімдерді қабылдауға уәкілетті лауазымды адамдарының аты-жөні, телефоны, бөлме нөмірі, тұратын жерінің мекен-жайы.
</w:t>
      </w:r>
      <w:r>
        <w:br/>
      </w:r>
      <w:r>
        <w:rPr>
          <w:rFonts w:ascii="Times New Roman"/>
          <w:b w:val="false"/>
          <w:i w:val="false"/>
          <w:color w:val="000000"/>
          <w:sz w:val="28"/>
        </w:rPr>
        <w:t>
      16. Конкурсты ұйымдастырушы тапсырысшы конкурс құжаттамасын бергені үшін конкурс ұйымдастырушының оны әзірлеуге, бастыруға және таратуға жұмсаған шығынынан аспайтын мөлшерде ақы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өтінімді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Егер тапсырыс беруші (конкурсты ұйымдастырушы) конкурстық өтінімді қамтамасыз ету ақысын төлеуді талап етсе, онда мұндай талап барлық потенциалды үміткерлерге қатысты болуы тиіс.
</w:t>
      </w:r>
      <w:r>
        <w:br/>
      </w:r>
      <w:r>
        <w:rPr>
          <w:rFonts w:ascii="Times New Roman"/>
          <w:b w:val="false"/>
          <w:i w:val="false"/>
          <w:color w:val="000000"/>
          <w:sz w:val="28"/>
        </w:rPr>
        <w:t>
      18. Конкурс өтінімін қамтамасыз етудің мазмұны мен нысанын конкурсты ұйымдастырушы белгілейді (қамтамасыз ету мөлшері күтіліп отырған жол жұмыстары көлемінің жалпы сомасының 5 процентінен аспайтын сомада белгіленеді). Конкурстық өтінімді қамтамасыз ету мына түрде берілуі мүмкін:
</w:t>
      </w:r>
      <w:r>
        <w:br/>
      </w:r>
      <w:r>
        <w:rPr>
          <w:rFonts w:ascii="Times New Roman"/>
          <w:b w:val="false"/>
          <w:i w:val="false"/>
          <w:color w:val="000000"/>
          <w:sz w:val="28"/>
        </w:rPr>
        <w:t>
      - қолма-қол ақша қаражаты;
</w:t>
      </w:r>
      <w:r>
        <w:br/>
      </w:r>
      <w:r>
        <w:rPr>
          <w:rFonts w:ascii="Times New Roman"/>
          <w:b w:val="false"/>
          <w:i w:val="false"/>
          <w:color w:val="000000"/>
          <w:sz w:val="28"/>
        </w:rPr>
        <w:t>
      - банк кепілдігі;
</w:t>
      </w:r>
      <w:r>
        <w:br/>
      </w:r>
      <w:r>
        <w:rPr>
          <w:rFonts w:ascii="Times New Roman"/>
          <w:b w:val="false"/>
          <w:i w:val="false"/>
          <w:color w:val="000000"/>
          <w:sz w:val="28"/>
        </w:rPr>
        <w:t>
      - мүлік кепілдігі;
</w:t>
      </w:r>
      <w:r>
        <w:br/>
      </w:r>
      <w:r>
        <w:rPr>
          <w:rFonts w:ascii="Times New Roman"/>
          <w:b w:val="false"/>
          <w:i w:val="false"/>
          <w:color w:val="000000"/>
          <w:sz w:val="28"/>
        </w:rPr>
        <w:t>
      - бағалы қағаздар және басқалар.
</w:t>
      </w:r>
      <w:r>
        <w:br/>
      </w:r>
      <w:r>
        <w:rPr>
          <w:rFonts w:ascii="Times New Roman"/>
          <w:b w:val="false"/>
          <w:i w:val="false"/>
          <w:color w:val="000000"/>
          <w:sz w:val="28"/>
        </w:rPr>
        <w:t>
      19. Конкурсты ұйымдастырушы потенциалды үміткерге конкурс өтінімін қамтамасыз ету ақысын мынадай жағдайларда қайтарады:
</w:t>
      </w:r>
      <w:r>
        <w:br/>
      </w:r>
      <w:r>
        <w:rPr>
          <w:rFonts w:ascii="Times New Roman"/>
          <w:b w:val="false"/>
          <w:i w:val="false"/>
          <w:color w:val="000000"/>
          <w:sz w:val="28"/>
        </w:rPr>
        <w:t>
      - конкурс өтінімінің қолданылу мерзімі аяқталғанда;
</w:t>
      </w:r>
      <w:r>
        <w:br/>
      </w:r>
      <w:r>
        <w:rPr>
          <w:rFonts w:ascii="Times New Roman"/>
          <w:b w:val="false"/>
          <w:i w:val="false"/>
          <w:color w:val="000000"/>
          <w:sz w:val="28"/>
        </w:rPr>
        <w:t>
      - жол жұмыстары туралы шарт күшіне енгенде;
</w:t>
      </w:r>
      <w:r>
        <w:br/>
      </w:r>
      <w:r>
        <w:rPr>
          <w:rFonts w:ascii="Times New Roman"/>
          <w:b w:val="false"/>
          <w:i w:val="false"/>
          <w:color w:val="000000"/>
          <w:sz w:val="28"/>
        </w:rPr>
        <w:t>
      - сауда-саттық рәсімі конкурс жеңімпазы анықталмай тоқтатылғанда;
</w:t>
      </w:r>
      <w:r>
        <w:br/>
      </w:r>
      <w:r>
        <w:rPr>
          <w:rFonts w:ascii="Times New Roman"/>
          <w:b w:val="false"/>
          <w:i w:val="false"/>
          <w:color w:val="000000"/>
          <w:sz w:val="28"/>
        </w:rPr>
        <w:t>
      - конкурстық құжаттамада конкурстық өтінімді кері қайтарып алу мүмкіндігі болған жағдайда конкурстық өтінімдерді берудің түпкілікті мерзімі аяқталғанға дейін конкурстық өтінімді кері қайтарғанда;
</w:t>
      </w:r>
      <w:r>
        <w:br/>
      </w:r>
      <w:r>
        <w:rPr>
          <w:rFonts w:ascii="Times New Roman"/>
          <w:b w:val="false"/>
          <w:i w:val="false"/>
          <w:color w:val="000000"/>
          <w:sz w:val="28"/>
        </w:rPr>
        <w:t>
      - басқа потенциалды үміткер конкурстың жеңімпазы болып анықталса.
</w:t>
      </w:r>
      <w:r>
        <w:br/>
      </w:r>
      <w:r>
        <w:rPr>
          <w:rFonts w:ascii="Times New Roman"/>
          <w:b w:val="false"/>
          <w:i w:val="false"/>
          <w:color w:val="000000"/>
          <w:sz w:val="28"/>
        </w:rPr>
        <w:t>
      20. Конкурстық өтінімді қамтамасыз ету ақысы осы Ереженің 19-тармағындағы жағдайлардың бірі туындаған сәттен бастап бес жұмыс күнінің ішінде қайтарылады, ал конкурс жеңімпазының конкурстық өтінімін қамтамасыз ету ақысы жол жұмыстары туралы шарт жасасқаннан кейін бес жұмыс күнінің ішінде қайтарылады. Конкурстық өтінімдерді қамтамасыз ету ақысына арналған проценттер оның конкурсты ұйымдастырушыда болған кезеңі үшін есептелмейді. 
</w:t>
      </w:r>
      <w:r>
        <w:br/>
      </w:r>
      <w:r>
        <w:rPr>
          <w:rFonts w:ascii="Times New Roman"/>
          <w:b w:val="false"/>
          <w:i w:val="false"/>
          <w:color w:val="000000"/>
          <w:sz w:val="28"/>
        </w:rPr>
        <w:t>
      21. Егер потенциалды үміткер: 
</w:t>
      </w:r>
      <w:r>
        <w:br/>
      </w:r>
      <w:r>
        <w:rPr>
          <w:rFonts w:ascii="Times New Roman"/>
          <w:b w:val="false"/>
          <w:i w:val="false"/>
          <w:color w:val="000000"/>
          <w:sz w:val="28"/>
        </w:rPr>
        <w:t>
      - конкурстық өтінімді берудің соңғы мерзімі аяқталғаннан кейін конкурстық өтінімді кері қайтарса немесе өзгертсе; 
</w:t>
      </w:r>
      <w:r>
        <w:br/>
      </w:r>
      <w:r>
        <w:rPr>
          <w:rFonts w:ascii="Times New Roman"/>
          <w:b w:val="false"/>
          <w:i w:val="false"/>
          <w:color w:val="000000"/>
          <w:sz w:val="28"/>
        </w:rPr>
        <w:t>
      - конкурстық құжаттамада қарастырылмаған жағдайда, конкурстық өтінімді берудің соңғы мерзімі аяқталғанға дейін конкурстық өтінімді кері қайтарса немесе өзгертсе; 
</w:t>
      </w:r>
      <w:r>
        <w:br/>
      </w:r>
      <w:r>
        <w:rPr>
          <w:rFonts w:ascii="Times New Roman"/>
          <w:b w:val="false"/>
          <w:i w:val="false"/>
          <w:color w:val="000000"/>
          <w:sz w:val="28"/>
        </w:rPr>
        <w:t>
      - конкурс жеңімпазы деп анықталғанымен жол жұмыстары туралы шартқа қол қоймаса, конкурсты ұйымдастырушы потенциалды үміткерлерге ол төлеген конкурстық өтінімді қамтамасыз етуді қайтармайды.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құжаттаманың ережелерін түсіндіру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Потенциалды үміткер конкурс өтінімін берудің соңғы мерзімі аяқталғанға дейінгі 10 күннен кешіктірмей конкурстық құжаттаманың ережелерін түсіндіру туралы сұрау салуға құқылы. Конкурсты ұйымдастырушы потенциалды үміткердің осындай сұрауына үш күн мерзім ішінде жауап беруге және сұрау салу кімнен түскенін көрсетпей конкурс ұйымдастырушы конкурстық құжаттаманы берген барлық потенциалды жабдықтаушыларға осындай түсінік беруі тиіс. 
</w:t>
      </w:r>
      <w:r>
        <w:br/>
      </w:r>
      <w:r>
        <w:rPr>
          <w:rFonts w:ascii="Times New Roman"/>
          <w:b w:val="false"/>
          <w:i w:val="false"/>
          <w:color w:val="000000"/>
          <w:sz w:val="28"/>
        </w:rPr>
        <w:t>
      23. Конкурсты ұйымдастырушы конкурстық өтінімдерді берудің соңғы мерзімі аяқталғанға дейін кез келген уақытта өз бастамасымен, не қандай да бір потенциалды үміткер тарапынан жіберілген түсіндірме беру туралы сауалға жауап ретінде толықтыру шығару арқылы конкурстық құжаттаманы өзгертуге құқылы. Толықтыру дереу (яғни ол қабылданған күні) конкурсты ұйымдастырушы конкурс құжаттамасын берген барлық потенциалды үміткерлерге хабарланады және оның мұндай потенциалды үміткерлер үшін міндетті күші болады, бұл ретте конкурс құжаттамасын беру мерзімі осындай соңғы толықтырулар туралы потенциалды үміткерлерге хабарлаған күннен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өтінім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Потенциалды үміткер конкурсты ұйымдастырушыға ұсынатын конкурстық өтінім конкурстық құжаттаманың белгіленген нысандарына сәйкес орындалуға және мынадай ақпараттарды қамтуға тиіс (3-қосымша): 
</w:t>
      </w:r>
      <w:r>
        <w:br/>
      </w:r>
      <w:r>
        <w:rPr>
          <w:rFonts w:ascii="Times New Roman"/>
          <w:b w:val="false"/>
          <w:i w:val="false"/>
          <w:color w:val="000000"/>
          <w:sz w:val="28"/>
        </w:rPr>
        <w:t>
      1) техникалық маманданымдарды, жоспарларды, сызбаларды, нобайлар мен халықаралық және ішкі стандарттарға сілтемелерді қоса алғанда, ұсынылатын жұмыстардың, қызмет көрсетулердің техникалық және сапалық сипаттамалары; 
</w:t>
      </w:r>
      <w:r>
        <w:br/>
      </w:r>
      <w:r>
        <w:rPr>
          <w:rFonts w:ascii="Times New Roman"/>
          <w:b w:val="false"/>
          <w:i w:val="false"/>
          <w:color w:val="000000"/>
          <w:sz w:val="28"/>
        </w:rPr>
        <w:t>
      2) жұмыс көлемі; 
</w:t>
      </w:r>
      <w:r>
        <w:br/>
      </w:r>
      <w:r>
        <w:rPr>
          <w:rFonts w:ascii="Times New Roman"/>
          <w:b w:val="false"/>
          <w:i w:val="false"/>
          <w:color w:val="000000"/>
          <w:sz w:val="28"/>
        </w:rPr>
        <w:t>
      3) жұмыстар орындалатын, қызметтер көрсетілетін орын; 
</w:t>
      </w:r>
      <w:r>
        <w:br/>
      </w:r>
      <w:r>
        <w:rPr>
          <w:rFonts w:ascii="Times New Roman"/>
          <w:b w:val="false"/>
          <w:i w:val="false"/>
          <w:color w:val="000000"/>
          <w:sz w:val="28"/>
        </w:rPr>
        <w:t>
      4) жұмысты орындаудың, қызметтер көрсетудің мерзімдері; 
</w:t>
      </w:r>
      <w:r>
        <w:br/>
      </w:r>
      <w:r>
        <w:rPr>
          <w:rFonts w:ascii="Times New Roman"/>
          <w:b w:val="false"/>
          <w:i w:val="false"/>
          <w:color w:val="000000"/>
          <w:sz w:val="28"/>
        </w:rPr>
        <w:t>
      5) жұмыстардың, қызмет көрсетулердің бағасы; 
</w:t>
      </w:r>
      <w:r>
        <w:br/>
      </w:r>
      <w:r>
        <w:rPr>
          <w:rFonts w:ascii="Times New Roman"/>
          <w:b w:val="false"/>
          <w:i w:val="false"/>
          <w:color w:val="000000"/>
          <w:sz w:val="28"/>
        </w:rPr>
        <w:t>
      6) конкурсты ұйымдастырушының конкурстық құжаттамасының талаптарына сәйкес басқа да қажетті ақпараттар. 
</w:t>
      </w:r>
      <w:r>
        <w:br/>
      </w:r>
      <w:r>
        <w:rPr>
          <w:rFonts w:ascii="Times New Roman"/>
          <w:b w:val="false"/>
          <w:i w:val="false"/>
          <w:color w:val="000000"/>
          <w:sz w:val="28"/>
        </w:rPr>
        <w:t>
      25. Потенциалды конкурстық өтінімді жабық конвертте, конкурстық құжаттамада белгіленген мерзімде ұсынады. 
</w:t>
      </w:r>
      <w:r>
        <w:br/>
      </w:r>
      <w:r>
        <w:rPr>
          <w:rFonts w:ascii="Times New Roman"/>
          <w:b w:val="false"/>
          <w:i w:val="false"/>
          <w:color w:val="000000"/>
          <w:sz w:val="28"/>
        </w:rPr>
        <w:t>
      26. Конкурстық өтінімдер конкурстық құжаттамада көрсетілген мерзім ішінде күшінде болады. 
</w:t>
      </w:r>
      <w:r>
        <w:br/>
      </w:r>
      <w:r>
        <w:rPr>
          <w:rFonts w:ascii="Times New Roman"/>
          <w:b w:val="false"/>
          <w:i w:val="false"/>
          <w:color w:val="000000"/>
          <w:sz w:val="28"/>
        </w:rPr>
        <w:t>
      27. Конкурсты ұйымдастырушы конкурстық өтінімнің күшінде болған мерзімі аяқталғанға дейін потенциалды үміткерлерден осы мерзімді қосымша нақты уақыт кезеңіне ұзартуды өтіне алады. Потенциалды үміткерлер мұндай сұрау салудан конкурстық өтінімді қамтамасыз етуге өздері өткізген ақыны қайтарып алу құқығын жоғалтпай-ақ бас тарта алады және оның конкурстық өтінімінің күшінде болу мерзімі ұзартылмаған қолданылу мерзімі біткеннен кейін аяқталады. 
</w:t>
      </w:r>
      <w:r>
        <w:br/>
      </w:r>
      <w:r>
        <w:rPr>
          <w:rFonts w:ascii="Times New Roman"/>
          <w:b w:val="false"/>
          <w:i w:val="false"/>
          <w:color w:val="000000"/>
          <w:sz w:val="28"/>
        </w:rPr>
        <w:t>
      28. Егер конкурстық құжаттамада мұндай мүмкіндік қарастырылған болса, онда потенциалды үміткер конкурстық өтінімді қамтамасыз етуге өзі өткізген ақыны қайтарып алу құқығын жоғалтпай-ақ конкурстық өтінімді берудің соңғы мерзімі аяқталғанға дейін өзінің конкурстық өтінімін өзгертуі немесе қайтарып алуы мүмкін. Егер конкурсты ұйымдастырушы қайтарып алу туралы мұндай өзгерісті немесе хабарламаны конкурстық өтінімді берудің соңғы мерзіміне дейін алған болса, онда оның күші бар болып табылады. 
</w:t>
      </w:r>
      <w:r>
        <w:br/>
      </w:r>
      <w:r>
        <w:rPr>
          <w:rFonts w:ascii="Times New Roman"/>
          <w:b w:val="false"/>
          <w:i w:val="false"/>
          <w:color w:val="000000"/>
          <w:sz w:val="28"/>
        </w:rPr>
        <w:t>
      29. Потенциалды үміткер конкурстық өтініммен бірге: 
</w:t>
      </w:r>
      <w:r>
        <w:br/>
      </w:r>
      <w:r>
        <w:rPr>
          <w:rFonts w:ascii="Times New Roman"/>
          <w:b w:val="false"/>
          <w:i w:val="false"/>
          <w:color w:val="000000"/>
          <w:sz w:val="28"/>
        </w:rPr>
        <w:t>
      - егер мұндай талап конкурстық құжаттамада көзделген болса, конкурстық өтінімді қамтамасыз етуді; 
</w:t>
      </w:r>
      <w:r>
        <w:br/>
      </w:r>
      <w:r>
        <w:rPr>
          <w:rFonts w:ascii="Times New Roman"/>
          <w:b w:val="false"/>
          <w:i w:val="false"/>
          <w:color w:val="000000"/>
          <w:sz w:val="28"/>
        </w:rPr>
        <w:t>
      - потенциалды үміткердің кәсіптік талаптарға сәйкестігін растайтын құжатты ұсынуға тиіс (Ереженің 12-тармағы). 
</w:t>
      </w:r>
      <w:r>
        <w:br/>
      </w:r>
      <w:r>
        <w:rPr>
          <w:rFonts w:ascii="Times New Roman"/>
          <w:b w:val="false"/>
          <w:i w:val="false"/>
          <w:color w:val="000000"/>
          <w:sz w:val="28"/>
        </w:rPr>
        <w:t>
      30. Конкурсты ұйымдастырушы осы Ереженің 25 және 29-тармақтарының талаптарын бұза отырып ұсынылған конкурстық сұраныстарды қарамауға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өтінімдерді конкурстық комиссияның қарауы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конкурс жеңімпазымен жол жұмыстары туралы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31. Конкурстық өтінімдерді қарауды қамтамасыз ету және конкурс жеңімпазын анықтау үшін конкурсты ұйымдастырушы Қазақстан Республикасының Үкіметі бекіткен конкурс комиссиясы туралы Ережеге сәйкес жұмыс істейтін конкурстық комиссияны құрады (4-қосымша). 
</w:t>
      </w:r>
      <w:r>
        <w:br/>
      </w:r>
      <w:r>
        <w:rPr>
          <w:rFonts w:ascii="Times New Roman"/>
          <w:b w:val="false"/>
          <w:i w:val="false"/>
          <w:color w:val="000000"/>
          <w:sz w:val="28"/>
        </w:rPr>
        <w:t>
      32. Конкурстық өтінімдерді ұсынудың соңғы мерзімі аяқталғаннан кейін конкурстық комиссия конкурстық құжаттамада белгіленген күнде және сағатта конкурстық өтінімдерді ұсынған барлық потенциалды үміткерлердің немесе олардың уәкілетті өкілдерінің қатысуымен конкурстық өтінімдер бар конверттерді ашады. 
</w:t>
      </w:r>
      <w:r>
        <w:br/>
      </w:r>
      <w:r>
        <w:rPr>
          <w:rFonts w:ascii="Times New Roman"/>
          <w:b w:val="false"/>
          <w:i w:val="false"/>
          <w:color w:val="000000"/>
          <w:sz w:val="28"/>
        </w:rPr>
        <w:t>
      33. Конкурстық комиссия конкурстық өтінімдер бар конверттерді ашу рәсімінде қатысушыларға конкурстық өтінім ұсынған потенциалды үміткерлердің атаулары мен орналасқан жерін және олар ұсынған конкурстық өтінімдердің бағаларын хабарлайды. 
</w:t>
      </w:r>
      <w:r>
        <w:br/>
      </w:r>
      <w:r>
        <w:rPr>
          <w:rFonts w:ascii="Times New Roman"/>
          <w:b w:val="false"/>
          <w:i w:val="false"/>
          <w:color w:val="000000"/>
          <w:sz w:val="28"/>
        </w:rPr>
        <w:t>
      34. Конкурстық комиссия конкурстық өтінімдер бар конвертті ашқан күннен бастап 10 күннен асырмай конкурсты қорытындылайды. 
</w:t>
      </w:r>
      <w:r>
        <w:br/>
      </w:r>
      <w:r>
        <w:rPr>
          <w:rFonts w:ascii="Times New Roman"/>
          <w:b w:val="false"/>
          <w:i w:val="false"/>
          <w:color w:val="000000"/>
          <w:sz w:val="28"/>
        </w:rPr>
        <w:t>
      35. Конкурстың қорытындысы конкурстық комиссия мен конкурс жеңімпазы қол қоятын конкурстық құжаттаманың белгілеген нысандарына сәйкес конкурстық комиссия отырысының хаттамасы түрінде рәсімделеді (5, 6, 7-қосымшалар). Аталған хаттамада: 
</w:t>
      </w:r>
      <w:r>
        <w:br/>
      </w:r>
      <w:r>
        <w:rPr>
          <w:rFonts w:ascii="Times New Roman"/>
          <w:b w:val="false"/>
          <w:i w:val="false"/>
          <w:color w:val="000000"/>
          <w:sz w:val="28"/>
        </w:rPr>
        <w:t>
      - конкурс жеңімпазының атауы мен орналасқан жері; 
</w:t>
      </w:r>
      <w:r>
        <w:br/>
      </w:r>
      <w:r>
        <w:rPr>
          <w:rFonts w:ascii="Times New Roman"/>
          <w:b w:val="false"/>
          <w:i w:val="false"/>
          <w:color w:val="000000"/>
          <w:sz w:val="28"/>
        </w:rPr>
        <w:t>
      - осы Ереженің 37-тармағында көзделген жағдайда ұсынысы конкурс жеңімпазынан кейін артықшылықты болып қабылдануы мүмкін олардың басымдығы тәртібінде конкурсқа қатысушылардың атауы мен орналасқан жері; 
</w:t>
      </w:r>
      <w:r>
        <w:br/>
      </w:r>
      <w:r>
        <w:rPr>
          <w:rFonts w:ascii="Times New Roman"/>
          <w:b w:val="false"/>
          <w:i w:val="false"/>
          <w:color w:val="000000"/>
          <w:sz w:val="28"/>
        </w:rPr>
        <w:t>
      - жол жұмыстары туралы шартқа қол қойылуға тиісті 15 күннен аспайтын, конкурстық комиссия отырысының хаттамасына қол қойылған күннен бастап есептелетін мерзім көрсетіледі; 
</w:t>
      </w:r>
      <w:r>
        <w:br/>
      </w:r>
      <w:r>
        <w:rPr>
          <w:rFonts w:ascii="Times New Roman"/>
          <w:b w:val="false"/>
          <w:i w:val="false"/>
          <w:color w:val="000000"/>
          <w:sz w:val="28"/>
        </w:rPr>
        <w:t>
      - Егер конкурс осы Ереженің 14-тармағына сәйкес қатысушылардың шектеулі санымен өткізілетін болса, онда хаттамада мұндай шешімнің негіздемесі көрсетіледі. 
</w:t>
      </w:r>
      <w:r>
        <w:br/>
      </w:r>
      <w:r>
        <w:rPr>
          <w:rFonts w:ascii="Times New Roman"/>
          <w:b w:val="false"/>
          <w:i w:val="false"/>
          <w:color w:val="000000"/>
          <w:sz w:val="28"/>
        </w:rPr>
        <w:t>
      36. Тапсырыс беруші конкурс жеңімпазы деп танылған потенциалды үміткерге жол жұмыстары туралы шарттың конкурстық құжаттаманың белгіленген нысандарына сәйкес әзірленген жобасын жібереді. 
</w:t>
      </w:r>
      <w:r>
        <w:br/>
      </w:r>
      <w:r>
        <w:rPr>
          <w:rFonts w:ascii="Times New Roman"/>
          <w:b w:val="false"/>
          <w:i w:val="false"/>
          <w:color w:val="000000"/>
          <w:sz w:val="28"/>
        </w:rPr>
        <w:t>
      37. Егер конкурс жеңімпазы жол жұмыстары туралы шартқа конкурс комиссиясы отырысының хаттамасында осы шартқа қол қою үшін белгіленген мерзімде қол қоймаса, тапсырыс берушінің аталған мерзім өткеннен кейінгі 7 күннен кешіктірмей осы Ереженің 35-тармағына сәйкес конкурстық комиссия отырысының хаттамасында көрсетілген, ұсынысы конкурс жеңімпазынан кейін неғұрлым артықшылықты деп танылған конкурстың басқа қатысушысымен жол жұмыстары туралы шарт жасасуға құқығы бар. Бұл ретте жұмыстары туралы шартта конкурсқа қатысушыны жұмыстарды, қызмет көрсетулерді беруші ретінде таңдап алудың себептері мен негіздемесі көрсетіледі. 
</w:t>
      </w:r>
      <w:r>
        <w:br/>
      </w:r>
      <w:r>
        <w:rPr>
          <w:rFonts w:ascii="Times New Roman"/>
          <w:b w:val="false"/>
          <w:i w:val="false"/>
          <w:color w:val="000000"/>
          <w:sz w:val="28"/>
        </w:rPr>
        <w:t>
      38. Екі жақтың жол жұмыстары туралы шартқа конкурс жеңімпазы айқындалған талаптардан өзгеше қандай да бір өзгерістер енгізуге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Жол жұмыстарына конкурс нысанын таңдау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Конкурсты ұйымдастырушы нақтылы жол жұмыстарының шарттарына сүйене отырып, конкурстың мынадай үлгілерінің бірін белгілеуі керек: 
</w:t>
      </w:r>
      <w:r>
        <w:br/>
      </w:r>
      <w:r>
        <w:rPr>
          <w:rFonts w:ascii="Times New Roman"/>
          <w:b w:val="false"/>
          <w:i w:val="false"/>
          <w:color w:val="000000"/>
          <w:sz w:val="28"/>
        </w:rPr>
        <w:t>
      1) жобалау жұмыстарына, құрылыс, жөндеу, жолды күту жұмыстарына жабдықтарды жеткізуге жекелеген конкурстар; 
</w:t>
      </w:r>
      <w:r>
        <w:br/>
      </w:r>
      <w:r>
        <w:rPr>
          <w:rFonts w:ascii="Times New Roman"/>
          <w:b w:val="false"/>
          <w:i w:val="false"/>
          <w:color w:val="000000"/>
          <w:sz w:val="28"/>
        </w:rPr>
        <w:t>
      2) жабдықтарды жеткізу мен құрылыс-монтаж жұмыстарын қоса алғанда, жобалау жұмыстары мен құрылыс объектілеріне жекелеген конкурстар; 
</w:t>
      </w:r>
      <w:r>
        <w:br/>
      </w:r>
      <w:r>
        <w:rPr>
          <w:rFonts w:ascii="Times New Roman"/>
          <w:b w:val="false"/>
          <w:i w:val="false"/>
          <w:color w:val="000000"/>
          <w:sz w:val="28"/>
        </w:rPr>
        <w:t>
      3) жол жұмыстарын "даяр қалпында" тапсыруға конкурс. 
</w:t>
      </w:r>
      <w:r>
        <w:br/>
      </w:r>
      <w:r>
        <w:rPr>
          <w:rFonts w:ascii="Times New Roman"/>
          <w:b w:val="false"/>
          <w:i w:val="false"/>
          <w:color w:val="000000"/>
          <w:sz w:val="28"/>
        </w:rPr>
        <w:t>
      40. Егер салынуға тиісті объект кең таралған болса, осы Ереженің 39-тармағының 1-тармақшасы бойынша өткізілетін конкурстың нысаны қолданылуы мүмкін. Мұндай жағдайда конкурсты ұйымдастырушы жабдықтар беруге және жобалау жұмыстарына жекелеген конкурстар, одан кейін, құрылыс-монтаж жұмыстарына конкурс өткізеді. Бұл ретте қосу-реттеу жұмыстары жабдықтар беру конкурсына немесе құрылыс-монтаж жұмыстарының конкурсына енгізіледі. 
</w:t>
      </w:r>
      <w:r>
        <w:br/>
      </w:r>
      <w:r>
        <w:rPr>
          <w:rFonts w:ascii="Times New Roman"/>
          <w:b w:val="false"/>
          <w:i w:val="false"/>
          <w:color w:val="000000"/>
          <w:sz w:val="28"/>
        </w:rPr>
        <w:t>
      41. Осы Ереженің 39-тармағының 2-тармақшасы бойынша конкурстың нысаны, егер салынуы қажет объект мамандандырылған болып табылатын болса қолданылады. Бұл жағдайда конкурсты ұйымдастырушы жабдықтарды жеткізу мен құрылыс-монтаж жұмыстарын қоса алғанда, жобалау жұмыстары мен объектіні салуға жеке конкурстар өткізеді. 
</w:t>
      </w:r>
      <w:r>
        <w:br/>
      </w:r>
      <w:r>
        <w:rPr>
          <w:rFonts w:ascii="Times New Roman"/>
          <w:b w:val="false"/>
          <w:i w:val="false"/>
          <w:color w:val="000000"/>
          <w:sz w:val="28"/>
        </w:rPr>
        <w:t>
      42. Осы Ереженің 39-тармағының 3-тармақшасы бойынша конкурстың нысаны, егер салынуы қажет объект арнаулы және ірі немесе сирек болып табылатын болса қолданылады. Бұл жағдайда конкурсты ұйымдастырушы объектіні "даяр қалпында" салуға конкурс өткізеді. 
</w:t>
      </w:r>
      <w:r>
        <w:br/>
      </w:r>
      <w:r>
        <w:rPr>
          <w:rFonts w:ascii="Times New Roman"/>
          <w:b w:val="false"/>
          <w:i w:val="false"/>
          <w:color w:val="000000"/>
          <w:sz w:val="28"/>
        </w:rPr>
        <w:t>
      43. Конкурсты ұйымдастырушы объектінің құрылысын салуға конкурс жариялаған кезде нақты жұмыс жағдайы негізінде конкурстың нысанын дербес таңдайды. Бұл ретте конкурстық құжаттамалар мен конкурстың қорытындысы туралы хаттамада конкурстың сол немесе өзге де нысанын қолдануға негіздеме келтірілуі тиіс. 
</w:t>
      </w:r>
      <w:r>
        <w:br/>
      </w:r>
      <w:r>
        <w:rPr>
          <w:rFonts w:ascii="Times New Roman"/>
          <w:b w:val="false"/>
          <w:i w:val="false"/>
          <w:color w:val="000000"/>
          <w:sz w:val="28"/>
        </w:rPr>
        <w:t>
      44. Аймақтық сипаты бар жол жұмыстарын жасау жөнінде конкурс өткізу кезінде конкурсты ұйымдастырушы аймақтар бойынша жекелеген конкурстар өткізуге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Конкурстық өтінімдерді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және салыстыру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Конкурстық комиссия осы Ереженің 24-тармағының шартты талаптарына сәйкес келетін конкурстық өтінімдерді ғана қарауға қабылдайды. 
</w:t>
      </w:r>
      <w:r>
        <w:br/>
      </w:r>
      <w:r>
        <w:rPr>
          <w:rFonts w:ascii="Times New Roman"/>
          <w:b w:val="false"/>
          <w:i w:val="false"/>
          <w:color w:val="000000"/>
          <w:sz w:val="28"/>
        </w:rPr>
        <w:t>
      46. Конкурстық комиссия өтінімдерді қарау, бағалау және салыстыру кезінде потенциалды үміткерлерден конкурстық өтінімдерді қарауды, бағалауды және салыстыруды жеңілдету үшін конкурстық өтінімдерге байланысты түсіндірме ұсынуды сұрай алады. 
</w:t>
      </w:r>
      <w:r>
        <w:br/>
      </w:r>
      <w:r>
        <w:rPr>
          <w:rFonts w:ascii="Times New Roman"/>
          <w:b w:val="false"/>
          <w:i w:val="false"/>
          <w:color w:val="000000"/>
          <w:sz w:val="28"/>
        </w:rPr>
        <w:t>
      47. Конкурстық комиссия конкурстық мәліметтерді, егер онда конкурстық құжаттамада мазмұндалған сипаттарды, шарттарды және өзге де талаптарды айтарлықтай өзгертпейтін немесе айтарлықтай ауытқушылық болып табылмайтын шағын ауытқушылық болса немесе егер онда конкурстық мәлімдеменің мәнін қозғамастан түзетуге болатын грамматикалық немесе арифметикалық қателер болса, конкурстық мәлімдемені формальды талаптарға жауап беретін ретінде қарай алады. Кез келген мұндай ауытқушылық мүмкіндігіне қарай сандық жағынан көрсетіледі және конкурстық өтінімді бағалау және салыстыру кезінде ескеріледі. 
</w:t>
      </w:r>
      <w:r>
        <w:br/>
      </w:r>
      <w:r>
        <w:rPr>
          <w:rFonts w:ascii="Times New Roman"/>
          <w:b w:val="false"/>
          <w:i w:val="false"/>
          <w:color w:val="000000"/>
          <w:sz w:val="28"/>
        </w:rPr>
        <w:t>
      48. Шартты талаптарға жауап бермейтін конкурстық өтінімді осы талаптарға сәйкес келтіруге ешқандай сұраныстарға, ұсыныстар жасауға немесе рұқсат етулерге жол берілмейді. 
</w:t>
      </w:r>
      <w:r>
        <w:br/>
      </w:r>
      <w:r>
        <w:rPr>
          <w:rFonts w:ascii="Times New Roman"/>
          <w:b w:val="false"/>
          <w:i w:val="false"/>
          <w:color w:val="000000"/>
          <w:sz w:val="28"/>
        </w:rPr>
        <w:t>
      49. Конкурстық комиссия, егер аталған конкурстық өтінім осы Ереженің 47-тармағында көзделген жағдайларды қоспағанда шартты талаптарға жауап бермейтін болса конкурстық өтінімнен бас тартады. 
</w:t>
      </w:r>
      <w:r>
        <w:br/>
      </w:r>
      <w:r>
        <w:rPr>
          <w:rFonts w:ascii="Times New Roman"/>
          <w:b w:val="false"/>
          <w:i w:val="false"/>
          <w:color w:val="000000"/>
          <w:sz w:val="28"/>
        </w:rPr>
        <w:t>
      50. Конкурстық комиссия конкурстың жеңімпазын айқындау үшін барлығына өзге тең жағдайлар кезінде бағаны төмендетуге арналған аукцион түрінде потенциалды үміткер арасында конкурс өткізуге құқылы. 
</w:t>
      </w:r>
      <w:r>
        <w:br/>
      </w:r>
      <w:r>
        <w:rPr>
          <w:rFonts w:ascii="Times New Roman"/>
          <w:b w:val="false"/>
          <w:i w:val="false"/>
          <w:color w:val="000000"/>
          <w:sz w:val="28"/>
        </w:rPr>
        <w:t>
      51. Конкурстық комиссия конкурсқа қатысу үшін қабылданған конкурстық өтінімдерді бағалайды, салыстырады және ең төменгі бағаның негізінде немесе бағадан басқа осы Ереженің 15-тармағының 8-тармақшасында көзделген басқа да элементтерді ескере отырып, жеңіп шыққан конкурстық өтінімді айқындайды. 
</w:t>
      </w:r>
      <w:r>
        <w:br/>
      </w:r>
      <w:r>
        <w:rPr>
          <w:rFonts w:ascii="Times New Roman"/>
          <w:b w:val="false"/>
          <w:i w:val="false"/>
          <w:color w:val="000000"/>
          <w:sz w:val="28"/>
        </w:rPr>
        <w:t>
      52. Конкурстық комиссия конкурстық өтінімдерді бағалау және салыстыру кезінде конкурстық өтінімнің бағасынан басқа мына элементтерді: 
</w:t>
      </w:r>
      <w:r>
        <w:br/>
      </w:r>
      <w:r>
        <w:rPr>
          <w:rFonts w:ascii="Times New Roman"/>
          <w:b w:val="false"/>
          <w:i w:val="false"/>
          <w:color w:val="000000"/>
          <w:sz w:val="28"/>
        </w:rPr>
        <w:t>
      1) конкурстық өтінімдерде ұсынылған жол жұмыстарының мерзімі мен кестесін; 
</w:t>
      </w:r>
      <w:r>
        <w:br/>
      </w:r>
      <w:r>
        <w:rPr>
          <w:rFonts w:ascii="Times New Roman"/>
          <w:b w:val="false"/>
          <w:i w:val="false"/>
          <w:color w:val="000000"/>
          <w:sz w:val="28"/>
        </w:rPr>
        <w:t>
      2) конкурстық өтінімдерде ұсынылған төлем шарттарын; 
</w:t>
      </w:r>
      <w:r>
        <w:br/>
      </w:r>
      <w:r>
        <w:rPr>
          <w:rFonts w:ascii="Times New Roman"/>
          <w:b w:val="false"/>
          <w:i w:val="false"/>
          <w:color w:val="000000"/>
          <w:sz w:val="28"/>
        </w:rPr>
        <w:t>
      3) жабдықты пайдаланудың кепілді мерзімінің ішінде болжанған пайдалану шығыстарын; 
</w:t>
      </w:r>
      <w:r>
        <w:br/>
      </w:r>
      <w:r>
        <w:rPr>
          <w:rFonts w:ascii="Times New Roman"/>
          <w:b w:val="false"/>
          <w:i w:val="false"/>
          <w:color w:val="000000"/>
          <w:sz w:val="28"/>
        </w:rPr>
        <w:t>
      4) ұсынылатын жабдықтың пайдалану сипаты мен өнімділігін; 
</w:t>
      </w:r>
      <w:r>
        <w:br/>
      </w:r>
      <w:r>
        <w:rPr>
          <w:rFonts w:ascii="Times New Roman"/>
          <w:b w:val="false"/>
          <w:i w:val="false"/>
          <w:color w:val="000000"/>
          <w:sz w:val="28"/>
        </w:rPr>
        <w:t>
      5) Қазақстан Республикасының шикізат, өндіріс және еңбек ресурстарын пайдаланудың жалпы арасалмағын; 
</w:t>
      </w:r>
      <w:r>
        <w:br/>
      </w:r>
      <w:r>
        <w:rPr>
          <w:rFonts w:ascii="Times New Roman"/>
          <w:b w:val="false"/>
          <w:i w:val="false"/>
          <w:color w:val="000000"/>
          <w:sz w:val="28"/>
        </w:rPr>
        <w:t>
      6) шағын кәсіпкерлікке қолдау көрсетуді; 
</w:t>
      </w:r>
      <w:r>
        <w:br/>
      </w:r>
      <w:r>
        <w:rPr>
          <w:rFonts w:ascii="Times New Roman"/>
          <w:b w:val="false"/>
          <w:i w:val="false"/>
          <w:color w:val="000000"/>
          <w:sz w:val="28"/>
        </w:rPr>
        <w:t>
      7) Қазақстан Республикасында жаңа өндірістер мен жұмыс орындарын құруды; 
</w:t>
      </w:r>
      <w:r>
        <w:br/>
      </w:r>
      <w:r>
        <w:rPr>
          <w:rFonts w:ascii="Times New Roman"/>
          <w:b w:val="false"/>
          <w:i w:val="false"/>
          <w:color w:val="000000"/>
          <w:sz w:val="28"/>
        </w:rPr>
        <w:t>
      8) Қазақстан Республикасының басқару, ғылыми және өндірістік кадрларын даярлауды ескере алады. 
</w:t>
      </w:r>
      <w:r>
        <w:br/>
      </w:r>
      <w:r>
        <w:rPr>
          <w:rFonts w:ascii="Times New Roman"/>
          <w:b w:val="false"/>
          <w:i w:val="false"/>
          <w:color w:val="000000"/>
          <w:sz w:val="28"/>
        </w:rPr>
        <w:t>
      Конкурстық комиссия осы тармақта көрсетілген элементтердің осы Ереженің 53-62-тармақтарына сәйкес айқындалған, барлық потенциалды жабдықтаушыларға бірдей мөлшерлерде қолданылатын конкурстық өтінімдердің бағасына әсерін айқындайды. 
</w:t>
      </w:r>
      <w:r>
        <w:br/>
      </w:r>
      <w:r>
        <w:rPr>
          <w:rFonts w:ascii="Times New Roman"/>
          <w:b w:val="false"/>
          <w:i w:val="false"/>
          <w:color w:val="000000"/>
          <w:sz w:val="28"/>
        </w:rPr>
        <w:t>
      53. Егер конкурстық өтінімде конкурстық құжаттамада мәлімделген тапсырысшымен салыстырғанда берудің неғұрлым кешірек мерзімі көзделсе, онда конкурстық комиссия конкурстық өтінімдер құнының белгілі бір процентінің негізінде (талап етілгенмен салыстырғанда кешіктірудің әрбір аптасы үшін 0-ден 2 процентке дейін ұсынылады) бұл кешіктіруді ақшалай түрде білдіруге және берудің неғұрлым жай мерзімі бар конкурстық өтінімнің бағасына қосуы тиіс. Аталған рәсім берудің неғұрлым кешірек мерзімдерін көздейтін әрбір конкурстық өтінімге жеке қолданылады. Мерзімінен бұрын бергені үшін ешқандай жеңілдік көзделмейді. 
</w:t>
      </w:r>
      <w:r>
        <w:br/>
      </w:r>
      <w:r>
        <w:rPr>
          <w:rFonts w:ascii="Times New Roman"/>
          <w:b w:val="false"/>
          <w:i w:val="false"/>
          <w:color w:val="000000"/>
          <w:sz w:val="28"/>
        </w:rPr>
        <w:t>
      54. Тапсырыс беруші конкурстық құжаттамада төлемнің шарттарын мәлімдеуі тиіс және конкурстық ұсыныс төлемнің негізгі шарттарына сәйкес бағалануы қажет. Сонымен бірге, конкурстық комиссия потенциалды үміткерге төлемнің баламалы шарттарын ұсынуға рұқсат бере алады, бұл ретте потенциалды үміткер бұндай жағдайда қандай бағалық жеңілдіктерді ұсына алатындығын көрсетуі тиіс. 
</w:t>
      </w:r>
      <w:r>
        <w:br/>
      </w:r>
      <w:r>
        <w:rPr>
          <w:rFonts w:ascii="Times New Roman"/>
          <w:b w:val="false"/>
          <w:i w:val="false"/>
          <w:color w:val="000000"/>
          <w:sz w:val="28"/>
        </w:rPr>
        <w:t>
      55. Потенциалды үміткер өзінің конкурстық өтінімінде жабдықты пайдаланудың кепілдікті мерзімі ішіндегі пайдалану шығындарын көрсетуі және оларды есептермен растауы тиіс. Конкурстық комиссия пайдалану шығыстарының құны ең төменгі конкурстық өтінімді айқындауы және басқа конкурстық өтінімдердің бағасына әрбір конкурстық өтінімнің пайдалану шығыстарының құны пайдалану шығыстарының ұсынылып отырған ең төменгі құнынан асатын процентін қосуы тиіс. 
</w:t>
      </w:r>
      <w:r>
        <w:br/>
      </w:r>
      <w:r>
        <w:rPr>
          <w:rFonts w:ascii="Times New Roman"/>
          <w:b w:val="false"/>
          <w:i w:val="false"/>
          <w:color w:val="000000"/>
          <w:sz w:val="28"/>
        </w:rPr>
        <w:t>
      56. Потенциалды үміткер жол жұмыстарының (жабдықтаушылардың) конкурстық құжаттарының техникалық талаптарына сәйкестігін қамтамасыз ете отырып ұсынылған жабдықтардың немесе атқарылған жұмыстардың пайдалануға кепілдік берілетін кезеңін көрсетуі тиіс. Конкурстық комиссия конкурстық өтінімнің бағасына, егер конкурстық өтінімде ұсынылған кепілдік кезеңі конкурстық құжаттамада мәлімделген базалық кезеңнен аз болған жағдайда конкурстық өтінімнің бағасына белгіленген процент (әр жыл үшін 0-ден 3 процентке дейін ұсынылады) қосуы немесе кепілдік берілген кезең базалықтан көп болса алып тастауы тиіс. 
</w:t>
      </w:r>
      <w:r>
        <w:br/>
      </w:r>
      <w:r>
        <w:rPr>
          <w:rFonts w:ascii="Times New Roman"/>
          <w:b w:val="false"/>
          <w:i w:val="false"/>
          <w:color w:val="000000"/>
          <w:sz w:val="28"/>
        </w:rPr>
        <w:t>
      57. Егер конкурстық өтінімде конкурстық өтінімдердің бағасының 30 және одан астам мөлшерінде Қазақстан Республикасының шикізаттық, өндірістік және/немесе еңбек ресурстарын пайдалану ұсынылса, онда конкурстық комиссия мұндай конкурстық өтінімдердің бағасын белгіленген процентке (0-ден 3 процентке дейін ұсынылады) кемітеді. 
</w:t>
      </w:r>
      <w:r>
        <w:br/>
      </w:r>
      <w:r>
        <w:rPr>
          <w:rFonts w:ascii="Times New Roman"/>
          <w:b w:val="false"/>
          <w:i w:val="false"/>
          <w:color w:val="000000"/>
          <w:sz w:val="28"/>
        </w:rPr>
        <w:t>
      58. Егер конкурстық өтінімде құны конкурстық өтінімдер бағасының 30 және одан астам проценті мөлшерінде Қазақстан Республикасында жаңа өндірістік және жұмыс орындарын құру ұсынылса, онда конкурстық комиссия мұндай конкурстық өтінімдердің бағасын белгіленген процентке (0-ден 3 процентке дейін ұсынылады) кемітеді. 
</w:t>
      </w:r>
      <w:r>
        <w:br/>
      </w:r>
      <w:r>
        <w:rPr>
          <w:rFonts w:ascii="Times New Roman"/>
          <w:b w:val="false"/>
          <w:i w:val="false"/>
          <w:color w:val="000000"/>
          <w:sz w:val="28"/>
        </w:rPr>
        <w:t>
      59. Егер конкурстық өтінімде конкурстық өтінімнің бағасының 10 және одан астам проценті мөлшерінде Қазақстан Республикасында басқару, ғылыми және/немесе өндіріс кадрларын даярлауды жүзеге асыру ұсынылса, онда конкурстық комиссия мұндай конкурстық өтінімнің бағасын белгіленген процентке (0-ден 0,1 процентке дейін ұсынылады) кемітеді. 
</w:t>
      </w:r>
      <w:r>
        <w:br/>
      </w:r>
      <w:r>
        <w:rPr>
          <w:rFonts w:ascii="Times New Roman"/>
          <w:b w:val="false"/>
          <w:i w:val="false"/>
          <w:color w:val="000000"/>
          <w:sz w:val="28"/>
        </w:rPr>
        <w:t>
      60. Осы Ереженің 44-тармағында көзделген жағдайларда конкурстық комиссия конкурстық өтінімнің бағасын белгіленген процентке (0-ден 0,5 процентке дейін ұсынылады) арттыруы тиіс. 
</w:t>
      </w:r>
      <w:r>
        <w:br/>
      </w:r>
      <w:r>
        <w:rPr>
          <w:rFonts w:ascii="Times New Roman"/>
          <w:b w:val="false"/>
          <w:i w:val="false"/>
          <w:color w:val="000000"/>
          <w:sz w:val="28"/>
        </w:rPr>
        <w:t>
      61. Егер конкурстық құжаттамада мұндай көзделсе конкурстық өтінімдерді қарау мен бағалау кезінде конкурстық комиссия жергілікті потенциалды үміткерлердің конкурстық өтінімдерінің бағасын Қазақстан Республикасының аумағында істелінген жол жұмыстарын жасау кезінде шетелдерден осындай тауарларды әкелуді ұсынатын шетелдік потенциалды үміткерлермен салыстырғанда салықтарды және бюджетке төленетін басқа да міндетті төлемдерді төлеуді көрсететін белгілі бір процентке азайта алады (0-ден 10 дейін процентке ұсынылады). 
</w:t>
      </w:r>
      <w:r>
        <w:br/>
      </w:r>
      <w:r>
        <w:rPr>
          <w:rFonts w:ascii="Times New Roman"/>
          <w:b w:val="false"/>
          <w:i w:val="false"/>
          <w:color w:val="000000"/>
          <w:sz w:val="28"/>
        </w:rPr>
        <w:t>
      62. Конкурстық комиссия конкурстық өтінімдерді сандық бағалау үшін осы Ереженің 51-61-тармақтарына сәйкес әрбір конкурстық өтінімнің бағасы мен басқа элементтердің әсерін ақшалай түрде жинақтайды. Жиынтық бағасы төмен конкурстық өтінім жеңіп шыққан болып саналады. Бір немесе бірнеше конкурстық өтінімнің жиынтық бағасы тең болған жағдайда неғұрлым жақсы пайдалану сипаттамасы мен өнімділігі бар жабдықтарды ұсынатын конкурстық өтінімге артықшылық беріледі. 
</w:t>
      </w:r>
      <w:r>
        <w:br/>
      </w:r>
      <w:r>
        <w:rPr>
          <w:rFonts w:ascii="Times New Roman"/>
          <w:b w:val="false"/>
          <w:i w:val="false"/>
          <w:color w:val="000000"/>
          <w:sz w:val="28"/>
        </w:rPr>
        <w:t>
      63. Басқа элементтердің конкурстық өтінімнің бағасына жиынтық проценттік әсер етуі осы Ереженің 53, 55-60 тармақтарына сәйкес 10 проценттен аспауы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Жол жұмыстарына келісім жасау (шарттар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64. Осы Ереженің 62-тармағына сәйкес конкурстық өтінімі жеңіп шыққан деп танылған тапсырысшы және үміткер (не осы Ереженің 37-тармағына сәйкес ұсынысы конкурс жеңімпазынан кейінгі біршама тартымды деп танылған үміткер) Қазақстан Республикасының заңдарына сәйкес және конкурстық құжаттамаларда көзделген шарттарда және осы Ереженің 35 және 37 тармақтарында белгіленген мерзімдерде шарт жасасады.
</w:t>
      </w:r>
      <w:r>
        <w:br/>
      </w:r>
      <w:r>
        <w:rPr>
          <w:rFonts w:ascii="Times New Roman"/>
          <w:b w:val="false"/>
          <w:i w:val="false"/>
          <w:color w:val="000000"/>
          <w:sz w:val="28"/>
        </w:rPr>
        <w:t>
      65. Егер конкурстық құжаттамада ондай көзделсе тапсырыс беруші жол жұмыстарын жасау туралы шарт жасасқанға дейін үміткерден осы Ереженің 12-тармағының 3-тармақшасына сәйкес біліктілік талаптарына өзінің сәйкестігін растауды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Ашық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Ашық конкурс мердігерлік сауда-саттық жүргізудің негізгі тәсілі болып табылады.
</w:t>
      </w:r>
      <w:r>
        <w:br/>
      </w:r>
      <w:r>
        <w:rPr>
          <w:rFonts w:ascii="Times New Roman"/>
          <w:b w:val="false"/>
          <w:i w:val="false"/>
          <w:color w:val="000000"/>
          <w:sz w:val="28"/>
        </w:rPr>
        <w:t>
      67. Ашық конкурс өткізудің рәсімі осы Ереженің I-V тарауларында көрсетілген ережелерге сәйкес жүзеге асырылады.
</w:t>
      </w:r>
      <w:r>
        <w:br/>
      </w:r>
      <w:r>
        <w:rPr>
          <w:rFonts w:ascii="Times New Roman"/>
          <w:b w:val="false"/>
          <w:i w:val="false"/>
          <w:color w:val="000000"/>
          <w:sz w:val="28"/>
        </w:rPr>
        <w:t>
      68. Ашық конкурс:
</w:t>
      </w:r>
      <w:r>
        <w:br/>
      </w:r>
      <w:r>
        <w:rPr>
          <w:rFonts w:ascii="Times New Roman"/>
          <w:b w:val="false"/>
          <w:i w:val="false"/>
          <w:color w:val="000000"/>
          <w:sz w:val="28"/>
        </w:rPr>
        <w:t>
      1) Потенциалды жабдықтаушыдан олардың бағаларын көрсетпестен жұмыстардың, қызмет көрсетулердің техникалық, сапалық немесе өзге де сипаттарына қатысты жұмыстар, қызметтер, бағасы аталмаған ұсыныстар сұратуды, берілген ұсыныстарға талдау жүргізуді және қажет болған жағдайда мұндай конкурстық өтінімді ұсынушы потенциалды үміткерлермен келіссөздер жүргізуді; 
</w:t>
      </w:r>
      <w:r>
        <w:br/>
      </w:r>
      <w:r>
        <w:rPr>
          <w:rFonts w:ascii="Times New Roman"/>
          <w:b w:val="false"/>
          <w:i w:val="false"/>
          <w:color w:val="000000"/>
          <w:sz w:val="28"/>
        </w:rPr>
        <w:t>
      2) ұсынысы тауарлардың, жұмыстардың, қызмет көрсетушілердің берілген техникалық, сапалық және өзге де сипаттамаларына сәйкес келеді деп танылған потенциалды үміткерлердің олардың бағасын көрсетуімен конкурстық өтінім енгізуін қамтитын екі кезеңді рәсімді пайдалану арқылы өткізілуі мүмкін.
</w:t>
      </w:r>
      <w:r>
        <w:br/>
      </w:r>
      <w:r>
        <w:rPr>
          <w:rFonts w:ascii="Times New Roman"/>
          <w:b w:val="false"/>
          <w:i w:val="false"/>
          <w:color w:val="000000"/>
          <w:sz w:val="28"/>
        </w:rPr>
        <w:t>
      69. Екі кезеңді рәсімді пайдалану арқылы ашық конкурс:
</w:t>
      </w:r>
      <w:r>
        <w:br/>
      </w:r>
      <w:r>
        <w:rPr>
          <w:rFonts w:ascii="Times New Roman"/>
          <w:b w:val="false"/>
          <w:i w:val="false"/>
          <w:color w:val="000000"/>
          <w:sz w:val="28"/>
        </w:rPr>
        <w:t>
      1) талап етілетін жұмыстардың, қызмет көрсетулердің егжей-тегжейлі техникалық, сапалық немесе өзге де сипаттамасын айқындау және қалыптастыру қиын болған;
</w:t>
      </w:r>
      <w:r>
        <w:br/>
      </w:r>
      <w:r>
        <w:rPr>
          <w:rFonts w:ascii="Times New Roman"/>
          <w:b w:val="false"/>
          <w:i w:val="false"/>
          <w:color w:val="000000"/>
          <w:sz w:val="28"/>
        </w:rPr>
        <w:t>
      2) ғылыми зерттеулер, эксперименттер, зерделеулер немесе әзірлеулер жүргізу жол жұмыстары объектісі болып танылған;
</w:t>
      </w:r>
      <w:r>
        <w:br/>
      </w:r>
      <w:r>
        <w:rPr>
          <w:rFonts w:ascii="Times New Roman"/>
          <w:b w:val="false"/>
          <w:i w:val="false"/>
          <w:color w:val="000000"/>
          <w:sz w:val="28"/>
        </w:rPr>
        <w:t>
      3) бір кезеңді ашық конкурс оның жеңімпазын айқындамаған жағдайларда өткізіледі.
</w:t>
      </w:r>
      <w:r>
        <w:br/>
      </w:r>
      <w:r>
        <w:rPr>
          <w:rFonts w:ascii="Times New Roman"/>
          <w:b w:val="false"/>
          <w:i w:val="false"/>
          <w:color w:val="000000"/>
          <w:sz w:val="28"/>
        </w:rPr>
        <w:t>
      70. Ашық конкурсты өткізудің қорытындысы ол өткізілген күннен бастап 10 күннен кешіктірілмей ресми баспасөзде жариялануы тиіс және жарияланым мынадай ақпаратты:
</w:t>
      </w:r>
      <w:r>
        <w:br/>
      </w:r>
      <w:r>
        <w:rPr>
          <w:rFonts w:ascii="Times New Roman"/>
          <w:b w:val="false"/>
          <w:i w:val="false"/>
          <w:color w:val="000000"/>
          <w:sz w:val="28"/>
        </w:rPr>
        <w:t>
      1) конкурс жеңімпазының атауы мен орналасқан жері;
</w:t>
      </w:r>
      <w:r>
        <w:br/>
      </w:r>
      <w:r>
        <w:rPr>
          <w:rFonts w:ascii="Times New Roman"/>
          <w:b w:val="false"/>
          <w:i w:val="false"/>
          <w:color w:val="000000"/>
          <w:sz w:val="28"/>
        </w:rPr>
        <w:t>
      2) жұмыстарды орындаудың, қызметтер көрсетудің жинағы мен құнын;
</w:t>
      </w:r>
      <w:r>
        <w:br/>
      </w:r>
      <w:r>
        <w:rPr>
          <w:rFonts w:ascii="Times New Roman"/>
          <w:b w:val="false"/>
          <w:i w:val="false"/>
          <w:color w:val="000000"/>
          <w:sz w:val="28"/>
        </w:rPr>
        <w:t>
      3) жол жұмыстарының, қызмет көрсетулердің жалпы құнын қамтуы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Жабық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Жабық конкурс:
</w:t>
      </w:r>
      <w:r>
        <w:br/>
      </w:r>
      <w:r>
        <w:rPr>
          <w:rFonts w:ascii="Times New Roman"/>
          <w:b w:val="false"/>
          <w:i w:val="false"/>
          <w:color w:val="000000"/>
          <w:sz w:val="28"/>
        </w:rPr>
        <w:t>
      1) жол жұмыстары, қызмет көрсетулер олардың жоғары немесе мамандандырылған сипаты бойынша потенциалды үміткерлердің шектеулі санында ғана және мұндай потенциалды үміткерлер белгілі болғанда; 
</w:t>
      </w:r>
      <w:r>
        <w:br/>
      </w:r>
      <w:r>
        <w:rPr>
          <w:rFonts w:ascii="Times New Roman"/>
          <w:b w:val="false"/>
          <w:i w:val="false"/>
          <w:color w:val="000000"/>
          <w:sz w:val="28"/>
        </w:rPr>
        <w:t>
      2) конкурстық өтінімдердің көп санын қарау және бағалау үшін қажет уақыт пен шығыстар сатып алынатын тауарлардың, жұмыстардың, қызмет көрсетулердің құнынан айтарлықтай асып кететін жағдайларда жүргізіледі. 
</w:t>
      </w:r>
      <w:r>
        <w:br/>
      </w:r>
      <w:r>
        <w:rPr>
          <w:rFonts w:ascii="Times New Roman"/>
          <w:b w:val="false"/>
          <w:i w:val="false"/>
          <w:color w:val="000000"/>
          <w:sz w:val="28"/>
        </w:rPr>
        <w:t>
      72. Жабық конкурс өткізудің рәсімдері осы Ереженің I-V тарауларында белгіленген ережелерге сәйкес жүзеге асырылады. 
</w:t>
      </w:r>
      <w:r>
        <w:br/>
      </w:r>
      <w:r>
        <w:rPr>
          <w:rFonts w:ascii="Times New Roman"/>
          <w:b w:val="false"/>
          <w:i w:val="false"/>
          <w:color w:val="000000"/>
          <w:sz w:val="28"/>
        </w:rPr>
        <w:t>
      73. Жабық конкурс: 
</w:t>
      </w:r>
      <w:r>
        <w:br/>
      </w:r>
      <w:r>
        <w:rPr>
          <w:rFonts w:ascii="Times New Roman"/>
          <w:b w:val="false"/>
          <w:i w:val="false"/>
          <w:color w:val="000000"/>
          <w:sz w:val="28"/>
        </w:rPr>
        <w:t>
      1) потенциалды үміткерлерден олардың бағаларын көрсетпестен қызмет көрсетулердің техникалық, сапалық немесе өзге де сипаттамаларына қатысты ұсыныстарды, берілген ұсыныстарға талдау жүргізуді және қажет болған жағдайда мұндай конкурстық өтінім берген потенциалды үміткерлермен келіссөздер жүргізуді; 
</w:t>
      </w:r>
      <w:r>
        <w:br/>
      </w:r>
      <w:r>
        <w:rPr>
          <w:rFonts w:ascii="Times New Roman"/>
          <w:b w:val="false"/>
          <w:i w:val="false"/>
          <w:color w:val="000000"/>
          <w:sz w:val="28"/>
        </w:rPr>
        <w:t>
      2) ұсынысы жұмыстардың, қызмет көрсетулердің берілген техникалық, сапалық немесе өзге де сипаттамаларына сәйкес келетін потенциалды үміткерлердің олардың бағаларын көрсету арқылы конкурстық өтінім енгізуін қамтитын екі кезеңдік рәсімдері пайдалану арқылы өткізілуі мүмкін. 
</w:t>
      </w:r>
      <w:r>
        <w:br/>
      </w:r>
      <w:r>
        <w:rPr>
          <w:rFonts w:ascii="Times New Roman"/>
          <w:b w:val="false"/>
          <w:i w:val="false"/>
          <w:color w:val="000000"/>
          <w:sz w:val="28"/>
        </w:rPr>
        <w:t>
      74. Екі кезеңді рәсімді пайдалану арқылы ашық конкурс: 
</w:t>
      </w:r>
      <w:r>
        <w:br/>
      </w:r>
      <w:r>
        <w:rPr>
          <w:rFonts w:ascii="Times New Roman"/>
          <w:b w:val="false"/>
          <w:i w:val="false"/>
          <w:color w:val="000000"/>
          <w:sz w:val="28"/>
        </w:rPr>
        <w:t>
      1) талап етілетін жұмыстардың, қызмет көрсетулердің егжей-тегжейлі техникалық, сапалық немесе өзге де сипаттамасын айқындау және қалыптастыру қиын болған; 
</w:t>
      </w:r>
      <w:r>
        <w:br/>
      </w:r>
      <w:r>
        <w:rPr>
          <w:rFonts w:ascii="Times New Roman"/>
          <w:b w:val="false"/>
          <w:i w:val="false"/>
          <w:color w:val="000000"/>
          <w:sz w:val="28"/>
        </w:rPr>
        <w:t>
      2) ғылыми зерттеулер, эксперименттер, зерделеулер немесе әзірлеулер жүргізу жол жұмыстарының объектісі болып табылған; 
</w:t>
      </w:r>
      <w:r>
        <w:br/>
      </w:r>
      <w:r>
        <w:rPr>
          <w:rFonts w:ascii="Times New Roman"/>
          <w:b w:val="false"/>
          <w:i w:val="false"/>
          <w:color w:val="000000"/>
          <w:sz w:val="28"/>
        </w:rPr>
        <w:t>
      3) бір кезеңді жабық конкурс оның жеңімпазын айқындамаған жағдайларда өткізіледі. 
</w:t>
      </w:r>
      <w:r>
        <w:br/>
      </w:r>
      <w:r>
        <w:rPr>
          <w:rFonts w:ascii="Times New Roman"/>
          <w:b w:val="false"/>
          <w:i w:val="false"/>
          <w:color w:val="000000"/>
          <w:sz w:val="28"/>
        </w:rPr>
        <w:t>
      75. Жабық конкурсты өткізудің қорытындысы олар өткізілген күннен бастап 10 күннен кешіктірілмей ресми баспасөзде жариялануы тиіс және жарияланым мынадай ақпаратты: 
</w:t>
      </w:r>
      <w:r>
        <w:br/>
      </w:r>
      <w:r>
        <w:rPr>
          <w:rFonts w:ascii="Times New Roman"/>
          <w:b w:val="false"/>
          <w:i w:val="false"/>
          <w:color w:val="000000"/>
          <w:sz w:val="28"/>
        </w:rPr>
        <w:t>
      1) конкурс жеңімпазының атауы мен орналасқан жерін; 
</w:t>
      </w:r>
      <w:r>
        <w:br/>
      </w:r>
      <w:r>
        <w:rPr>
          <w:rFonts w:ascii="Times New Roman"/>
          <w:b w:val="false"/>
          <w:i w:val="false"/>
          <w:color w:val="000000"/>
          <w:sz w:val="28"/>
        </w:rPr>
        <w:t>
      2) істелінетін жұмыстың атауы мен көлемін, жұмыстарды орындаудың, қызмет көрсетудің құнын; 
</w:t>
      </w:r>
      <w:r>
        <w:br/>
      </w:r>
      <w:r>
        <w:rPr>
          <w:rFonts w:ascii="Times New Roman"/>
          <w:b w:val="false"/>
          <w:i w:val="false"/>
          <w:color w:val="000000"/>
          <w:sz w:val="28"/>
        </w:rPr>
        <w:t>
      3) жол жұмыстарының, қызмет көрсетудің жалпы құнын қамтуы тиіс. 
</w:t>
      </w:r>
      <w:r>
        <w:br/>
      </w:r>
      <w:r>
        <w:rPr>
          <w:rFonts w:ascii="Times New Roman"/>
          <w:b w:val="false"/>
          <w:i w:val="false"/>
          <w:color w:val="000000"/>
          <w:sz w:val="28"/>
        </w:rPr>
        <w:t>
      Жабық конкурсты өткізудің қорытындысы жабық конкурс осы Ереженің 74-тармағының 3-тармақшасына сәйкес өткізілсе жарияланбайды.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Бағалық ұсыныстарға сұранымды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арқылы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Бағалық ұсыныстарға сұранымды пайдалану арқылы конкурс жабық конкурстың нысандарының бірі болып табылады және потенциалды үміткерлерде бар жұмыстарды, қызмет көрсетулерді сатып алу үшін жүзеге асырылады және бұл ретте мұндай сатып алулардың шарты тек бағасы болып табылады. Ақпарат көзі ретінде бұқаралық ақпарат құралдарындағы жарнамалық хабарландырулар, фирмалардың прайс-парақтары және т.б. пайдаланыла алады. 
</w:t>
      </w:r>
      <w:r>
        <w:br/>
      </w:r>
      <w:r>
        <w:rPr>
          <w:rFonts w:ascii="Times New Roman"/>
          <w:b w:val="false"/>
          <w:i w:val="false"/>
          <w:color w:val="000000"/>
          <w:sz w:val="28"/>
        </w:rPr>
        <w:t>
      77. Бағалық ұсыныстарға сұранымды пайдалану арқылы конкурс қандай да болмасын біртектес жол жұмыстарының, қызмет көрсетулердің көлемі құндық тұрғысында тиісті қаржы жылының бірінші тоқсанында Қазақстан Республикасының заңдарымен белгіленген есепті көрсеткіштің мың еселенген мөлшерінен аспайтын жағдайларда ғана қолданылады. 
</w:t>
      </w:r>
      <w:r>
        <w:br/>
      </w:r>
      <w:r>
        <w:rPr>
          <w:rFonts w:ascii="Times New Roman"/>
          <w:b w:val="false"/>
          <w:i w:val="false"/>
          <w:color w:val="000000"/>
          <w:sz w:val="28"/>
        </w:rPr>
        <w:t>
      78. Бір қаржы жылының ішінде біртектес жұмыстарды, қызмет көрсетуді орындауды олардың кемінде біреуінің мөлшері осы қаржы жылына арналып Қазақстан Республикасының заңдарында белгіленген есепті көрсеткіштің мың еселенген мөлшерінен кем болуы үшін олардың көлемдерін бөліктеуге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Бір көзден мемлекеттік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Бір көзден жүргізілген жол жұмыстары конкурс рәсімінсіз жасалатын жұмыс болып табылады және мына жағдайларда, егер: 
</w:t>
      </w:r>
      <w:r>
        <w:br/>
      </w:r>
      <w:r>
        <w:rPr>
          <w:rFonts w:ascii="Times New Roman"/>
          <w:b w:val="false"/>
          <w:i w:val="false"/>
          <w:color w:val="000000"/>
          <w:sz w:val="28"/>
        </w:rPr>
        <w:t>
      1) жұмыстар, қызмет көрсетулер тек қандай да болмасын нақты потенциалды үміткер ғана болғанда немесе қандай да болмасын потенциалды үміткер сатып алынатын жұмыстарға, қызмет көрсетулерге қатысты айрықша құқықтарға ие болғанда; 
</w:t>
      </w:r>
      <w:r>
        <w:br/>
      </w:r>
      <w:r>
        <w:rPr>
          <w:rFonts w:ascii="Times New Roman"/>
          <w:b w:val="false"/>
          <w:i w:val="false"/>
          <w:color w:val="000000"/>
          <w:sz w:val="28"/>
        </w:rPr>
        <w:t>
      2) төтенше жағдайлардың пайда болуының салдарынан нақты жұмыстарды, қызмет көрсетулерді сатып алуға жедел қажеттілік пайда болған және мұндай сатып алуды конкурстық тәсілмен жүзеге асыру үшін жеткілікті уақыт болмағанда; 
</w:t>
      </w:r>
      <w:r>
        <w:br/>
      </w:r>
      <w:r>
        <w:rPr>
          <w:rFonts w:ascii="Times New Roman"/>
          <w:b w:val="false"/>
          <w:i w:val="false"/>
          <w:color w:val="000000"/>
          <w:sz w:val="28"/>
        </w:rPr>
        <w:t>
      3) қандай да болмасын орындаушыдан жұмыстарды, қызмет көрсетулерді сатып алған тапсырыс беруші жүйелендіру, стандарттау немесе осы сатып алынған жұмыстармен, қызмет көрсетулермен үйлесімділікті қамтамасыз ету үшін сол орындаушыдан басқа да сатып алулар жүргізудің қажеттігін айқындаған жағдайларда жүзеге асырылады. 
</w:t>
      </w:r>
      <w:r>
        <w:br/>
      </w:r>
      <w:r>
        <w:rPr>
          <w:rFonts w:ascii="Times New Roman"/>
          <w:b w:val="false"/>
          <w:i w:val="false"/>
          <w:color w:val="000000"/>
          <w:sz w:val="28"/>
        </w:rPr>
        <w:t>
      80. Тапсырысшының бір көзден жол жұмыстарын жүзеге асыру кезінде мұндай үміткерден бұл үміткер ұсынған жұмыстардың, қызмет көрсетулердің бағасына барлық қажетті негіздемені сұратуға құқығы бар. 
</w:t>
      </w:r>
      <w:r>
        <w:br/>
      </w:r>
      <w:r>
        <w:rPr>
          <w:rFonts w:ascii="Times New Roman"/>
          <w:b w:val="false"/>
          <w:i w:val="false"/>
          <w:color w:val="000000"/>
          <w:sz w:val="28"/>
        </w:rPr>
        <w:t>
      81. Тапсырысшы бір көзден жол жұмыстарын жүргізудің қорытындысы бойынша конкурстық құжаттаманың белгіленген нысандарына сәйкес жол жұмыстары жасалынғаны туралы хаттама рәсімдеуі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Мемлекеттік сатып алуда - шағын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кәсіпкерлікті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82. Конкурсты ұйымдастырушы шағын кәсіпкерлік субъектілерін мемлекеттік қолдауды жүзеге асыру мақсатында жұмыстардың, қызмет көрсетулердің жекелеген түрлерін алу жөнінде конкурстар ұйымдастырған кезде шағын кәсіпкерлік субъектілерінен жұмыстарды, қызметтерді ұйымдастыру үшін мұндай жұмыстардың, қызметтердің жалпы көлемінің 10 процентіне дейін резервтендіруді көздеуі тиіс. 
</w:t>
      </w:r>
      <w:r>
        <w:br/>
      </w:r>
      <w:r>
        <w:rPr>
          <w:rFonts w:ascii="Times New Roman"/>
          <w:b w:val="false"/>
          <w:i w:val="false"/>
          <w:color w:val="000000"/>
          <w:sz w:val="28"/>
        </w:rPr>
        <w:t>
      83. Қазақстан Республикасының Үкіметі шағын кәсіпкерлік субъектілерінен сатып алу жүзеге асырылуы тиіс жұмыстар, қызмет көрсетулер түрлерінің номенклатурасы мен олардың көлемдерін бекіткеннен кейін конкурсты ұйымдастырушы бекітілген номенклатура мен көлемдер бойынша конкурстар өткізеді. Мұндай конкурстарға қатысуға тек шағын кәсіпкерлік субъектілері ғана шақырылады. 
</w:t>
      </w:r>
      <w:r>
        <w:br/>
      </w:r>
      <w:r>
        <w:rPr>
          <w:rFonts w:ascii="Times New Roman"/>
          <w:b w:val="false"/>
          <w:i w:val="false"/>
          <w:color w:val="000000"/>
          <w:sz w:val="28"/>
        </w:rPr>
        <w:t>
      84. Шағын кәсіпкерлік субъектілері арасында конкурстар ұйымдастырудың және өткізудің рәсімдері қоғамдық ұйымдардың өкілдерін тарту арқылы осы Тәртіптің I-IX тарауларына сәйкес жүзеге асырылуы және бұқаралық ақпарат құралдарында кеңінен жариялануы тиіс. 
</w:t>
      </w:r>
      <w:r>
        <w:br/>
      </w:r>
      <w:r>
        <w:rPr>
          <w:rFonts w:ascii="Times New Roman"/>
          <w:b w:val="false"/>
          <w:i w:val="false"/>
          <w:color w:val="000000"/>
          <w:sz w:val="28"/>
        </w:rPr>
        <w:t>
      85. Егер ашық конкурсты ұйымдастыру кезінде конкурстық өтінім берген шағын кәсіпкерлік субъектілерінің қатарынан потенциалды үміткер саны үштен кем болған жағдайда, онда конкурсты ұйымдастырушы шағын кәсіпкерлік субъектілерінен ғана емес басқалардан да көзделген сатып алуларды жүзеге асыруға құқылы.
</w:t>
      </w:r>
      <w:r>
        <w:br/>
      </w:r>
      <w:r>
        <w:rPr>
          <w:rFonts w:ascii="Times New Roman"/>
          <w:b w:val="false"/>
          <w:i w:val="false"/>
          <w:color w:val="000000"/>
          <w:sz w:val="28"/>
        </w:rPr>
        <w:t>
      86. Егер жабық конкурсты ұйымдастыру кезінде жіберілген сұрауларға жауап ретінде конкурстық өтінімдер алынбаған жағдайда конкурсты ұйымдастырушы шағын кәсіпкерлік субъектілерінен ғана емес басқалардан да көзделген сатып алуларды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Жол жұмыстарына конкурс туралы шарттардың атқарылуына бақылау жасауды қолданылып жүрген заңдарға сәйкес уәкілетті орган жүзеге асырады.
</w:t>
      </w:r>
      <w:r>
        <w:br/>
      </w:r>
      <w:r>
        <w:rPr>
          <w:rFonts w:ascii="Times New Roman"/>
          <w:b w:val="false"/>
          <w:i w:val="false"/>
          <w:color w:val="000000"/>
          <w:sz w:val="28"/>
        </w:rPr>
        <w:t>
      88. Жол жұмыстары туралы шарттар жасасу немесе оны атқару процесінде тапсырысшы мен мердігердің арасында туындаған барлық даулар қолданылып жүрген заңдарға сәйкес шешіледі.
</w:t>
      </w:r>
      <w:r>
        <w:br/>
      </w:r>
      <w:r>
        <w:rPr>
          <w:rFonts w:ascii="Times New Roman"/>
          <w:b w:val="false"/>
          <w:i w:val="false"/>
          <w:color w:val="000000"/>
          <w:sz w:val="28"/>
        </w:rPr>
        <w:t>
      89. Мердігерлік сауда-саттық процесіне қатысушылар мемлекеттік сатып алу туралы заңдарды бұзғаны үшін қолданылып жүрген заңдарға сәйкес жауаптылықта болады.
</w:t>
      </w:r>
    </w:p>
    <w:p>
      <w:pPr>
        <w:spacing w:after="0"/>
        <w:ind w:left="0"/>
        <w:jc w:val="both"/>
      </w:pPr>
      <w:r>
        <w:rPr>
          <w:rFonts w:ascii="Times New Roman"/>
          <w:b w:val="false"/>
          <w:i w:val="false"/>
          <w:color w:val="000000"/>
          <w:sz w:val="28"/>
        </w:rPr>
        <w:t>
</w:t>
      </w:r>
      <w:r>
        <w:rPr>
          <w:rFonts w:ascii="Times New Roman"/>
          <w:b/>
          <w:i w:val="false"/>
          <w:color w:val="000000"/>
          <w:sz w:val="28"/>
        </w:rPr>
        <w:t>
ҚОСЫМШАЛАР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Жол жұмыстары жөнінде конкурс 
</w:t>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сауда-саттық, тендер) өткізу туралы хабарландыру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 ұйымдастырушының атауы)      
</w:t>
      </w:r>
    </w:p>
    <w:p>
      <w:pPr>
        <w:spacing w:after="0"/>
        <w:ind w:left="0"/>
        <w:jc w:val="both"/>
      </w:pPr>
      <w:r>
        <w:rPr>
          <w:rFonts w:ascii="Times New Roman"/>
          <w:b w:val="false"/>
          <w:i w:val="false"/>
          <w:color w:val="000000"/>
          <w:sz w:val="28"/>
        </w:rPr>
        <w:t>
     жол жұмыстарына (қызмет көрсетулер) жөнінде конкурс (аукцион,
</w:t>
      </w:r>
      <w:r>
        <w:br/>
      </w:r>
      <w:r>
        <w:rPr>
          <w:rFonts w:ascii="Times New Roman"/>
          <w:b w:val="false"/>
          <w:i w:val="false"/>
          <w:color w:val="000000"/>
          <w:sz w:val="28"/>
        </w:rPr>
        <w:t>
сауда-саттық, тендер) өткізу туралы хабарландыру: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(жұмыстарды орындаудың, қызмет көрсетудің) көлемін, орнын және 
</w:t>
      </w:r>
      <w:r>
        <w:br/>
      </w:r>
      <w:r>
        <w:rPr>
          <w:rFonts w:ascii="Times New Roman"/>
          <w:b w:val="false"/>
          <w:i w:val="false"/>
          <w:color w:val="000000"/>
          <w:sz w:val="28"/>
        </w:rPr>
        <w:t>
____________________________________________________________________                          мерзімін көрсету арқылы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жұмыстар, қызмет көрсетулер туралы қысқаша сипаттама беру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конкурсқа мынадай біліктілік талаптарына жауап беретін барлық
</w:t>
      </w:r>
      <w:r>
        <w:br/>
      </w:r>
      <w:r>
        <w:rPr>
          <w:rFonts w:ascii="Times New Roman"/>
          <w:b w:val="false"/>
          <w:i w:val="false"/>
          <w:color w:val="000000"/>
          <w:sz w:val="28"/>
        </w:rPr>
        <w:t>
заңды және жеке тұлғаларға рұқсат етіледі:     
</w:t>
      </w:r>
    </w:p>
    <w:p>
      <w:pPr>
        <w:spacing w:after="0"/>
        <w:ind w:left="0"/>
        <w:jc w:val="both"/>
      </w:pPr>
      <w:r>
        <w:rPr>
          <w:rFonts w:ascii="Times New Roman"/>
          <w:b w:val="false"/>
          <w:i w:val="false"/>
          <w:color w:val="000000"/>
          <w:sz w:val="28"/>
        </w:rPr>
        <w:t>
Конкурстық құжаттардың пакетін______________________________________
</w:t>
      </w:r>
      <w:r>
        <w:br/>
      </w:r>
      <w:r>
        <w:rPr>
          <w:rFonts w:ascii="Times New Roman"/>
          <w:b w:val="false"/>
          <w:i w:val="false"/>
          <w:color w:val="000000"/>
          <w:sz w:val="28"/>
        </w:rPr>
        <w:t>
                                 конкурстық құжаттамаларды алудың 
</w:t>
      </w:r>
      <w:r>
        <w:br/>
      </w:r>
      <w:r>
        <w:rPr>
          <w:rFonts w:ascii="Times New Roman"/>
          <w:b w:val="false"/>
          <w:i w:val="false"/>
          <w:color w:val="000000"/>
          <w:sz w:val="28"/>
        </w:rPr>
        <w:t>
______________________________________________________ алуға болады.
</w:t>
      </w:r>
      <w:r>
        <w:br/>
      </w:r>
      <w:r>
        <w:rPr>
          <w:rFonts w:ascii="Times New Roman"/>
          <w:b w:val="false"/>
          <w:i w:val="false"/>
          <w:color w:val="000000"/>
          <w:sz w:val="28"/>
        </w:rPr>
        <w:t>
        мерзімін, орнын және тәсілін көрсету      
</w:t>
      </w:r>
    </w:p>
    <w:p>
      <w:pPr>
        <w:spacing w:after="0"/>
        <w:ind w:left="0"/>
        <w:jc w:val="both"/>
      </w:pPr>
      <w:r>
        <w:rPr>
          <w:rFonts w:ascii="Times New Roman"/>
          <w:b w:val="false"/>
          <w:i w:val="false"/>
          <w:color w:val="000000"/>
          <w:sz w:val="28"/>
        </w:rPr>
        <w:t>
Өтінімдер___________________________________________________________
</w:t>
      </w:r>
      <w:r>
        <w:br/>
      </w:r>
      <w:r>
        <w:rPr>
          <w:rFonts w:ascii="Times New Roman"/>
          <w:b w:val="false"/>
          <w:i w:val="false"/>
          <w:color w:val="000000"/>
          <w:sz w:val="28"/>
        </w:rPr>
        <w:t>
   өтінімдер берілетін мерзім, уақыты және мекенжайы, анықтама алу 
</w:t>
      </w:r>
      <w:r>
        <w:br/>
      </w:r>
      <w:r>
        <w:rPr>
          <w:rFonts w:ascii="Times New Roman"/>
          <w:b w:val="false"/>
          <w:i w:val="false"/>
          <w:color w:val="000000"/>
          <w:sz w:val="28"/>
        </w:rPr>
        <w:t>
____________________________________________________________________                    үшін байланыс телефондарын көрсету 
</w:t>
      </w:r>
      <w:r>
        <w:br/>
      </w:r>
      <w:r>
        <w:rPr>
          <w:rFonts w:ascii="Times New Roman"/>
          <w:b w:val="false"/>
          <w:i w:val="false"/>
          <w:color w:val="000000"/>
          <w:sz w:val="28"/>
        </w:rPr>
        <w:t>
__________________________________________________ берілуі керек.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2-қосымша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ҮМІТКЕР КӘСІПОРНЫ ТУРАЛЫ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 мен ұйымдар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                Ұйымның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2. |                Меншік нысаны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3. |    Тіркеу органының орны, күні (тіркеу)  
</w:t>
      </w:r>
      <w:r>
        <w:br/>
      </w:r>
      <w:r>
        <w:rPr>
          <w:rFonts w:ascii="Times New Roman"/>
          <w:b w:val="false"/>
          <w:i w:val="false"/>
          <w:color w:val="000000"/>
          <w:sz w:val="28"/>
        </w:rPr>
        <w:t>
|    |  құжаттарының көшірмесі қоса беріліп отыр)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4. |             байланыс мекен-жайы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5. |             құқықтық мекен-жайы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6. |             банк деректемелері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7. |                  Басшысы:                  
</w:t>
      </w:r>
      <w:r>
        <w:br/>
      </w:r>
      <w:r>
        <w:rPr>
          <w:rFonts w:ascii="Times New Roman"/>
          <w:b w:val="false"/>
          <w:i w:val="false"/>
          <w:color w:val="000000"/>
          <w:sz w:val="28"/>
        </w:rPr>
        <w:t>
|    |       Лауазымы, фамилиясы, аты-жөні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8. |              Телефоны, факсі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9. |                Басты ұйым                   |  Еншілес ұйым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10.|     лицензиясы берілген жұмыс түрлері,     
</w:t>
      </w:r>
      <w:r>
        <w:br/>
      </w:r>
      <w:r>
        <w:rPr>
          <w:rFonts w:ascii="Times New Roman"/>
          <w:b w:val="false"/>
          <w:i w:val="false"/>
          <w:color w:val="000000"/>
          <w:sz w:val="28"/>
        </w:rPr>
        <w:t>
|    |   көрсетілген іс-әрекет мерзімі (лицензия  
</w:t>
      </w:r>
      <w:r>
        <w:br/>
      </w:r>
      <w:r>
        <w:rPr>
          <w:rFonts w:ascii="Times New Roman"/>
          <w:b w:val="false"/>
          <w:i w:val="false"/>
          <w:color w:val="000000"/>
          <w:sz w:val="28"/>
        </w:rPr>
        <w:t>
|    |          көшірмесі қоса берілді)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11.|   Банктермен бірге жұмыс жасайтын (займ    
</w:t>
      </w:r>
      <w:r>
        <w:br/>
      </w:r>
      <w:r>
        <w:rPr>
          <w:rFonts w:ascii="Times New Roman"/>
          <w:b w:val="false"/>
          <w:i w:val="false"/>
          <w:color w:val="000000"/>
          <w:sz w:val="28"/>
        </w:rPr>
        <w:t>
|    |   бере алатын мүмкіндігі, құқықты нұсқау   
</w:t>
      </w:r>
      <w:r>
        <w:br/>
      </w:r>
      <w:r>
        <w:rPr>
          <w:rFonts w:ascii="Times New Roman"/>
          <w:b w:val="false"/>
          <w:i w:val="false"/>
          <w:color w:val="000000"/>
          <w:sz w:val="28"/>
        </w:rPr>
        <w:t>
|    |              алуға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12.  Осы уақытта сот жүріп жатқан айырып-тану 
</w:t>
      </w:r>
      <w:r>
        <w:br/>
      </w:r>
      <w:r>
        <w:rPr>
          <w:rFonts w:ascii="Times New Roman"/>
          <w:b w:val="false"/>
          <w:i w:val="false"/>
          <w:color w:val="000000"/>
          <w:sz w:val="28"/>
        </w:rPr>
        <w:t>
|      кезінде тартылған/тартылмағаны себебі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(арыз беруші (жауап) беруші)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бағанада бас және еншілес ұйым басқа атаулы және құқықты
</w:t>
      </w:r>
      <w:r>
        <w:br/>
      </w:r>
      <w:r>
        <w:rPr>
          <w:rFonts w:ascii="Times New Roman"/>
          <w:b w:val="false"/>
          <w:i w:val="false"/>
          <w:color w:val="000000"/>
          <w:sz w:val="28"/>
        </w:rPr>
        <w:t>
мекен-жайы болмаған жағдайда "болады" деп жазу керек.
</w:t>
      </w:r>
      <w:r>
        <w:br/>
      </w:r>
      <w:r>
        <w:rPr>
          <w:rFonts w:ascii="Times New Roman"/>
          <w:b w:val="false"/>
          <w:i w:val="false"/>
          <w:color w:val="000000"/>
          <w:sz w:val="28"/>
        </w:rPr>
        <w:t>
     Қосымша.
</w:t>
      </w:r>
      <w:r>
        <w:br/>
      </w:r>
      <w:r>
        <w:rPr>
          <w:rFonts w:ascii="Times New Roman"/>
          <w:b w:val="false"/>
          <w:i w:val="false"/>
          <w:color w:val="000000"/>
          <w:sz w:val="28"/>
        </w:rPr>
        <w:t>
     1. Тіркеу құжаттарының көшірмесі.
</w:t>
      </w:r>
      <w:r>
        <w:br/>
      </w:r>
      <w:r>
        <w:rPr>
          <w:rFonts w:ascii="Times New Roman"/>
          <w:b w:val="false"/>
          <w:i w:val="false"/>
          <w:color w:val="000000"/>
          <w:sz w:val="28"/>
        </w:rPr>
        <w:t>
     2. Жарғы құжаттарының көшірмесі.
</w:t>
      </w:r>
      <w:r>
        <w:br/>
      </w:r>
      <w:r>
        <w:rPr>
          <w:rFonts w:ascii="Times New Roman"/>
          <w:b w:val="false"/>
          <w:i w:val="false"/>
          <w:color w:val="000000"/>
          <w:sz w:val="28"/>
        </w:rPr>
        <w:t>
     3. Лицензиялар көшірмесі.
</w:t>
      </w:r>
      <w:r>
        <w:br/>
      </w:r>
      <w:r>
        <w:rPr>
          <w:rFonts w:ascii="Times New Roman"/>
          <w:b w:val="false"/>
          <w:i w:val="false"/>
          <w:color w:val="000000"/>
          <w:sz w:val="28"/>
        </w:rPr>
        <w:t>
     4. Қаржы қызметі жайында мәліметтер:
</w:t>
      </w:r>
      <w:r>
        <w:br/>
      </w:r>
      <w:r>
        <w:rPr>
          <w:rFonts w:ascii="Times New Roman"/>
          <w:b w:val="false"/>
          <w:i w:val="false"/>
          <w:color w:val="000000"/>
          <w:sz w:val="28"/>
        </w:rPr>
        <w:t>
     - меншік пен займ капиталы;
</w:t>
      </w:r>
      <w:r>
        <w:br/>
      </w:r>
      <w:r>
        <w:rPr>
          <w:rFonts w:ascii="Times New Roman"/>
          <w:b w:val="false"/>
          <w:i w:val="false"/>
          <w:color w:val="000000"/>
          <w:sz w:val="28"/>
        </w:rPr>
        <w:t>
     - өткен жылдың баланстық есебі.
</w:t>
      </w:r>
      <w:r>
        <w:br/>
      </w:r>
      <w:r>
        <w:rPr>
          <w:rFonts w:ascii="Times New Roman"/>
          <w:b w:val="false"/>
          <w:i w:val="false"/>
          <w:color w:val="000000"/>
          <w:sz w:val="28"/>
        </w:rPr>
        <w:t>
     Басшы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2-бет 
</w:t>
      </w:r>
    </w:p>
    <w:p>
      <w:pPr>
        <w:spacing w:after="0"/>
        <w:ind w:left="0"/>
        <w:jc w:val="both"/>
      </w:pPr>
      <w:r>
        <w:rPr>
          <w:rFonts w:ascii="Times New Roman"/>
          <w:b w:val="false"/>
          <w:i w:val="false"/>
          <w:color w:val="000000"/>
          <w:sz w:val="28"/>
        </w:rPr>
        <w:t>
</w:t>
      </w:r>
      <w:r>
        <w:rPr>
          <w:rFonts w:ascii="Times New Roman"/>
          <w:b/>
          <w:i w:val="false"/>
          <w:color w:val="000000"/>
          <w:sz w:val="28"/>
        </w:rPr>
        <w:t>
АДАМДАР ҚОРЫ: БІЛІКТІЛІКТІ АЙҚЫНДАЙТЫН ҚҰРАМ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(БАСҚАРУШЫ ҚҰРАМ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ИНЖЕНЕРЛІК-ТЕХНИКАЛЫҚ ҚЫЗМЕТКЕРЛЕР)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      Фамилиясы,      | Лауазымды |  Жұмыс|   Жұмыс   |Ең соңғы
</w:t>
      </w:r>
      <w:r>
        <w:br/>
      </w:r>
      <w:r>
        <w:rPr>
          <w:rFonts w:ascii="Times New Roman"/>
          <w:b w:val="false"/>
          <w:i w:val="false"/>
          <w:color w:val="000000"/>
          <w:sz w:val="28"/>
        </w:rPr>
        <w:t>
|р/н|        аты-жөні      |   орны    |  өтілі|   өтілі   |білік.
</w:t>
      </w:r>
      <w:r>
        <w:br/>
      </w:r>
      <w:r>
        <w:rPr>
          <w:rFonts w:ascii="Times New Roman"/>
          <w:b w:val="false"/>
          <w:i w:val="false"/>
          <w:color w:val="000000"/>
          <w:sz w:val="28"/>
        </w:rPr>
        <w:t>
|   |                      |           |(жалпы)|   (осы    |тілікті
</w:t>
      </w:r>
      <w:r>
        <w:br/>
      </w:r>
      <w:r>
        <w:rPr>
          <w:rFonts w:ascii="Times New Roman"/>
          <w:b w:val="false"/>
          <w:i w:val="false"/>
          <w:color w:val="000000"/>
          <w:sz w:val="28"/>
        </w:rPr>
        <w:t>
|   |                      |           |       | лауазымды |арттыру
</w:t>
      </w:r>
      <w:r>
        <w:br/>
      </w:r>
      <w:r>
        <w:rPr>
          <w:rFonts w:ascii="Times New Roman"/>
          <w:b w:val="false"/>
          <w:i w:val="false"/>
          <w:color w:val="000000"/>
          <w:sz w:val="28"/>
        </w:rPr>
        <w:t>
|   |                      |           |       |  орнында) |мәліметі
</w:t>
      </w:r>
      <w:r>
        <w:br/>
      </w:r>
      <w:r>
        <w:rPr>
          <w:rFonts w:ascii="Times New Roman"/>
          <w:b w:val="false"/>
          <w:i w:val="false"/>
          <w:color w:val="000000"/>
          <w:sz w:val="28"/>
        </w:rPr>
        <w:t>
|   |                      |           |       |           |нің күні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3-бет 
</w:t>
      </w:r>
    </w:p>
    <w:p>
      <w:pPr>
        <w:spacing w:after="0"/>
        <w:ind w:left="0"/>
        <w:jc w:val="both"/>
      </w:pPr>
      <w:r>
        <w:rPr>
          <w:rFonts w:ascii="Times New Roman"/>
          <w:b w:val="false"/>
          <w:i w:val="false"/>
          <w:color w:val="000000"/>
          <w:sz w:val="28"/>
        </w:rPr>
        <w:t>
</w:t>
      </w:r>
      <w:r>
        <w:rPr>
          <w:rFonts w:ascii="Times New Roman"/>
          <w:b/>
          <w:i w:val="false"/>
          <w:color w:val="000000"/>
          <w:sz w:val="28"/>
        </w:rPr>
        <w:t>
АДАМДАР ҚОРЫ: БІЛІКТІЛІКТІ АЙҚЫНДАЙТЫН ҚҰРАМ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(ЖҰМЫСШЫЛАР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                          | біліктілік|  Саны   |   Осы ұйым-
</w:t>
      </w:r>
      <w:r>
        <w:br/>
      </w:r>
      <w:r>
        <w:rPr>
          <w:rFonts w:ascii="Times New Roman"/>
          <w:b w:val="false"/>
          <w:i w:val="false"/>
          <w:color w:val="000000"/>
          <w:sz w:val="28"/>
        </w:rPr>
        <w:t>
|р/н|        Мамандығы         |  разряды  |         |оферентіндегі 
</w:t>
      </w:r>
      <w:r>
        <w:br/>
      </w:r>
      <w:r>
        <w:rPr>
          <w:rFonts w:ascii="Times New Roman"/>
          <w:b w:val="false"/>
          <w:i w:val="false"/>
          <w:color w:val="000000"/>
          <w:sz w:val="28"/>
        </w:rPr>
        <w:t>
|   |                          |           |         | өтілі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4-бет  
</w:t>
      </w:r>
      <w:r>
        <w:br/>
      </w:r>
      <w:r>
        <w:rPr>
          <w:rFonts w:ascii="Times New Roman"/>
          <w:b w:val="false"/>
          <w:i w:val="false"/>
          <w:color w:val="000000"/>
          <w:sz w:val="28"/>
        </w:rPr>
        <w:t>
</w:t>
      </w:r>
      <w:r>
        <w:rPr>
          <w:rFonts w:ascii="Times New Roman"/>
          <w:b/>
          <w:i w:val="false"/>
          <w:color w:val="000000"/>
          <w:sz w:val="28"/>
        </w:rPr>
        <w:t>
ТЕХНИКАЛЫҚ МҮМКІНДІКТЕРІ (ҚОРЛАР):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ЖАБДЫҚТАР, МАШИНАЛАР, ТЕТІКТЕР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 машиналар мен құрал- | маркасы |  Саны |техникалық|меншік түрі
</w:t>
      </w:r>
      <w:r>
        <w:br/>
      </w:r>
      <w:r>
        <w:rPr>
          <w:rFonts w:ascii="Times New Roman"/>
          <w:b w:val="false"/>
          <w:i w:val="false"/>
          <w:color w:val="000000"/>
          <w:sz w:val="28"/>
        </w:rPr>
        <w:t>
|р/н|жабдықтардың атаулары |         |       | жағдайы  |жал меншігі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Ескерту: 6-бағанада кәсіпорын жалға берген жағдайда көрсетіледі
</w:t>
      </w:r>
      <w:r>
        <w:br/>
      </w:r>
      <w:r>
        <w:rPr>
          <w:rFonts w:ascii="Times New Roman"/>
          <w:b w:val="false"/>
          <w:i w:val="false"/>
          <w:color w:val="000000"/>
          <w:sz w:val="28"/>
        </w:rPr>
        <w:t>
- жалға берушінің орны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5-бет 
</w:t>
      </w:r>
    </w:p>
    <w:p>
      <w:pPr>
        <w:spacing w:after="0"/>
        <w:ind w:left="0"/>
        <w:jc w:val="both"/>
      </w:pPr>
      <w:r>
        <w:rPr>
          <w:rFonts w:ascii="Times New Roman"/>
          <w:b w:val="false"/>
          <w:i w:val="false"/>
          <w:color w:val="000000"/>
          <w:sz w:val="28"/>
        </w:rPr>
        <w:t>
</w:t>
      </w:r>
      <w:r>
        <w:rPr>
          <w:rFonts w:ascii="Times New Roman"/>
          <w:b/>
          <w:i w:val="false"/>
          <w:color w:val="000000"/>
          <w:sz w:val="28"/>
        </w:rPr>
        <w:t>
ТӘЖІРИБЕ: ОРЫНДАЛҒАН ЖОЛ ЖҰМЫСТАРЫ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жұмыстың барлық көлемі (соңғы 3 жылда).
</w:t>
      </w:r>
      <w:r>
        <w:br/>
      </w:r>
      <w:r>
        <w:rPr>
          <w:rFonts w:ascii="Times New Roman"/>
          <w:b w:val="false"/>
          <w:i w:val="false"/>
          <w:color w:val="000000"/>
          <w:sz w:val="28"/>
        </w:rPr>
        <w:t>
     199 ____ ж. _________________________ млн.теңге 
</w:t>
      </w:r>
      <w:r>
        <w:br/>
      </w:r>
      <w:r>
        <w:rPr>
          <w:rFonts w:ascii="Times New Roman"/>
          <w:b w:val="false"/>
          <w:i w:val="false"/>
          <w:color w:val="000000"/>
          <w:sz w:val="28"/>
        </w:rPr>
        <w:t>
     199 ____ ж. _________________________ млн.теңге 
</w:t>
      </w:r>
      <w:r>
        <w:br/>
      </w:r>
      <w:r>
        <w:rPr>
          <w:rFonts w:ascii="Times New Roman"/>
          <w:b w:val="false"/>
          <w:i w:val="false"/>
          <w:color w:val="000000"/>
          <w:sz w:val="28"/>
        </w:rPr>
        <w:t>
     199 ____ ж. _________________________ млн.теңге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  Объектінің атауы    |Тапсырысшы| Орындалатын |Жұмыстың|Жұмыс
</w:t>
      </w:r>
      <w:r>
        <w:br/>
      </w:r>
      <w:r>
        <w:rPr>
          <w:rFonts w:ascii="Times New Roman"/>
          <w:b w:val="false"/>
          <w:i w:val="false"/>
          <w:color w:val="000000"/>
          <w:sz w:val="28"/>
        </w:rPr>
        <w:t>
|р/н|(объектілер-тараптары)|          |жұмыс түрлері|басталу |бағасы
</w:t>
      </w:r>
      <w:r>
        <w:br/>
      </w:r>
      <w:r>
        <w:rPr>
          <w:rFonts w:ascii="Times New Roman"/>
          <w:b w:val="false"/>
          <w:i w:val="false"/>
          <w:color w:val="000000"/>
          <w:sz w:val="28"/>
        </w:rPr>
        <w:t>
|   |                      |          |             |  мен   |
</w:t>
      </w:r>
      <w:r>
        <w:br/>
      </w:r>
      <w:r>
        <w:rPr>
          <w:rFonts w:ascii="Times New Roman"/>
          <w:b w:val="false"/>
          <w:i w:val="false"/>
          <w:color w:val="000000"/>
          <w:sz w:val="28"/>
        </w:rPr>
        <w:t>
|   |                      |          |             |аяқталу |
</w:t>
      </w:r>
      <w:r>
        <w:br/>
      </w:r>
      <w:r>
        <w:rPr>
          <w:rFonts w:ascii="Times New Roman"/>
          <w:b w:val="false"/>
          <w:i w:val="false"/>
          <w:color w:val="000000"/>
          <w:sz w:val="28"/>
        </w:rPr>
        <w:t>
|   |                      |          |             |  күні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Тапсырысшының буклеттері, мақалалары, кітаптары мен басқа
</w:t>
      </w:r>
      <w:r>
        <w:br/>
      </w:r>
      <w:r>
        <w:rPr>
          <w:rFonts w:ascii="Times New Roman"/>
          <w:b w:val="false"/>
          <w:i w:val="false"/>
          <w:color w:val="000000"/>
          <w:sz w:val="28"/>
        </w:rPr>
        <w:t>
растайтын құжаттары, тендірде қысқа мерзімде жоғары дәрежелік ұйымдастыру-техникалық параметрлері ұсыныстар.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3-қосымша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(Кімге)__________________________________________________________
</w:t>
      </w:r>
      <w:r>
        <w:br/>
      </w:r>
      <w:r>
        <w:rPr>
          <w:rFonts w:ascii="Times New Roman"/>
          <w:b w:val="false"/>
          <w:i w:val="false"/>
          <w:color w:val="000000"/>
          <w:sz w:val="28"/>
        </w:rPr>
        <w:t>
конкурсты (аукционды, сауда-саттықты, тендерлерді) ұйымдастырушының
</w:t>
      </w:r>
      <w:r>
        <w:br/>
      </w:r>
      <w:r>
        <w:rPr>
          <w:rFonts w:ascii="Times New Roman"/>
          <w:b w:val="false"/>
          <w:i w:val="false"/>
          <w:color w:val="000000"/>
          <w:sz w:val="28"/>
        </w:rPr>
        <w:t>
(Кімнен)___________________________________________________________
</w:t>
      </w:r>
      <w:r>
        <w:br/>
      </w:r>
      <w:r>
        <w:rPr>
          <w:rFonts w:ascii="Times New Roman"/>
          <w:b w:val="false"/>
          <w:i w:val="false"/>
          <w:color w:val="000000"/>
          <w:sz w:val="28"/>
        </w:rPr>
        <w:t>
                           потенциалды үміткердің атауы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ӨТІНІМ 
</w:t>
      </w:r>
      <w:r>
        <w:rPr>
          <w:rFonts w:ascii="Times New Roman"/>
          <w:b w:val="false"/>
          <w:i w:val="false"/>
          <w:color w:val="000000"/>
          <w:sz w:val="28"/>
        </w:rPr>
        <w:t>
 ______________________________________________________, мемлекеттік
</w:t>
      </w:r>
      <w:r>
        <w:br/>
      </w:r>
      <w:r>
        <w:rPr>
          <w:rFonts w:ascii="Times New Roman"/>
          <w:b w:val="false"/>
          <w:i w:val="false"/>
          <w:color w:val="000000"/>
          <w:sz w:val="28"/>
        </w:rPr>
        <w:t>
             потенциалды үміткердің атауы      
</w:t>
      </w:r>
    </w:p>
    <w:p>
      <w:pPr>
        <w:spacing w:after="0"/>
        <w:ind w:left="0"/>
        <w:jc w:val="both"/>
      </w:pPr>
      <w:r>
        <w:rPr>
          <w:rFonts w:ascii="Times New Roman"/>
          <w:b w:val="false"/>
          <w:i w:val="false"/>
          <w:color w:val="000000"/>
          <w:sz w:val="28"/>
        </w:rPr>
        <w:t>
жол жұмыстарын мердігерлік сауда-саттық конкурсына қатысуға арналған
</w:t>
      </w:r>
      <w:r>
        <w:br/>
      </w:r>
      <w:r>
        <w:rPr>
          <w:rFonts w:ascii="Times New Roman"/>
          <w:b w:val="false"/>
          <w:i w:val="false"/>
          <w:color w:val="000000"/>
          <w:sz w:val="28"/>
        </w:rPr>
        <w:t>
конкурстық құжаттардың пакетін, жұмыстарын орындауды (қызмет
</w:t>
      </w:r>
      <w:r>
        <w:br/>
      </w:r>
      <w:r>
        <w:rPr>
          <w:rFonts w:ascii="Times New Roman"/>
          <w:b w:val="false"/>
          <w:i w:val="false"/>
          <w:color w:val="000000"/>
          <w:sz w:val="28"/>
        </w:rPr>
        <w:t>
көрсетуді) жүзеге асыруды ұсынады: 
</w:t>
      </w:r>
    </w:p>
    <w:p>
      <w:pPr>
        <w:spacing w:after="0"/>
        <w:ind w:left="0"/>
        <w:jc w:val="both"/>
      </w:pP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егер техникалық ерекшелігі, жоспарлар, сызбалар нобайлар және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халықаралық және ішкі стандарттарға сілтемелер қажет болса, оларды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қоса беру арқылы ұсынылатын жол жұмыстарының (қызмет көрсетулердің)
</w:t>
      </w:r>
      <w:r>
        <w:br/>
      </w:r>
      <w:r>
        <w:rPr>
          <w:rFonts w:ascii="Times New Roman"/>
          <w:b w:val="false"/>
          <w:i w:val="false"/>
          <w:color w:val="000000"/>
          <w:sz w:val="28"/>
        </w:rPr>
        <w:t>
____________________________________________________________________              техникалық және сапалық сипаттамасын келтіру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жол жұмыстарының (қызмет көрсетудің) көлемі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жол жұмыстары орындалатын (қызмет көрсетілетін) жер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жол жұмыстарының орындау (қызмет көрсету) мерзімдері
</w:t>
      </w:r>
      <w:r>
        <w:br/>
      </w:r>
      <w:r>
        <w:rPr>
          <w:rFonts w:ascii="Times New Roman"/>
          <w:b w:val="false"/>
          <w:i w:val="false"/>
          <w:color w:val="000000"/>
          <w:sz w:val="28"/>
        </w:rPr>
        <w:t>
5. Егер конкурстық құжаттамада ондай көзделсе, басқа элементтердің
</w:t>
      </w:r>
      <w:r>
        <w:br/>
      </w:r>
      <w:r>
        <w:rPr>
          <w:rFonts w:ascii="Times New Roman"/>
          <w:b w:val="false"/>
          <w:i w:val="false"/>
          <w:color w:val="000000"/>
          <w:sz w:val="28"/>
        </w:rPr>
        <w:t>
құны көрсетілген жол жұмыстарының (қызмет көрсетулердің) бағасының
</w:t>
      </w:r>
      <w:r>
        <w:br/>
      </w:r>
      <w:r>
        <w:rPr>
          <w:rFonts w:ascii="Times New Roman"/>
          <w:b w:val="false"/>
          <w:i w:val="false"/>
          <w:color w:val="000000"/>
          <w:sz w:val="28"/>
        </w:rPr>
        <w:t>
кестесі.
</w:t>
      </w:r>
      <w:r>
        <w:br/>
      </w:r>
      <w:r>
        <w:rPr>
          <w:rFonts w:ascii="Times New Roman"/>
          <w:b w:val="false"/>
          <w:i w:val="false"/>
          <w:color w:val="000000"/>
          <w:sz w:val="28"/>
        </w:rPr>
        <w:t>
     Осы конкурстық өтінімнің (конкурстық құжаттаманың шарттарына
</w:t>
      </w:r>
      <w:r>
        <w:br/>
      </w:r>
      <w:r>
        <w:rPr>
          <w:rFonts w:ascii="Times New Roman"/>
          <w:b w:val="false"/>
          <w:i w:val="false"/>
          <w:color w:val="000000"/>
          <w:sz w:val="28"/>
        </w:rPr>
        <w:t>
сәйкес немесе егер конкурстық құжаттамада конкурстық өтінімнің талап
</w:t>
      </w:r>
      <w:r>
        <w:br/>
      </w:r>
      <w:r>
        <w:rPr>
          <w:rFonts w:ascii="Times New Roman"/>
          <w:b w:val="false"/>
          <w:i w:val="false"/>
          <w:color w:val="000000"/>
          <w:sz w:val="28"/>
        </w:rPr>
        <w:t>
етілген қолдану мерзімі көрсетілмесе)
</w:t>
      </w:r>
      <w:r>
        <w:br/>
      </w:r>
      <w:r>
        <w:rPr>
          <w:rFonts w:ascii="Times New Roman"/>
          <w:b w:val="false"/>
          <w:i w:val="false"/>
          <w:color w:val="000000"/>
          <w:sz w:val="28"/>
        </w:rPr>
        <w:t>
19 ___ жылдың ________________________ дейін қолдану мерзімі бар.     
</w:t>
      </w:r>
    </w:p>
    <w:p>
      <w:pPr>
        <w:spacing w:after="0"/>
        <w:ind w:left="0"/>
        <w:jc w:val="both"/>
      </w:pPr>
      <w:r>
        <w:rPr>
          <w:rFonts w:ascii="Times New Roman"/>
          <w:b w:val="false"/>
          <w:i w:val="false"/>
          <w:color w:val="000000"/>
          <w:sz w:val="28"/>
        </w:rPr>
        <w:t>
     ___________________________         __________________________
</w:t>
      </w:r>
      <w:r>
        <w:br/>
      </w:r>
      <w:r>
        <w:rPr>
          <w:rFonts w:ascii="Times New Roman"/>
          <w:b w:val="false"/>
          <w:i w:val="false"/>
          <w:color w:val="000000"/>
          <w:sz w:val="28"/>
        </w:rPr>
        <w:t>
        қолы, күні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2-бет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ӨТІНІМНІҢ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потенциалды үміткердің атауы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Көрсеткіштің атауы  |Істелінетін жол жұмыстарының (қызмет) атауы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Шыққан елі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Бірліктің бағасы   |              |              |             
</w:t>
      </w:r>
      <w:r>
        <w:br/>
      </w:r>
      <w:r>
        <w:rPr>
          <w:rFonts w:ascii="Times New Roman"/>
          <w:b w:val="false"/>
          <w:i w:val="false"/>
          <w:color w:val="000000"/>
          <w:sz w:val="28"/>
        </w:rPr>
        <w:t>
|                2     |              |              |             
</w:t>
      </w:r>
      <w:r>
        <w:br/>
      </w:r>
      <w:r>
        <w:rPr>
          <w:rFonts w:ascii="Times New Roman"/>
          <w:b w:val="false"/>
          <w:i w:val="false"/>
          <w:color w:val="000000"/>
          <w:sz w:val="28"/>
        </w:rPr>
        <w:t>
|     (км.п.м., м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Жұмыс көлемі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|4. Жұмыстың жалпы     |              |              |             
</w:t>
      </w:r>
      <w:r>
        <w:br/>
      </w:r>
      <w:r>
        <w:rPr>
          <w:rFonts w:ascii="Times New Roman"/>
          <w:b w:val="false"/>
          <w:i w:val="false"/>
          <w:color w:val="000000"/>
          <w:sz w:val="28"/>
        </w:rPr>
        <w:t>
|   бағасы
</w:t>
      </w:r>
      <w:r>
        <w:br/>
      </w:r>
      <w:r>
        <w:rPr>
          <w:rFonts w:ascii="Times New Roman"/>
          <w:b w:val="false"/>
          <w:i w:val="false"/>
          <w:color w:val="000000"/>
          <w:sz w:val="28"/>
        </w:rPr>
        <w:t>
|______________________|______________|______________|______________   ____________________________           _________________________
</w:t>
      </w:r>
      <w:r>
        <w:br/>
      </w:r>
      <w:r>
        <w:rPr>
          <w:rFonts w:ascii="Times New Roman"/>
          <w:b w:val="false"/>
          <w:i w:val="false"/>
          <w:color w:val="000000"/>
          <w:sz w:val="28"/>
        </w:rPr>
        <w:t>
        қолы, күні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4-қосымша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Анықтау жөніндегі конкурстық комиссия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 жұмыстарының мердігері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I.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Конкурстық комиссия конкурстар өткізу және оның жеңімпазын анықтау үшін құрылады.
</w:t>
      </w:r>
      <w:r>
        <w:br/>
      </w:r>
      <w:r>
        <w:rPr>
          <w:rFonts w:ascii="Times New Roman"/>
          <w:b w:val="false"/>
          <w:i w:val="false"/>
          <w:color w:val="000000"/>
          <w:sz w:val="28"/>
        </w:rPr>
        <w:t>
      2. Конкурстық комиссия жол жұмыстарының мердігерлік процесін реттеу жөніндегі уәкілеттік орган болып табылатын Қазақстан Республикасы Көлік және коммуникациялар министрлігінің, әкімшіліктер және қазыналық кәсіпорындар жанынан құрылады. 
</w:t>
      </w:r>
      <w:r>
        <w:br/>
      </w:r>
      <w:r>
        <w:rPr>
          <w:rFonts w:ascii="Times New Roman"/>
          <w:b w:val="false"/>
          <w:i w:val="false"/>
          <w:color w:val="000000"/>
          <w:sz w:val="28"/>
        </w:rPr>
        <w:t>
      3. Конкурстық комиссиялардың дербес және сандық құрамын конкурстық комиссия құрылған органдардың бірінші басшылары бекітеді. 
</w:t>
      </w:r>
      <w:r>
        <w:br/>
      </w:r>
      <w:r>
        <w:rPr>
          <w:rFonts w:ascii="Times New Roman"/>
          <w:b w:val="false"/>
          <w:i w:val="false"/>
          <w:color w:val="000000"/>
          <w:sz w:val="28"/>
        </w:rPr>
        <w:t>
      4. Орталық және мемлекеттік органдар жанындағы конкурстық комиссияның құрамына олардың ведомостволық бағыныстағы органдардың басшылары мен мамандары, сондай-ақ келісім арқылы Қазақстан Республикасы Қаржы министрлігінің Мемлекеттік сатып алу жөніндегі Департаментінің өкілдері кіргізіледі. 
</w:t>
      </w:r>
      <w:r>
        <w:br/>
      </w:r>
      <w:r>
        <w:rPr>
          <w:rFonts w:ascii="Times New Roman"/>
          <w:b w:val="false"/>
          <w:i w:val="false"/>
          <w:color w:val="000000"/>
          <w:sz w:val="28"/>
        </w:rPr>
        <w:t>
      5. Конкурстық құжаттаманы дайындаған кезде конкурстық комиссия тапсырысшымен бірлесе отырып жол жұмыстарына (қызмет көрсетулерді) мердігерлік сауда-саттықты жүргізудің Ережесіне сәйкес бағаға жатпайтын элементтердің конкурстық өтінімінің бағасына ықпал ету проценттерін анықтайды. 
</w:t>
      </w:r>
    </w:p>
    <w:p>
      <w:pPr>
        <w:spacing w:after="0"/>
        <w:ind w:left="0"/>
        <w:jc w:val="both"/>
      </w:pPr>
      <w:r>
        <w:rPr>
          <w:rFonts w:ascii="Times New Roman"/>
          <w:b w:val="false"/>
          <w:i w:val="false"/>
          <w:color w:val="000000"/>
          <w:sz w:val="28"/>
        </w:rPr>
        <w:t>
</w:t>
      </w:r>
      <w:r>
        <w:rPr>
          <w:rFonts w:ascii="Times New Roman"/>
          <w:b/>
          <w:i w:val="false"/>
          <w:color w:val="000000"/>
          <w:sz w:val="28"/>
        </w:rPr>
        <w:t>
II. Конкурстық комиссия қызметінің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Конкурс өткізуді бастағанға дейін конкурстық комиссия конкурсты ұйымдастырушы дайындаған конкурстық құжаттамамен танысуға тиіс. 
</w:t>
      </w:r>
      <w:r>
        <w:br/>
      </w:r>
      <w:r>
        <w:rPr>
          <w:rFonts w:ascii="Times New Roman"/>
          <w:b w:val="false"/>
          <w:i w:val="false"/>
          <w:color w:val="000000"/>
          <w:sz w:val="28"/>
        </w:rPr>
        <w:t>
      7. Конкурс өтініштері бар конверттерді ашқан кезде конкурстық комиссия қатысушы тұлғаларға потенциалды үміткердің атауы мен конкурстық өтінімдердің орны және конкурстық өтінімдердің бағаларын жариялайды. 
</w:t>
      </w:r>
      <w:r>
        <w:br/>
      </w:r>
      <w:r>
        <w:rPr>
          <w:rFonts w:ascii="Times New Roman"/>
          <w:b w:val="false"/>
          <w:i w:val="false"/>
          <w:color w:val="000000"/>
          <w:sz w:val="28"/>
        </w:rPr>
        <w:t>
      8. Конкурстық комиссия конкурстық өтінімдер бар конверттер ашылған күннен бастап 10 күннен аспайтын мерзімде жұмыстарды, қызмет көрсетулерді мемлекеттік сатып алуды жүргізудің тәртібіне сәйкес конкурстық өтінімдерді бағалайды және конкурсты қорытындылайды. Конкурстық өтінімдерді қараған және оларды бағалаған кезде дауыс саны тең болған жағдайда конкурстық комиссия төрағасының немесе оның орнындағы адамның дауысы шешуші болып табылады. 
</w:t>
      </w:r>
      <w:r>
        <w:br/>
      </w:r>
      <w:r>
        <w:rPr>
          <w:rFonts w:ascii="Times New Roman"/>
          <w:b w:val="false"/>
          <w:i w:val="false"/>
          <w:color w:val="000000"/>
          <w:sz w:val="28"/>
        </w:rPr>
        <w:t>
      9. Конкурстың қорытындысы жұмыстарды, қызмет көрсетулерді мемлекеттік сатып алуды жүргізудің Ережесіне және конкурстық құжаттаманың нысандарына сәйкес конкурстық комиссияның мүшелері мен конкурстың жеңімпазынан қол қоятын хаттама түрінде рәсімделеді. Бұл хаттамада: 
</w:t>
      </w:r>
      <w:r>
        <w:br/>
      </w:r>
      <w:r>
        <w:rPr>
          <w:rFonts w:ascii="Times New Roman"/>
          <w:b w:val="false"/>
          <w:i w:val="false"/>
          <w:color w:val="000000"/>
          <w:sz w:val="28"/>
        </w:rPr>
        <w:t>
      конкурс жеңімпазының атауы мен орналасқан жері; 
</w:t>
      </w:r>
      <w:r>
        <w:br/>
      </w:r>
      <w:r>
        <w:rPr>
          <w:rFonts w:ascii="Times New Roman"/>
          <w:b w:val="false"/>
          <w:i w:val="false"/>
          <w:color w:val="000000"/>
          <w:sz w:val="28"/>
        </w:rPr>
        <w:t>
      жұмыстарды, қызмет көрсетулерді мемлекеттік сатып алуды жүргізу Ереженің 34-тармағында көзделген жағдайда ұсынысы конкурстың жеңімпазын кейінгі артықшылықты олардың басымдылығы тәртібімен конкурсқа қатысушылардың атауы мен орналасқан жері; 
</w:t>
      </w:r>
      <w:r>
        <w:br/>
      </w:r>
      <w:r>
        <w:rPr>
          <w:rFonts w:ascii="Times New Roman"/>
          <w:b w:val="false"/>
          <w:i w:val="false"/>
          <w:color w:val="000000"/>
          <w:sz w:val="28"/>
        </w:rPr>
        <w:t>
      жол жұмыстары туралы шартқа қол қойылуға тиісті, конкурстық комиссия отырысының хаттамасына қол қойылған күннен бастап санағанда 15 күннен аспайтын мерзім көрсетіледі.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III. Конкурстық комиссияның өкілеттіктері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Конкурстық комиссия конкурсқа қатыстыру үшін қабылданған конкурстық өтінімдерге баға береді, салыстырады және жеңіп шыққан конкурстық өтінімді анықтайды. Конкурстық комиссияның шешімі түпкілікті болып табылады. 
</w:t>
      </w:r>
      <w:r>
        <w:br/>
      </w:r>
      <w:r>
        <w:rPr>
          <w:rFonts w:ascii="Times New Roman"/>
          <w:b w:val="false"/>
          <w:i w:val="false"/>
          <w:color w:val="000000"/>
          <w:sz w:val="28"/>
        </w:rPr>
        <w:t>
      11. Конкурстық комиссия конкурстық өтінімдердің қаралуын, бағалануын және салыстырылуын жеңілдету потенциалды үміткерлерден, олардың конкурстық өтінімдеріне байланысты түсініктемелер сұратуға құқылы. Осы талаптарға сәйкес келмейтін, шартты талаптарға жауап бермейтін, конкурстық өтінімді өткізу үшін ешқандай сұрау салуға, ұсыныс жасауға немесе рұқсат етуге жол берілмейді. 
</w:t>
      </w:r>
      <w:r>
        <w:br/>
      </w:r>
      <w:r>
        <w:rPr>
          <w:rFonts w:ascii="Times New Roman"/>
          <w:b w:val="false"/>
          <w:i w:val="false"/>
          <w:color w:val="000000"/>
          <w:sz w:val="28"/>
        </w:rPr>
        <w:t>
      12. Потенциалды үміткерлер ұсынған барлық өзге де тең жағдайларда конкурстық комиссия жеңімпазды анықтау үшін конкурсты, бағаны төмендету мақсатындағы аукцион түрінде өткізуге құқылы. 
</w:t>
      </w:r>
      <w:r>
        <w:br/>
      </w:r>
      <w:r>
        <w:rPr>
          <w:rFonts w:ascii="Times New Roman"/>
          <w:b w:val="false"/>
          <w:i w:val="false"/>
          <w:color w:val="000000"/>
          <w:sz w:val="28"/>
        </w:rPr>
        <w:t>
      13. Конкурстық комиссия, егер конкурстық өтінімде конкурстық құжаттамада баяндалған сипаттамаларды, шарттар және өзге де талаптарды айтарлықтай өзгертпейтін және олардан шегіну болып саналмайтын, елеусіз ауытқушылықтар болса, немесе егер онда, конкурстық өтінімнің мәнісіне тиіспей, жөндеуге болатын грамматикалық және арифметикалық қателер бар болса, оны талаптарға сай келеді деп қарауға құқылы. 
</w:t>
      </w:r>
      <w:r>
        <w:br/>
      </w:r>
      <w:r>
        <w:rPr>
          <w:rFonts w:ascii="Times New Roman"/>
          <w:b w:val="false"/>
          <w:i w:val="false"/>
          <w:color w:val="000000"/>
          <w:sz w:val="28"/>
        </w:rPr>
        <w:t>
      14. Конкурстық комиссия, егер: 
</w:t>
      </w:r>
      <w:r>
        <w:br/>
      </w:r>
      <w:r>
        <w:rPr>
          <w:rFonts w:ascii="Times New Roman"/>
          <w:b w:val="false"/>
          <w:i w:val="false"/>
          <w:color w:val="000000"/>
          <w:sz w:val="28"/>
        </w:rPr>
        <w:t>
      1) конкурстық өтінімді ұсынған потенциалды үміткерлер жол жұмыстарын және қызмет көрсетулерді "Жол жұмыстарына конкурс (мердігерлік сауда-саттық) ұйымдастыру мен жүргізу тәртібі" Ережесінің 12-тармақтарында көрсетілген біліктілік талаптарына сай болмаса;
</w:t>
      </w:r>
      <w:r>
        <w:br/>
      </w:r>
      <w:r>
        <w:rPr>
          <w:rFonts w:ascii="Times New Roman"/>
          <w:b w:val="false"/>
          <w:i w:val="false"/>
          <w:color w:val="000000"/>
          <w:sz w:val="28"/>
        </w:rPr>
        <w:t>
      2) конкурстық өтінім осы Ереженің 47-тармағында көзделгеннен басқа жағдайларда, қарапайым талаптарға жауап бермесе, конкурстық өтінімді қабылдамауға құқылы.
</w:t>
      </w:r>
      <w:r>
        <w:br/>
      </w:r>
      <w:r>
        <w:rPr>
          <w:rFonts w:ascii="Times New Roman"/>
          <w:b w:val="false"/>
          <w:i w:val="false"/>
          <w:color w:val="000000"/>
          <w:sz w:val="28"/>
        </w:rPr>
        <w:t>
      15. Конкурстық комиссия конкурстық өтінімдерге баға беру үшін қажет болған кезде техникалық сарапшыларды қатыстыруға құқылы.
</w:t>
      </w:r>
    </w:p>
    <w:p>
      <w:pPr>
        <w:spacing w:after="0"/>
        <w:ind w:left="0"/>
        <w:jc w:val="both"/>
      </w:pPr>
      <w:r>
        <w:rPr>
          <w:rFonts w:ascii="Times New Roman"/>
          <w:b w:val="false"/>
          <w:i w:val="false"/>
          <w:color w:val="000000"/>
          <w:sz w:val="28"/>
        </w:rPr>
        <w:t>
                                                        5-қосымша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Есепті көрсеткіш бағасы мыңнан жоғары объектілер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конкурстық комиссия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конкурс өткізілетін жер             конкурстың өткізілетін күні 
</w:t>
      </w:r>
    </w:p>
    <w:p>
      <w:pPr>
        <w:spacing w:after="0"/>
        <w:ind w:left="0"/>
        <w:jc w:val="both"/>
      </w:pPr>
      <w:r>
        <w:rPr>
          <w:rFonts w:ascii="Times New Roman"/>
          <w:b w:val="false"/>
          <w:i w:val="false"/>
          <w:color w:val="000000"/>
          <w:sz w:val="28"/>
        </w:rPr>
        <w:t>
     1. Конкурстық комиссия_________________________________________
</w:t>
      </w:r>
      <w:r>
        <w:br/>
      </w:r>
      <w:r>
        <w:rPr>
          <w:rFonts w:ascii="Times New Roman"/>
          <w:b w:val="false"/>
          <w:i w:val="false"/>
          <w:color w:val="000000"/>
          <w:sz w:val="28"/>
        </w:rPr>
        <w:t>
                             конкурстық комиссияның құрамын атау 
</w:t>
      </w:r>
      <w:r>
        <w:br/>
      </w:r>
      <w:r>
        <w:rPr>
          <w:rFonts w:ascii="Times New Roman"/>
          <w:b w:val="false"/>
          <w:i w:val="false"/>
          <w:color w:val="000000"/>
          <w:sz w:val="28"/>
        </w:rPr>
        <w:t>
құрамына мына мердігерлік сауда-саттықты (жұмыстарды, қызмет
</w:t>
      </w:r>
      <w:r>
        <w:br/>
      </w:r>
      <w:r>
        <w:rPr>
          <w:rFonts w:ascii="Times New Roman"/>
          <w:b w:val="false"/>
          <w:i w:val="false"/>
          <w:color w:val="000000"/>
          <w:sz w:val="28"/>
        </w:rPr>
        <w:t>
көрсетулерді):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сатып алынатын жол жұмыстарын (жұмыстарды, қызмет көрсетулерді) 
</w:t>
      </w:r>
      <w:r>
        <w:br/>
      </w:r>
      <w:r>
        <w:rPr>
          <w:rFonts w:ascii="Times New Roman"/>
          <w:b w:val="false"/>
          <w:i w:val="false"/>
          <w:color w:val="000000"/>
          <w:sz w:val="28"/>
        </w:rPr>
        <w:t>
____________________________________________________________________                     жол жұмыстарына қысқаша сипаттау 
</w:t>
      </w:r>
      <w:r>
        <w:br/>
      </w:r>
      <w:r>
        <w:rPr>
          <w:rFonts w:ascii="Times New Roman"/>
          <w:b w:val="false"/>
          <w:i w:val="false"/>
          <w:color w:val="000000"/>
          <w:sz w:val="28"/>
        </w:rPr>
        <w:t>
жол жұмыстары жөніндегі конкурс (аукцион, сауда-саттық, тендер)
</w:t>
      </w:r>
      <w:r>
        <w:br/>
      </w:r>
      <w:r>
        <w:rPr>
          <w:rFonts w:ascii="Times New Roman"/>
          <w:b w:val="false"/>
          <w:i w:val="false"/>
          <w:color w:val="000000"/>
          <w:sz w:val="28"/>
        </w:rPr>
        <w:t>
өткізеді.
</w:t>
      </w:r>
      <w:r>
        <w:br/>
      </w:r>
      <w:r>
        <w:rPr>
          <w:rFonts w:ascii="Times New Roman"/>
          <w:b w:val="false"/>
          <w:i w:val="false"/>
          <w:color w:val="000000"/>
          <w:sz w:val="28"/>
        </w:rPr>
        <w:t>
     2. Конкурсқа (аукционға, сауда-саттыққа, тендерге) қатысуға
</w:t>
      </w:r>
      <w:r>
        <w:br/>
      </w:r>
      <w:r>
        <w:rPr>
          <w:rFonts w:ascii="Times New Roman"/>
          <w:b w:val="false"/>
          <w:i w:val="false"/>
          <w:color w:val="000000"/>
          <w:sz w:val="28"/>
        </w:rPr>
        <w:t>
мына потенциалды үміткерлерге рұқсат етіледі: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өтінімдер берген потенциалды үміткерлердің атауы 
</w:t>
      </w:r>
      <w:r>
        <w:br/>
      </w:r>
      <w:r>
        <w:rPr>
          <w:rFonts w:ascii="Times New Roman"/>
          <w:b w:val="false"/>
          <w:i w:val="false"/>
          <w:color w:val="000000"/>
          <w:sz w:val="28"/>
        </w:rPr>
        <w:t>
____________________________________________________________________                           мен орналасқан жері      
</w:t>
      </w:r>
    </w:p>
    <w:p>
      <w:pPr>
        <w:spacing w:after="0"/>
        <w:ind w:left="0"/>
        <w:jc w:val="both"/>
      </w:pPr>
      <w:r>
        <w:rPr>
          <w:rFonts w:ascii="Times New Roman"/>
          <w:b w:val="false"/>
          <w:i w:val="false"/>
          <w:color w:val="000000"/>
          <w:sz w:val="28"/>
        </w:rPr>
        <w:t>
     3. Конкурсқа (аукционға, сауда-саттыққа, тендерге) қатысқан 
</w:t>
      </w:r>
      <w:r>
        <w:br/>
      </w:r>
      <w:r>
        <w:rPr>
          <w:rFonts w:ascii="Times New Roman"/>
          <w:b w:val="false"/>
          <w:i w:val="false"/>
          <w:color w:val="000000"/>
          <w:sz w:val="28"/>
        </w:rPr>
        <w:t>
потенциалды үміткерлер олардың біліктілік талаптарына сәйкестігін
</w:t>
      </w:r>
      <w:r>
        <w:br/>
      </w:r>
      <w:r>
        <w:rPr>
          <w:rFonts w:ascii="Times New Roman"/>
          <w:b w:val="false"/>
          <w:i w:val="false"/>
          <w:color w:val="000000"/>
          <w:sz w:val="28"/>
        </w:rPr>
        <w:t>
растайтын қажетті құжаттарды ұсынды.
</w:t>
      </w:r>
      <w:r>
        <w:br/>
      </w:r>
      <w:r>
        <w:rPr>
          <w:rFonts w:ascii="Times New Roman"/>
          <w:b w:val="false"/>
          <w:i w:val="false"/>
          <w:color w:val="000000"/>
          <w:sz w:val="28"/>
        </w:rPr>
        <w:t>
     4. Конкурсқа (аукционға, сауда-саттыққа, тендерге) қатысқан
</w:t>
      </w:r>
      <w:r>
        <w:br/>
      </w:r>
      <w:r>
        <w:rPr>
          <w:rFonts w:ascii="Times New Roman"/>
          <w:b w:val="false"/>
          <w:i w:val="false"/>
          <w:color w:val="000000"/>
          <w:sz w:val="28"/>
        </w:rPr>
        <w:t>
потенциалды үміткерлер жол жұмыстарына (жұмыстарды орындау,
</w:t>
      </w:r>
      <w:r>
        <w:br/>
      </w:r>
      <w:r>
        <w:rPr>
          <w:rFonts w:ascii="Times New Roman"/>
          <w:b w:val="false"/>
          <w:i w:val="false"/>
          <w:color w:val="000000"/>
          <w:sz w:val="28"/>
        </w:rPr>
        <w:t>
қызметтер көрсету) мынадай ұсыныстар тапсырды: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әрбір конкурстық өтінімнің басқа негізгі шарттарының бағасы мен 
</w:t>
      </w:r>
      <w:r>
        <w:br/>
      </w:r>
      <w:r>
        <w:rPr>
          <w:rFonts w:ascii="Times New Roman"/>
          <w:b w:val="false"/>
          <w:i w:val="false"/>
          <w:color w:val="000000"/>
          <w:sz w:val="28"/>
        </w:rPr>
        <w:t>
____________________________________________________________________                        қысқаша мазмұнын көрсету    
</w:t>
      </w:r>
    </w:p>
    <w:p>
      <w:pPr>
        <w:spacing w:after="0"/>
        <w:ind w:left="0"/>
        <w:jc w:val="both"/>
      </w:pPr>
      <w:r>
        <w:rPr>
          <w:rFonts w:ascii="Times New Roman"/>
          <w:b w:val="false"/>
          <w:i w:val="false"/>
          <w:color w:val="000000"/>
          <w:sz w:val="28"/>
        </w:rPr>
        <w:t>
     5. Конкурстық комиссия конкурсты (аукционды, сауда-саттықты,
</w:t>
      </w:r>
      <w:r>
        <w:br/>
      </w:r>
      <w:r>
        <w:rPr>
          <w:rFonts w:ascii="Times New Roman"/>
          <w:b w:val="false"/>
          <w:i w:val="false"/>
          <w:color w:val="000000"/>
          <w:sz w:val="28"/>
        </w:rPr>
        <w:t>
тендерді) дайындау кезінде конкурсты (аукционды, сауда-саттықты,
</w:t>
      </w:r>
      <w:r>
        <w:br/>
      </w:r>
      <w:r>
        <w:rPr>
          <w:rFonts w:ascii="Times New Roman"/>
          <w:b w:val="false"/>
          <w:i w:val="false"/>
          <w:color w:val="000000"/>
          <w:sz w:val="28"/>
        </w:rPr>
        <w:t>
тендерді) ұйымдастырушы потенциалды үміткерлерден конкурсты
</w:t>
      </w:r>
      <w:r>
        <w:br/>
      </w:r>
      <w:r>
        <w:rPr>
          <w:rFonts w:ascii="Times New Roman"/>
          <w:b w:val="false"/>
          <w:i w:val="false"/>
          <w:color w:val="000000"/>
          <w:sz w:val="28"/>
        </w:rPr>
        <w:t>
(аукционды, сауда-саттықты, тендерді) ұйымдастырушы мынадай
</w:t>
      </w:r>
      <w:r>
        <w:br/>
      </w:r>
      <w:r>
        <w:rPr>
          <w:rFonts w:ascii="Times New Roman"/>
          <w:b w:val="false"/>
          <w:i w:val="false"/>
          <w:color w:val="000000"/>
          <w:sz w:val="28"/>
        </w:rPr>
        <w:t>
түсіндірме берген  
</w:t>
      </w:r>
    </w:p>
    <w:p>
      <w:pPr>
        <w:spacing w:after="0"/>
        <w:ind w:left="0"/>
        <w:jc w:val="both"/>
      </w:pPr>
      <w:r>
        <w:rPr>
          <w:rFonts w:ascii="Times New Roman"/>
          <w:b w:val="false"/>
          <w:i w:val="false"/>
          <w:color w:val="000000"/>
          <w:sz w:val="28"/>
        </w:rPr>
        <w:t>
                                                           2-бет
</w:t>
      </w:r>
    </w:p>
    <w:p>
      <w:pPr>
        <w:spacing w:after="0"/>
        <w:ind w:left="0"/>
        <w:jc w:val="both"/>
      </w:pPr>
      <w:r>
        <w:rPr>
          <w:rFonts w:ascii="Times New Roman"/>
          <w:b w:val="false"/>
          <w:i w:val="false"/>
          <w:color w:val="000000"/>
          <w:sz w:val="28"/>
        </w:rPr>
        <w:t>
____________________________________________________________________                   сауалдарға жауаптардың қорытылған 
</w:t>
      </w:r>
      <w:r>
        <w:br/>
      </w:r>
      <w:r>
        <w:rPr>
          <w:rFonts w:ascii="Times New Roman"/>
          <w:b w:val="false"/>
          <w:i w:val="false"/>
          <w:color w:val="000000"/>
          <w:sz w:val="28"/>
        </w:rPr>
        <w:t>
____________________________________________________________________                            мазмұны жазылады 
</w:t>
      </w:r>
    </w:p>
    <w:p>
      <w:pPr>
        <w:spacing w:after="0"/>
        <w:ind w:left="0"/>
        <w:jc w:val="both"/>
      </w:pPr>
      <w:r>
        <w:rPr>
          <w:rFonts w:ascii="Times New Roman"/>
          <w:b w:val="false"/>
          <w:i w:val="false"/>
          <w:color w:val="000000"/>
          <w:sz w:val="28"/>
        </w:rPr>
        <w:t>
конкурстық құжаттаманы түсіндіру туралы мынадай сауалдар
</w:t>
      </w:r>
      <w:r>
        <w:br/>
      </w:r>
      <w:r>
        <w:rPr>
          <w:rFonts w:ascii="Times New Roman"/>
          <w:b w:val="false"/>
          <w:i w:val="false"/>
          <w:color w:val="000000"/>
          <w:sz w:val="28"/>
        </w:rPr>
        <w:t>
алынғандығын атап өтеді: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мұндай сауалдардың қорытылған мазмұны жазылады      
</w:t>
      </w:r>
    </w:p>
    <w:p>
      <w:pPr>
        <w:spacing w:after="0"/>
        <w:ind w:left="0"/>
        <w:jc w:val="both"/>
      </w:pPr>
      <w:r>
        <w:rPr>
          <w:rFonts w:ascii="Times New Roman"/>
          <w:b w:val="false"/>
          <w:i w:val="false"/>
          <w:color w:val="000000"/>
          <w:sz w:val="28"/>
        </w:rPr>
        <w:t>
     Бұл ретте конкурсты (аукционды, сауда-саттықты, тендерді)
</w:t>
      </w:r>
      <w:r>
        <w:br/>
      </w:r>
      <w:r>
        <w:rPr>
          <w:rFonts w:ascii="Times New Roman"/>
          <w:b w:val="false"/>
          <w:i w:val="false"/>
          <w:color w:val="000000"/>
          <w:sz w:val="28"/>
        </w:rPr>
        <w:t>
ұйымдастырушы конкурстық құжаттамаға мынадай өзгеріс жасады;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егер мұндай өзгерістер болса, конкурстық құжаттаманың
</w:t>
      </w:r>
      <w:r>
        <w:br/>
      </w:r>
      <w:r>
        <w:rPr>
          <w:rFonts w:ascii="Times New Roman"/>
          <w:b w:val="false"/>
          <w:i w:val="false"/>
          <w:color w:val="000000"/>
          <w:sz w:val="28"/>
        </w:rPr>
        <w:t>
____________________________________________________________________                  өзгерісінің қорытылған мазмұнын беру      
</w:t>
      </w:r>
    </w:p>
    <w:p>
      <w:pPr>
        <w:spacing w:after="0"/>
        <w:ind w:left="0"/>
        <w:jc w:val="both"/>
      </w:pPr>
      <w:r>
        <w:rPr>
          <w:rFonts w:ascii="Times New Roman"/>
          <w:b w:val="false"/>
          <w:i w:val="false"/>
          <w:color w:val="000000"/>
          <w:sz w:val="28"/>
        </w:rPr>
        <w:t>
     6. Конкурстық комиссия ұсынылған конкурстық өтінімдерді қарау 
</w:t>
      </w:r>
      <w:r>
        <w:br/>
      </w:r>
      <w:r>
        <w:rPr>
          <w:rFonts w:ascii="Times New Roman"/>
          <w:b w:val="false"/>
          <w:i w:val="false"/>
          <w:color w:val="000000"/>
          <w:sz w:val="28"/>
        </w:rPr>
        <w:t>
кезінде конкурстық өтінімдерді бағалау мен салыстырудың мынадай
</w:t>
      </w:r>
      <w:r>
        <w:br/>
      </w:r>
      <w:r>
        <w:rPr>
          <w:rFonts w:ascii="Times New Roman"/>
          <w:b w:val="false"/>
          <w:i w:val="false"/>
          <w:color w:val="000000"/>
          <w:sz w:val="28"/>
        </w:rPr>
        <w:t>
өлшемдеріне сүйенеді: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өтінімдерді, бағалау мен салыстырудың өлшемдерін атап
</w:t>
      </w:r>
      <w:r>
        <w:br/>
      </w:r>
      <w:r>
        <w:rPr>
          <w:rFonts w:ascii="Times New Roman"/>
          <w:b w:val="false"/>
          <w:i w:val="false"/>
          <w:color w:val="000000"/>
          <w:sz w:val="28"/>
        </w:rPr>
        <w:t>
айту
</w:t>
      </w:r>
    </w:p>
    <w:p>
      <w:pPr>
        <w:spacing w:after="0"/>
        <w:ind w:left="0"/>
        <w:jc w:val="both"/>
      </w:pPr>
      <w:r>
        <w:rPr>
          <w:rFonts w:ascii="Times New Roman"/>
          <w:b w:val="false"/>
          <w:i w:val="false"/>
          <w:color w:val="000000"/>
          <w:sz w:val="28"/>
        </w:rPr>
        <w:t>
     7. Конкурстық комиссия қарауға ұсынылған құжаттардың негізінде,
</w:t>
      </w:r>
      <w:r>
        <w:br/>
      </w:r>
      <w:r>
        <w:rPr>
          <w:rFonts w:ascii="Times New Roman"/>
          <w:b w:val="false"/>
          <w:i w:val="false"/>
          <w:color w:val="000000"/>
          <w:sz w:val="28"/>
        </w:rPr>
        <w:t>
ұсынылған конкурстық өтінімдерді бағалау мен салыстырудың нәтижелері
</w:t>
      </w:r>
      <w:r>
        <w:br/>
      </w:r>
      <w:r>
        <w:rPr>
          <w:rFonts w:ascii="Times New Roman"/>
          <w:b w:val="false"/>
          <w:i w:val="false"/>
          <w:color w:val="000000"/>
          <w:sz w:val="28"/>
        </w:rPr>
        <w:t>
бойынша шешті:
</w:t>
      </w:r>
      <w:r>
        <w:br/>
      </w:r>
      <w:r>
        <w:rPr>
          <w:rFonts w:ascii="Times New Roman"/>
          <w:b w:val="false"/>
          <w:i w:val="false"/>
          <w:color w:val="000000"/>
          <w:sz w:val="28"/>
        </w:rPr>
        <w:t>
     1. Мына потенциалды үміткерлердің конкурстық өтінімді
</w:t>
      </w:r>
      <w:r>
        <w:br/>
      </w:r>
      <w:r>
        <w:rPr>
          <w:rFonts w:ascii="Times New Roman"/>
          <w:b w:val="false"/>
          <w:i w:val="false"/>
          <w:color w:val="000000"/>
          <w:sz w:val="28"/>
        </w:rPr>
        <w:t>
конкурстың (аукционның, сауда-саттықтың, тендердің) жеңімпазы
</w:t>
      </w:r>
      <w:r>
        <w:br/>
      </w:r>
      <w:r>
        <w:rPr>
          <w:rFonts w:ascii="Times New Roman"/>
          <w:b w:val="false"/>
          <w:i w:val="false"/>
          <w:color w:val="000000"/>
          <w:sz w:val="28"/>
        </w:rPr>
        <w:t>
деп танылсын: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конкурстың өтінімді ұсынушы өнім берушінің атауы мен
</w:t>
      </w:r>
      <w:r>
        <w:br/>
      </w:r>
      <w:r>
        <w:rPr>
          <w:rFonts w:ascii="Times New Roman"/>
          <w:b w:val="false"/>
          <w:i w:val="false"/>
          <w:color w:val="000000"/>
          <w:sz w:val="28"/>
        </w:rPr>
        <w:t>
                     орналасқан жерін көрсету      
</w:t>
      </w:r>
    </w:p>
    <w:p>
      <w:pPr>
        <w:spacing w:after="0"/>
        <w:ind w:left="0"/>
        <w:jc w:val="both"/>
      </w:pPr>
      <w:r>
        <w:rPr>
          <w:rFonts w:ascii="Times New Roman"/>
          <w:b w:val="false"/>
          <w:i w:val="false"/>
          <w:color w:val="000000"/>
          <w:sz w:val="28"/>
        </w:rPr>
        <w:t>
     2) Лайықты 2-ші және 3-ші орын алғандар________________________
</w:t>
      </w:r>
      <w:r>
        <w:br/>
      </w:r>
      <w:r>
        <w:rPr>
          <w:rFonts w:ascii="Times New Roman"/>
          <w:b w:val="false"/>
          <w:i w:val="false"/>
          <w:color w:val="000000"/>
          <w:sz w:val="28"/>
        </w:rPr>
        <w:t>
     Егер конкурстық өтінімдерді қарау, бағалау және салыстыру
</w:t>
      </w:r>
      <w:r>
        <w:br/>
      </w:r>
      <w:r>
        <w:rPr>
          <w:rFonts w:ascii="Times New Roman"/>
          <w:b w:val="false"/>
          <w:i w:val="false"/>
          <w:color w:val="000000"/>
          <w:sz w:val="28"/>
        </w:rPr>
        <w:t>
кезінде барлық конкурстық өтінімдерден бас тартылса, тиісті себебі
</w:t>
      </w:r>
      <w:r>
        <w:br/>
      </w:r>
      <w:r>
        <w:rPr>
          <w:rFonts w:ascii="Times New Roman"/>
          <w:b w:val="false"/>
          <w:i w:val="false"/>
          <w:color w:val="000000"/>
          <w:sz w:val="28"/>
        </w:rPr>
        <w:t>
көрсетіледі.
</w:t>
      </w:r>
      <w:r>
        <w:br/>
      </w:r>
      <w:r>
        <w:rPr>
          <w:rFonts w:ascii="Times New Roman"/>
          <w:b w:val="false"/>
          <w:i w:val="false"/>
          <w:color w:val="000000"/>
          <w:sz w:val="28"/>
        </w:rPr>
        <w:t>
     3) Тапсырысшыға (тапсырысшыларға)______________________________
</w:t>
      </w:r>
      <w:r>
        <w:br/>
      </w:r>
      <w:r>
        <w:rPr>
          <w:rFonts w:ascii="Times New Roman"/>
          <w:b w:val="false"/>
          <w:i w:val="false"/>
          <w:color w:val="000000"/>
          <w:sz w:val="28"/>
        </w:rPr>
        <w:t>
                                                әр тапсырысшының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мен орналасқан жерін айту күнін көрсету,
</w:t>
      </w:r>
      <w:r>
        <w:br/>
      </w:r>
      <w:r>
        <w:rPr>
          <w:rFonts w:ascii="Times New Roman"/>
          <w:b w:val="false"/>
          <w:i w:val="false"/>
          <w:color w:val="000000"/>
          <w:sz w:val="28"/>
        </w:rPr>
        <w:t>
____________________________________________________ дейін мерзімде
</w:t>
      </w:r>
      <w:r>
        <w:br/>
      </w:r>
      <w:r>
        <w:rPr>
          <w:rFonts w:ascii="Times New Roman"/>
          <w:b w:val="false"/>
          <w:i w:val="false"/>
          <w:color w:val="000000"/>
          <w:sz w:val="28"/>
        </w:rPr>
        <w:t>
 бірақ аталған хаттамаға қол қойылған күннен 
</w:t>
      </w:r>
      <w:r>
        <w:br/>
      </w:r>
      <w:r>
        <w:rPr>
          <w:rFonts w:ascii="Times New Roman"/>
          <w:b w:val="false"/>
          <w:i w:val="false"/>
          <w:color w:val="000000"/>
          <w:sz w:val="28"/>
        </w:rPr>
        <w:t>
____________________________________________________________________                       бастап 15 күннен артық емес
</w:t>
      </w:r>
      <w:r>
        <w:br/>
      </w:r>
      <w:r>
        <w:rPr>
          <w:rFonts w:ascii="Times New Roman"/>
          <w:b w:val="false"/>
          <w:i w:val="false"/>
          <w:color w:val="000000"/>
          <w:sz w:val="28"/>
        </w:rPr>
        <w:t>
________________________________________________________________ мен
</w:t>
      </w:r>
      <w:r>
        <w:br/>
      </w:r>
      <w:r>
        <w:rPr>
          <w:rFonts w:ascii="Times New Roman"/>
          <w:b w:val="false"/>
          <w:i w:val="false"/>
          <w:color w:val="000000"/>
          <w:sz w:val="28"/>
        </w:rPr>
        <w:t>
конкурстық өтінімді ұтып алған потенциалды үміткерлердің болуын
</w:t>
      </w:r>
      <w:r>
        <w:br/>
      </w:r>
      <w:r>
        <w:rPr>
          <w:rFonts w:ascii="Times New Roman"/>
          <w:b w:val="false"/>
          <w:i w:val="false"/>
          <w:color w:val="000000"/>
          <w:sz w:val="28"/>
        </w:rPr>
        <w:t>
көрсету жол жұмыстары туралы шарт жасасу тапсырылсын. 
</w:t>
      </w:r>
    </w:p>
    <w:p>
      <w:pPr>
        <w:spacing w:after="0"/>
        <w:ind w:left="0"/>
        <w:jc w:val="both"/>
      </w:pPr>
      <w:r>
        <w:rPr>
          <w:rFonts w:ascii="Times New Roman"/>
          <w:b w:val="false"/>
          <w:i w:val="false"/>
          <w:color w:val="000000"/>
          <w:sz w:val="28"/>
        </w:rPr>
        <w:t>
     Конкурсты ұйымдастырушы________________________________________
</w:t>
      </w:r>
      <w:r>
        <w:br/>
      </w:r>
      <w:r>
        <w:rPr>
          <w:rFonts w:ascii="Times New Roman"/>
          <w:b w:val="false"/>
          <w:i w:val="false"/>
          <w:color w:val="000000"/>
          <w:sz w:val="28"/>
        </w:rPr>
        <w:t>
                            конкурсты (аукционды, сауда-саттықты,
</w:t>
      </w:r>
      <w:r>
        <w:br/>
      </w:r>
      <w:r>
        <w:rPr>
          <w:rFonts w:ascii="Times New Roman"/>
          <w:b w:val="false"/>
          <w:i w:val="false"/>
          <w:color w:val="000000"/>
          <w:sz w:val="28"/>
        </w:rPr>
        <w:t>
____________________________________________________________________                тендерді) ұйымдастырушының атауын көрсету 
</w:t>
      </w:r>
    </w:p>
    <w:p>
      <w:pPr>
        <w:spacing w:after="0"/>
        <w:ind w:left="0"/>
        <w:jc w:val="both"/>
      </w:pPr>
      <w:r>
        <w:rPr>
          <w:rFonts w:ascii="Times New Roman"/>
          <w:b w:val="false"/>
          <w:i w:val="false"/>
          <w:color w:val="000000"/>
          <w:sz w:val="28"/>
        </w:rPr>
        <w:t>
     конкурстық комиссия отырысының осы хаттамасының көшірмесі мен
</w:t>
      </w:r>
      <w:r>
        <w:br/>
      </w:r>
      <w:r>
        <w:rPr>
          <w:rFonts w:ascii="Times New Roman"/>
          <w:b w:val="false"/>
          <w:i w:val="false"/>
          <w:color w:val="000000"/>
          <w:sz w:val="28"/>
        </w:rPr>
        <w:t>
аталған конкурстың (аукционның, сауда-саттықтың, тендердің)
</w:t>
      </w:r>
      <w:r>
        <w:br/>
      </w:r>
      <w:r>
        <w:rPr>
          <w:rFonts w:ascii="Times New Roman"/>
          <w:b w:val="false"/>
          <w:i w:val="false"/>
          <w:color w:val="000000"/>
          <w:sz w:val="28"/>
        </w:rPr>
        <w:t>
қорытындылары туралы ақпаратты Қазақстан Республикасының Қаржы 
</w:t>
      </w:r>
      <w:r>
        <w:br/>
      </w:r>
      <w:r>
        <w:rPr>
          <w:rFonts w:ascii="Times New Roman"/>
          <w:b w:val="false"/>
          <w:i w:val="false"/>
          <w:color w:val="000000"/>
          <w:sz w:val="28"/>
        </w:rPr>
        <w:t>
министрлігіне жолдасын;
</w:t>
      </w:r>
      <w:r>
        <w:br/>
      </w:r>
      <w:r>
        <w:rPr>
          <w:rFonts w:ascii="Times New Roman"/>
          <w:b w:val="false"/>
          <w:i w:val="false"/>
          <w:color w:val="000000"/>
          <w:sz w:val="28"/>
        </w:rPr>
        <w:t>
     бұқаралық ақпарат құралдарында өткізілген конкурстың
</w:t>
      </w:r>
      <w:r>
        <w:br/>
      </w:r>
      <w:r>
        <w:rPr>
          <w:rFonts w:ascii="Times New Roman"/>
          <w:b w:val="false"/>
          <w:i w:val="false"/>
          <w:color w:val="000000"/>
          <w:sz w:val="28"/>
        </w:rPr>
        <w:t>
(аукционның, сауда-саттықтың, тендердің) қорытындыларын жарияласын.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комиссияның төрағасы мен мүшелерінің қолдары,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 (аукционды, сауда-саттықты, тендер) жеңіп алған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потенциалды үміткер басшының қолы, аты-жөні, деректемелері 
</w:t>
      </w:r>
    </w:p>
    <w:p>
      <w:pPr>
        <w:spacing w:after="0"/>
        <w:ind w:left="0"/>
        <w:jc w:val="both"/>
      </w:pPr>
      <w:r>
        <w:rPr>
          <w:rFonts w:ascii="Times New Roman"/>
          <w:b w:val="false"/>
          <w:i w:val="false"/>
          <w:color w:val="000000"/>
          <w:sz w:val="28"/>
        </w:rPr>
        <w:t>
                                                       6-қосымша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i w:val="false"/>
          <w:color w:val="000000"/>
          <w:sz w:val="28"/>
        </w:rPr>
        <w:t>
Есепті бағасы көрсеткіштен мың есеге дейінгі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объектілер бойынша конкурстық комиссия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____________________________
</w:t>
      </w:r>
      <w:r>
        <w:br/>
      </w:r>
      <w:r>
        <w:rPr>
          <w:rFonts w:ascii="Times New Roman"/>
          <w:b w:val="false"/>
          <w:i w:val="false"/>
          <w:color w:val="000000"/>
          <w:sz w:val="28"/>
        </w:rPr>
        <w:t>
   конкурс өткізілетін жер             конкурстың өткізілетін күні
</w:t>
      </w:r>
    </w:p>
    <w:p>
      <w:pPr>
        <w:spacing w:after="0"/>
        <w:ind w:left="0"/>
        <w:jc w:val="both"/>
      </w:pPr>
      <w:r>
        <w:rPr>
          <w:rFonts w:ascii="Times New Roman"/>
          <w:b w:val="false"/>
          <w:i w:val="false"/>
          <w:color w:val="000000"/>
          <w:sz w:val="28"/>
        </w:rPr>
        <w:t>
   1. Конкурстық комиссия__________________________________________
</w:t>
      </w:r>
      <w:r>
        <w:br/>
      </w:r>
      <w:r>
        <w:rPr>
          <w:rFonts w:ascii="Times New Roman"/>
          <w:b w:val="false"/>
          <w:i w:val="false"/>
          <w:color w:val="000000"/>
          <w:sz w:val="28"/>
        </w:rPr>
        <w:t>
                            конкурстық комиссияның құрамын атау 
</w:t>
      </w:r>
      <w:r>
        <w:br/>
      </w:r>
      <w:r>
        <w:rPr>
          <w:rFonts w:ascii="Times New Roman"/>
          <w:b w:val="false"/>
          <w:i w:val="false"/>
          <w:color w:val="000000"/>
          <w:sz w:val="28"/>
        </w:rPr>
        <w:t>
құрамына мына мердігерлік сауда-саттықты (жұмыстарды, қызмет
</w:t>
      </w:r>
      <w:r>
        <w:br/>
      </w:r>
      <w:r>
        <w:rPr>
          <w:rFonts w:ascii="Times New Roman"/>
          <w:b w:val="false"/>
          <w:i w:val="false"/>
          <w:color w:val="000000"/>
          <w:sz w:val="28"/>
        </w:rPr>
        <w:t>
көрсетулерді):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сатып алынатын жол жұмыстарын (жұмыстарды, қызмет көрсетулерді)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қысқаша сипаттау мемлекеттік сатып алу жөніндегі конкурс (аукцион,
</w:t>
      </w:r>
      <w:r>
        <w:br/>
      </w:r>
      <w:r>
        <w:rPr>
          <w:rFonts w:ascii="Times New Roman"/>
          <w:b w:val="false"/>
          <w:i w:val="false"/>
          <w:color w:val="000000"/>
          <w:sz w:val="28"/>
        </w:rPr>
        <w:t>
сауда-саттық, тендер) өткізеді.
</w:t>
      </w:r>
      <w:r>
        <w:br/>
      </w:r>
      <w:r>
        <w:rPr>
          <w:rFonts w:ascii="Times New Roman"/>
          <w:b w:val="false"/>
          <w:i w:val="false"/>
          <w:color w:val="000000"/>
          <w:sz w:val="28"/>
        </w:rPr>
        <w:t>
  2. Конкурсқа (аукционға, сауда-саттыққа, тендерге) қатысуға мына 
</w:t>
      </w:r>
      <w:r>
        <w:br/>
      </w:r>
      <w:r>
        <w:rPr>
          <w:rFonts w:ascii="Times New Roman"/>
          <w:b w:val="false"/>
          <w:i w:val="false"/>
          <w:color w:val="000000"/>
          <w:sz w:val="28"/>
        </w:rPr>
        <w:t>
потенциалды үміткерлерге рұқсат етіледі: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өтінімдер берген потенциалды үміткерлердің атауы 
</w:t>
      </w:r>
      <w:r>
        <w:br/>
      </w:r>
      <w:r>
        <w:rPr>
          <w:rFonts w:ascii="Times New Roman"/>
          <w:b w:val="false"/>
          <w:i w:val="false"/>
          <w:color w:val="000000"/>
          <w:sz w:val="28"/>
        </w:rPr>
        <w:t>
____________________________________________________________________                         мен орналасқан жерін атау 
</w:t>
      </w:r>
    </w:p>
    <w:p>
      <w:pPr>
        <w:spacing w:after="0"/>
        <w:ind w:left="0"/>
        <w:jc w:val="both"/>
      </w:pPr>
      <w:r>
        <w:rPr>
          <w:rFonts w:ascii="Times New Roman"/>
          <w:b w:val="false"/>
          <w:i w:val="false"/>
          <w:color w:val="000000"/>
          <w:sz w:val="28"/>
        </w:rPr>
        <w:t>
  3. Конкурсқа (аукционға, сауда-саттыққа, тендерге) потенциалды 
</w:t>
      </w:r>
      <w:r>
        <w:br/>
      </w:r>
      <w:r>
        <w:rPr>
          <w:rFonts w:ascii="Times New Roman"/>
          <w:b w:val="false"/>
          <w:i w:val="false"/>
          <w:color w:val="000000"/>
          <w:sz w:val="28"/>
        </w:rPr>
        <w:t>
үміткерлер олардың біліктілік талаптарына сәйкестігін растайтын
</w:t>
      </w:r>
      <w:r>
        <w:br/>
      </w:r>
      <w:r>
        <w:rPr>
          <w:rFonts w:ascii="Times New Roman"/>
          <w:b w:val="false"/>
          <w:i w:val="false"/>
          <w:color w:val="000000"/>
          <w:sz w:val="28"/>
        </w:rPr>
        <w:t>
қажетті құжаттарды ұсынды.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әрбір конкурстық өтінімнің басқа негізгі шарттарының бағасы мен 
</w:t>
      </w:r>
      <w:r>
        <w:br/>
      </w:r>
      <w:r>
        <w:rPr>
          <w:rFonts w:ascii="Times New Roman"/>
          <w:b w:val="false"/>
          <w:i w:val="false"/>
          <w:color w:val="000000"/>
          <w:sz w:val="28"/>
        </w:rPr>
        <w:t>
____________________________________________________________________                        қысқаша мазмұнын көрсету 
</w:t>
      </w:r>
      <w:r>
        <w:br/>
      </w:r>
      <w:r>
        <w:rPr>
          <w:rFonts w:ascii="Times New Roman"/>
          <w:b w:val="false"/>
          <w:i w:val="false"/>
          <w:color w:val="000000"/>
          <w:sz w:val="28"/>
        </w:rPr>
        <w:t>
  4. Конкурстық комиссия қарауға ұсынылған құжаттардың негізінде, 
</w:t>
      </w:r>
      <w:r>
        <w:br/>
      </w:r>
      <w:r>
        <w:rPr>
          <w:rFonts w:ascii="Times New Roman"/>
          <w:b w:val="false"/>
          <w:i w:val="false"/>
          <w:color w:val="000000"/>
          <w:sz w:val="28"/>
        </w:rPr>
        <w:t>
ұсынылған конкурстық өтінімдерді бағалау мен салыстырудың нәтижелері
</w:t>
      </w:r>
      <w:r>
        <w:br/>
      </w:r>
      <w:r>
        <w:rPr>
          <w:rFonts w:ascii="Times New Roman"/>
          <w:b w:val="false"/>
          <w:i w:val="false"/>
          <w:color w:val="000000"/>
          <w:sz w:val="28"/>
        </w:rPr>
        <w:t>
бойынша шешті:
</w:t>
      </w:r>
      <w:r>
        <w:br/>
      </w:r>
      <w:r>
        <w:rPr>
          <w:rFonts w:ascii="Times New Roman"/>
          <w:b w:val="false"/>
          <w:i w:val="false"/>
          <w:color w:val="000000"/>
          <w:sz w:val="28"/>
        </w:rPr>
        <w:t>
     1) Мына потенциалды үміткерлердің конкурстық өтінімді
</w:t>
      </w:r>
      <w:r>
        <w:br/>
      </w:r>
      <w:r>
        <w:rPr>
          <w:rFonts w:ascii="Times New Roman"/>
          <w:b w:val="false"/>
          <w:i w:val="false"/>
          <w:color w:val="000000"/>
          <w:sz w:val="28"/>
        </w:rPr>
        <w:t>
конкурстың (аукционның, сауда-саттықтың, тендердің) жеңімпазы
</w:t>
      </w:r>
      <w:r>
        <w:br/>
      </w:r>
      <w:r>
        <w:rPr>
          <w:rFonts w:ascii="Times New Roman"/>
          <w:b w:val="false"/>
          <w:i w:val="false"/>
          <w:color w:val="000000"/>
          <w:sz w:val="28"/>
        </w:rPr>
        <w:t>
деп танылсын: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конкурстың өтінімді ұсынушы үміткердің атауы мен
</w:t>
      </w:r>
      <w:r>
        <w:br/>
      </w:r>
      <w:r>
        <w:rPr>
          <w:rFonts w:ascii="Times New Roman"/>
          <w:b w:val="false"/>
          <w:i w:val="false"/>
          <w:color w:val="000000"/>
          <w:sz w:val="28"/>
        </w:rPr>
        <w:t>
                     орналасқан жерін көрсету 
</w:t>
      </w:r>
      <w:r>
        <w:br/>
      </w:r>
      <w:r>
        <w:rPr>
          <w:rFonts w:ascii="Times New Roman"/>
          <w:b w:val="false"/>
          <w:i w:val="false"/>
          <w:color w:val="000000"/>
          <w:sz w:val="28"/>
        </w:rPr>
        <w:t>
     2) Лайықты 2-ші және 3-ші орын алғандар________________________
</w:t>
      </w:r>
      <w:r>
        <w:br/>
      </w:r>
      <w:r>
        <w:rPr>
          <w:rFonts w:ascii="Times New Roman"/>
          <w:b w:val="false"/>
          <w:i w:val="false"/>
          <w:color w:val="000000"/>
          <w:sz w:val="28"/>
        </w:rPr>
        <w:t>
     Егер конкурстық өтінімдерді қарау, бағалау және салыстыру
</w:t>
      </w:r>
      <w:r>
        <w:br/>
      </w:r>
      <w:r>
        <w:rPr>
          <w:rFonts w:ascii="Times New Roman"/>
          <w:b w:val="false"/>
          <w:i w:val="false"/>
          <w:color w:val="000000"/>
          <w:sz w:val="28"/>
        </w:rPr>
        <w:t>
кезінде барлық конкурстық өтінімдерден бас тартылса, тиісті себебі
</w:t>
      </w:r>
      <w:r>
        <w:br/>
      </w:r>
      <w:r>
        <w:rPr>
          <w:rFonts w:ascii="Times New Roman"/>
          <w:b w:val="false"/>
          <w:i w:val="false"/>
          <w:color w:val="000000"/>
          <w:sz w:val="28"/>
        </w:rPr>
        <w:t>
көрсетіледі.
</w:t>
      </w:r>
      <w:r>
        <w:br/>
      </w:r>
      <w:r>
        <w:rPr>
          <w:rFonts w:ascii="Times New Roman"/>
          <w:b w:val="false"/>
          <w:i w:val="false"/>
          <w:color w:val="000000"/>
          <w:sz w:val="28"/>
        </w:rPr>
        <w:t>
     3) Тапсырысшыға (тапсырысшыларға)______________________________
</w:t>
      </w:r>
      <w:r>
        <w:br/>
      </w:r>
      <w:r>
        <w:rPr>
          <w:rFonts w:ascii="Times New Roman"/>
          <w:b w:val="false"/>
          <w:i w:val="false"/>
          <w:color w:val="000000"/>
          <w:sz w:val="28"/>
        </w:rPr>
        <w:t>
                                                әр тапсырысшының 
</w:t>
      </w:r>
      <w:r>
        <w:br/>
      </w:r>
      <w:r>
        <w:rPr>
          <w:rFonts w:ascii="Times New Roman"/>
          <w:b w:val="false"/>
          <w:i w:val="false"/>
          <w:color w:val="000000"/>
          <w:sz w:val="28"/>
        </w:rPr>
        <w:t>
____________________________________________________________________                   атауы мен орналасқан жерін айту 
</w:t>
      </w:r>
      <w:r>
        <w:br/>
      </w:r>
      <w:r>
        <w:rPr>
          <w:rFonts w:ascii="Times New Roman"/>
          <w:b w:val="false"/>
          <w:i w:val="false"/>
          <w:color w:val="000000"/>
          <w:sz w:val="28"/>
        </w:rPr>
        <w:t>
____________________________________________________ дейін мерзімде
</w:t>
      </w:r>
      <w:r>
        <w:br/>
      </w:r>
      <w:r>
        <w:rPr>
          <w:rFonts w:ascii="Times New Roman"/>
          <w:b w:val="false"/>
          <w:i w:val="false"/>
          <w:color w:val="000000"/>
          <w:sz w:val="28"/>
        </w:rPr>
        <w:t>
 күнін көрсету, бірақ аталған хаттамаға қол қойылған күннен 
</w:t>
      </w:r>
      <w:r>
        <w:br/>
      </w:r>
      <w:r>
        <w:rPr>
          <w:rFonts w:ascii="Times New Roman"/>
          <w:b w:val="false"/>
          <w:i w:val="false"/>
          <w:color w:val="000000"/>
          <w:sz w:val="28"/>
        </w:rPr>
        <w:t>
____________________________________________________________________                       бастап 15 күннен артық емес
</w:t>
      </w:r>
      <w:r>
        <w:br/>
      </w:r>
      <w:r>
        <w:rPr>
          <w:rFonts w:ascii="Times New Roman"/>
          <w:b w:val="false"/>
          <w:i w:val="false"/>
          <w:color w:val="000000"/>
          <w:sz w:val="28"/>
        </w:rPr>
        <w:t>
________________________________________________________________ мен
</w:t>
      </w:r>
      <w:r>
        <w:br/>
      </w:r>
      <w:r>
        <w:rPr>
          <w:rFonts w:ascii="Times New Roman"/>
          <w:b w:val="false"/>
          <w:i w:val="false"/>
          <w:color w:val="000000"/>
          <w:sz w:val="28"/>
        </w:rPr>
        <w:t>
конкурстық өтінімді ұтып алған потенциалды үміткерлердің болуын
</w:t>
      </w:r>
      <w:r>
        <w:br/>
      </w:r>
      <w:r>
        <w:rPr>
          <w:rFonts w:ascii="Times New Roman"/>
          <w:b w:val="false"/>
          <w:i w:val="false"/>
          <w:color w:val="000000"/>
          <w:sz w:val="28"/>
        </w:rPr>
        <w:t>
көрсету жол жұмыстары туралы шарт жасасу тапсырылсын.     
</w:t>
      </w:r>
    </w:p>
    <w:p>
      <w:pPr>
        <w:spacing w:after="0"/>
        <w:ind w:left="0"/>
        <w:jc w:val="both"/>
      </w:pPr>
      <w:r>
        <w:rPr>
          <w:rFonts w:ascii="Times New Roman"/>
          <w:b w:val="false"/>
          <w:i w:val="false"/>
          <w:color w:val="000000"/>
          <w:sz w:val="28"/>
        </w:rPr>
        <w:t>
     Конкурсты ұйымдастырушы________________________________________
</w:t>
      </w:r>
      <w:r>
        <w:br/>
      </w:r>
      <w:r>
        <w:rPr>
          <w:rFonts w:ascii="Times New Roman"/>
          <w:b w:val="false"/>
          <w:i w:val="false"/>
          <w:color w:val="000000"/>
          <w:sz w:val="28"/>
        </w:rPr>
        <w:t>
                             конкурсты (аукционды, сауда-саттықты,
</w:t>
      </w:r>
      <w:r>
        <w:br/>
      </w:r>
      <w:r>
        <w:rPr>
          <w:rFonts w:ascii="Times New Roman"/>
          <w:b w:val="false"/>
          <w:i w:val="false"/>
          <w:color w:val="000000"/>
          <w:sz w:val="28"/>
        </w:rPr>
        <w:t>
____________________________________________________________________                тендерді) ұйымдастырушының атауын көрсету 
</w:t>
      </w:r>
    </w:p>
    <w:p>
      <w:pPr>
        <w:spacing w:after="0"/>
        <w:ind w:left="0"/>
        <w:jc w:val="both"/>
      </w:pPr>
      <w:r>
        <w:rPr>
          <w:rFonts w:ascii="Times New Roman"/>
          <w:b w:val="false"/>
          <w:i w:val="false"/>
          <w:color w:val="000000"/>
          <w:sz w:val="28"/>
        </w:rPr>
        <w:t>
     конкурстық комиссия отырысының осы хаттамасының көшірмесі мен 
</w:t>
      </w:r>
      <w:r>
        <w:br/>
      </w:r>
      <w:r>
        <w:rPr>
          <w:rFonts w:ascii="Times New Roman"/>
          <w:b w:val="false"/>
          <w:i w:val="false"/>
          <w:color w:val="000000"/>
          <w:sz w:val="28"/>
        </w:rPr>
        <w:t>
аталған конкурстың (аукционның, сауда-саттықтың, тендердің)
</w:t>
      </w:r>
      <w:r>
        <w:br/>
      </w:r>
      <w:r>
        <w:rPr>
          <w:rFonts w:ascii="Times New Roman"/>
          <w:b w:val="false"/>
          <w:i w:val="false"/>
          <w:color w:val="000000"/>
          <w:sz w:val="28"/>
        </w:rPr>
        <w:t>
қорытындылары туралы ақпаратты Қазақстан Республикасының Қаржы
</w:t>
      </w:r>
      <w:r>
        <w:br/>
      </w:r>
      <w:r>
        <w:rPr>
          <w:rFonts w:ascii="Times New Roman"/>
          <w:b w:val="false"/>
          <w:i w:val="false"/>
          <w:color w:val="000000"/>
          <w:sz w:val="28"/>
        </w:rPr>
        <w:t>
министрлігіне жолдасын;
</w:t>
      </w:r>
      <w:r>
        <w:br/>
      </w:r>
      <w:r>
        <w:rPr>
          <w:rFonts w:ascii="Times New Roman"/>
          <w:b w:val="false"/>
          <w:i w:val="false"/>
          <w:color w:val="000000"/>
          <w:sz w:val="28"/>
        </w:rPr>
        <w:t>
     бұқаралық ақпарат құралдарында өткізілген конкурстың 
</w:t>
      </w:r>
      <w:r>
        <w:br/>
      </w:r>
      <w:r>
        <w:rPr>
          <w:rFonts w:ascii="Times New Roman"/>
          <w:b w:val="false"/>
          <w:i w:val="false"/>
          <w:color w:val="000000"/>
          <w:sz w:val="28"/>
        </w:rPr>
        <w:t>
(аукционның, сауда-саттықтың, тендердің) қорытындыларын жарияласын.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комиссияның төрағасы мен мүшелерінің қолдары,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 (аукционды, сауда-саттықты, тендер) жеңіп алған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потенциалды үміткер басшының қолы, аты-жөні, деректемелері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Бір көзден сатып алғандағы тапсырысшы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____________________________
</w:t>
      </w:r>
      <w:r>
        <w:br/>
      </w:r>
      <w:r>
        <w:rPr>
          <w:rFonts w:ascii="Times New Roman"/>
          <w:b w:val="false"/>
          <w:i w:val="false"/>
          <w:color w:val="000000"/>
          <w:sz w:val="28"/>
        </w:rPr>
        <w:t>
    тапсырысшының отырысы               тапсырысшының отырысының 
</w:t>
      </w:r>
      <w:r>
        <w:br/>
      </w:r>
      <w:r>
        <w:rPr>
          <w:rFonts w:ascii="Times New Roman"/>
          <w:b w:val="false"/>
          <w:i w:val="false"/>
          <w:color w:val="000000"/>
          <w:sz w:val="28"/>
        </w:rPr>
        <w:t>
        өткізілетін жер                     өткізілген күні 
</w:t>
      </w:r>
    </w:p>
    <w:p>
      <w:pPr>
        <w:spacing w:after="0"/>
        <w:ind w:left="0"/>
        <w:jc w:val="both"/>
      </w:pPr>
      <w:r>
        <w:rPr>
          <w:rFonts w:ascii="Times New Roman"/>
          <w:b w:val="false"/>
          <w:i w:val="false"/>
          <w:color w:val="000000"/>
          <w:sz w:val="28"/>
        </w:rPr>
        <w:t>
    Тапсырысшы____________________________________________________
</w:t>
      </w:r>
      <w:r>
        <w:br/>
      </w:r>
      <w:r>
        <w:rPr>
          <w:rFonts w:ascii="Times New Roman"/>
          <w:b w:val="false"/>
          <w:i w:val="false"/>
          <w:color w:val="000000"/>
          <w:sz w:val="28"/>
        </w:rPr>
        <w:t>
                              тапсырысшының атауын көрсету
</w:t>
      </w:r>
      <w:r>
        <w:br/>
      </w:r>
      <w:r>
        <w:rPr>
          <w:rFonts w:ascii="Times New Roman"/>
          <w:b w:val="false"/>
          <w:i w:val="false"/>
          <w:color w:val="000000"/>
          <w:sz w:val="28"/>
        </w:rPr>
        <w:t>
мемлекеттік сатып алуды жүзеге асыру үшін_________________________
</w:t>
      </w:r>
      <w:r>
        <w:br/>
      </w:r>
      <w:r>
        <w:rPr>
          <w:rFonts w:ascii="Times New Roman"/>
          <w:b w:val="false"/>
          <w:i w:val="false"/>
          <w:color w:val="000000"/>
          <w:sz w:val="28"/>
        </w:rPr>
        <w:t>
                                                жол жұмыстарын 
</w:t>
      </w:r>
      <w:r>
        <w:br/>
      </w:r>
      <w:r>
        <w:rPr>
          <w:rFonts w:ascii="Times New Roman"/>
          <w:b w:val="false"/>
          <w:i w:val="false"/>
          <w:color w:val="000000"/>
          <w:sz w:val="28"/>
        </w:rPr>
        <w:t>
____________________________________________________________________                    қызмет көрсетудің атауын көрсету 
</w:t>
      </w:r>
    </w:p>
    <w:p>
      <w:pPr>
        <w:spacing w:after="0"/>
        <w:ind w:left="0"/>
        <w:jc w:val="both"/>
      </w:pPr>
      <w:r>
        <w:rPr>
          <w:rFonts w:ascii="Times New Roman"/>
          <w:b w:val="false"/>
          <w:i w:val="false"/>
          <w:color w:val="000000"/>
          <w:sz w:val="28"/>
        </w:rPr>
        <w:t>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 байланысты
</w:t>
      </w:r>
      <w:r>
        <w:br/>
      </w:r>
      <w:r>
        <w:rPr>
          <w:rFonts w:ascii="Times New Roman"/>
          <w:b w:val="false"/>
          <w:i w:val="false"/>
          <w:color w:val="000000"/>
          <w:sz w:val="28"/>
        </w:rPr>
        <w:t>
        бір көзден мелекеттік сатып алу тәсілін қолданудың 
</w:t>
      </w:r>
      <w:r>
        <w:br/>
      </w:r>
      <w:r>
        <w:rPr>
          <w:rFonts w:ascii="Times New Roman"/>
          <w:b w:val="false"/>
          <w:i w:val="false"/>
          <w:color w:val="000000"/>
          <w:sz w:val="28"/>
        </w:rPr>
        <w:t>
                         негізін баяндау 
</w:t>
      </w:r>
    </w:p>
    <w:p>
      <w:pPr>
        <w:spacing w:after="0"/>
        <w:ind w:left="0"/>
        <w:jc w:val="both"/>
      </w:pPr>
      <w:r>
        <w:rPr>
          <w:rFonts w:ascii="Times New Roman"/>
          <w:b w:val="false"/>
          <w:i w:val="false"/>
          <w:color w:val="000000"/>
          <w:sz w:val="28"/>
        </w:rPr>
        <w:t>
бір көзден мемлекеттік сатып алу тәсілін қолдануды;     
</w:t>
      </w:r>
    </w:p>
    <w:p>
      <w:pPr>
        <w:spacing w:after="0"/>
        <w:ind w:left="0"/>
        <w:jc w:val="both"/>
      </w:pPr>
      <w:r>
        <w:rPr>
          <w:rFonts w:ascii="Times New Roman"/>
          <w:b w:val="false"/>
          <w:i w:val="false"/>
          <w:color w:val="000000"/>
          <w:sz w:val="28"/>
        </w:rPr>
        <w:t>
     2. Жалпы сомасы________________________________________________
</w:t>
      </w:r>
      <w:r>
        <w:br/>
      </w:r>
      <w:r>
        <w:rPr>
          <w:rFonts w:ascii="Times New Roman"/>
          <w:b w:val="false"/>
          <w:i w:val="false"/>
          <w:color w:val="000000"/>
          <w:sz w:val="28"/>
        </w:rPr>
        <w:t>
                    мемлекеттік сатып алу туралы шарттың бағасы 
</w:t>
      </w:r>
      <w:r>
        <w:br/>
      </w:r>
      <w:r>
        <w:rPr>
          <w:rFonts w:ascii="Times New Roman"/>
          <w:b w:val="false"/>
          <w:i w:val="false"/>
          <w:color w:val="000000"/>
          <w:sz w:val="28"/>
        </w:rPr>
        <w:t>
____________________________________________________________ теңгеге
</w:t>
      </w:r>
      <w:r>
        <w:br/>
      </w:r>
      <w:r>
        <w:rPr>
          <w:rFonts w:ascii="Times New Roman"/>
          <w:b w:val="false"/>
          <w:i w:val="false"/>
          <w:color w:val="000000"/>
          <w:sz w:val="28"/>
        </w:rPr>
        <w:t>
                 санмен және жазбаша көрсету     
</w:t>
      </w:r>
    </w:p>
    <w:p>
      <w:pPr>
        <w:spacing w:after="0"/>
        <w:ind w:left="0"/>
        <w:jc w:val="both"/>
      </w:pPr>
      <w:r>
        <w:rPr>
          <w:rFonts w:ascii="Times New Roman"/>
          <w:b w:val="false"/>
          <w:i w:val="false"/>
          <w:color w:val="000000"/>
          <w:sz w:val="28"/>
        </w:rPr>
        <w:t>
________________________________________________________ мен жол
</w:t>
      </w:r>
      <w:r>
        <w:br/>
      </w:r>
      <w:r>
        <w:rPr>
          <w:rFonts w:ascii="Times New Roman"/>
          <w:b w:val="false"/>
          <w:i w:val="false"/>
          <w:color w:val="000000"/>
          <w:sz w:val="28"/>
        </w:rPr>
        <w:t>
жұмыстары туралы шарт жасалатын үміткердің атауы мен орналасқан жері
</w:t>
      </w:r>
      <w:r>
        <w:br/>
      </w:r>
      <w:r>
        <w:rPr>
          <w:rFonts w:ascii="Times New Roman"/>
          <w:b w:val="false"/>
          <w:i w:val="false"/>
          <w:color w:val="000000"/>
          <w:sz w:val="28"/>
        </w:rPr>
        <w:t>
жол жұмыстары туралы шарт жасасуды__________________________________
</w:t>
      </w:r>
      <w:r>
        <w:br/>
      </w:r>
      <w:r>
        <w:rPr>
          <w:rFonts w:ascii="Times New Roman"/>
          <w:b w:val="false"/>
          <w:i w:val="false"/>
          <w:color w:val="000000"/>
          <w:sz w:val="28"/>
        </w:rPr>
        <w:t>
                                              жол жұмыстарын 
</w:t>
      </w:r>
      <w:r>
        <w:br/>
      </w:r>
      <w:r>
        <w:rPr>
          <w:rFonts w:ascii="Times New Roman"/>
          <w:b w:val="false"/>
          <w:i w:val="false"/>
          <w:color w:val="000000"/>
          <w:sz w:val="28"/>
        </w:rPr>
        <w:t>
____________________________________________________________________                 қызмет көрсетулерді қысқаша сипаттау
</w:t>
      </w:r>
      <w:r>
        <w:br/>
      </w:r>
      <w:r>
        <w:rPr>
          <w:rFonts w:ascii="Times New Roman"/>
          <w:b w:val="false"/>
          <w:i w:val="false"/>
          <w:color w:val="000000"/>
          <w:sz w:val="28"/>
        </w:rPr>
        <w:t>
 __________________________________      ___________________________
</w:t>
      </w:r>
      <w:r>
        <w:br/>
      </w:r>
      <w:r>
        <w:rPr>
          <w:rFonts w:ascii="Times New Roman"/>
          <w:b w:val="false"/>
          <w:i w:val="false"/>
          <w:color w:val="000000"/>
          <w:sz w:val="28"/>
        </w:rPr>
        <w:t>
   жұмысты орындаушының                    тапсырысшының қолы мен 
</w:t>
      </w:r>
      <w:r>
        <w:br/>
      </w:r>
      <w:r>
        <w:rPr>
          <w:rFonts w:ascii="Times New Roman"/>
          <w:b w:val="false"/>
          <w:i w:val="false"/>
          <w:color w:val="000000"/>
          <w:sz w:val="28"/>
        </w:rPr>
        <w:t>
   қолы мен деректемелері                       деректемелері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