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64ce" w14:textId="7826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өнімі (сырадан басқа) импорты көлемін (квотасын) орналастыруға Конкурстар өткізудің тәртібі мен шарттары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индустрия және Сауда министрлігінің алкогольді өнімдерін өндіруге және олардың айналымына мемлекеттік бақылау жасау жөніндегі комитеті Төрағасының 1998 жылғы 4 маусым N 4 бұйрығы. Қазақстан Республикасының Әділет министрлігінде 1998 жылғы 2 шілдеде тіркелді. Тіркеу N 531. Күші жойылды - ҚР Қаржы министрлігі Салық комитеті төрағасының 2004 жылғы 2 тамыздағы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Тақырыбындағы және мәтініндегі сөздері ауыстырылды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Энергетика, 
</w:t>
      </w:r>
      <w:r>
        <w:br/>
      </w:r>
      <w:r>
        <w:rPr>
          <w:rFonts w:ascii="Times New Roman"/>
          <w:b w:val="false"/>
          <w:i w:val="false"/>
          <w:color w:val="000000"/>
          <w:sz w:val="28"/>
        </w:rPr>
        <w:t>
                              индустрия және Сауда министрлігінің 
</w:t>
      </w:r>
      <w:r>
        <w:br/>
      </w:r>
      <w:r>
        <w:rPr>
          <w:rFonts w:ascii="Times New Roman"/>
          <w:b w:val="false"/>
          <w:i w:val="false"/>
          <w:color w:val="000000"/>
          <w:sz w:val="28"/>
        </w:rPr>
        <w:t>
                               алкогольді өнімдерін өндіруге және 
</w:t>
      </w:r>
      <w:r>
        <w:br/>
      </w:r>
      <w:r>
        <w:rPr>
          <w:rFonts w:ascii="Times New Roman"/>
          <w:b w:val="false"/>
          <w:i w:val="false"/>
          <w:color w:val="000000"/>
          <w:sz w:val="28"/>
        </w:rPr>
        <w:t>
                                 олардың айналымына мемлекеттік
</w:t>
      </w:r>
      <w:r>
        <w:br/>
      </w:r>
      <w:r>
        <w:rPr>
          <w:rFonts w:ascii="Times New Roman"/>
          <w:b w:val="false"/>
          <w:i w:val="false"/>
          <w:color w:val="000000"/>
          <w:sz w:val="28"/>
        </w:rPr>
        <w:t>
                                бақылау жасау жөніндегі комитеті 
</w:t>
      </w:r>
      <w:r>
        <w:br/>
      </w:r>
      <w:r>
        <w:rPr>
          <w:rFonts w:ascii="Times New Roman"/>
          <w:b w:val="false"/>
          <w:i w:val="false"/>
          <w:color w:val="000000"/>
          <w:sz w:val="28"/>
        </w:rPr>
        <w:t>
                                          Төрағасының 
</w:t>
      </w:r>
      <w:r>
        <w:br/>
      </w:r>
      <w:r>
        <w:rPr>
          <w:rFonts w:ascii="Times New Roman"/>
          <w:b w:val="false"/>
          <w:i w:val="false"/>
          <w:color w:val="000000"/>
          <w:sz w:val="28"/>
        </w:rPr>
        <w:t>
                                           1998 ж. N  
</w:t>
      </w:r>
      <w:r>
        <w:br/>
      </w:r>
      <w:r>
        <w:rPr>
          <w:rFonts w:ascii="Times New Roman"/>
          <w:b w:val="false"/>
          <w:i w:val="false"/>
          <w:color w:val="000000"/>
          <w:sz w:val="28"/>
        </w:rPr>
        <w:t>
                                    бұйрығымен бекітілген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Этил спирті мен алкоголь өнімі (сырадан басқа) импорты көлемін орналастыруға конкурстар өткізудің тәртібі және шарттары туралы осы тәртібі (бұдан әрі - Ереже) "Қазақстан Республикасында этил спирті мен алкоголь өнімі (сырадан басқа) импортын лицензиялау туралы" 1997 жылғы 27 маусымдағы N 1031 
</w:t>
      </w:r>
      <w:r>
        <w:rPr>
          <w:rFonts w:ascii="Times New Roman"/>
          <w:b w:val="false"/>
          <w:i w:val="false"/>
          <w:color w:val="000000"/>
          <w:sz w:val="28"/>
        </w:rPr>
        <w:t xml:space="preserve"> P971031_ </w:t>
      </w:r>
      <w:r>
        <w:rPr>
          <w:rFonts w:ascii="Times New Roman"/>
          <w:b w:val="false"/>
          <w:i w:val="false"/>
          <w:color w:val="000000"/>
          <w:sz w:val="28"/>
        </w:rPr>
        <w:t>
 Қазақстан Республикасы Үкіметінің Қаулысына сәйкес әзірленді.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 Ереже өтінішкерлер арасында этил спирті мен алкоголь өнімі (сырадан басқа) импорты көлемін орналастыруға конкурстар өткізудің тәртібі және шарттарын айқындайды.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3. Конкурс жеңімпаздары өздеріне бөлінген көлем шегінде этил спирті мен алкоголь өнімі (сырадан басқа) импортына лицензиялар алуға құқығы бар.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Осы Тәртібінде пайдаланылған ұғымдар мынаны білдіреді: &lt;*&gt; 
</w:t>
      </w:r>
      <w:r>
        <w:br/>
      </w:r>
      <w:r>
        <w:rPr>
          <w:rFonts w:ascii="Times New Roman"/>
          <w:b w:val="false"/>
          <w:i w:val="false"/>
          <w:color w:val="000000"/>
          <w:sz w:val="28"/>
        </w:rPr>
        <w:t>
      1) "Конкурсты ұйымдастырушы", "Комитет" - Қазақстан Республикасы Мемлекеттік кіріс министрлігінің алкогольді өнімдерді өндіруге және олардың айналымына мемлекеттік бақылау жасау жөніндегі комитеті; &lt;*&gt; 
</w:t>
      </w:r>
      <w:r>
        <w:br/>
      </w:r>
      <w:r>
        <w:rPr>
          <w:rFonts w:ascii="Times New Roman"/>
          <w:b w:val="false"/>
          <w:i w:val="false"/>
          <w:color w:val="000000"/>
          <w:sz w:val="28"/>
        </w:rPr>
        <w:t>
      2) "Өтінішкер" - Қазақстан Республикасының аумағында тіркелген заңды тұлға, немесе осы Тәртібінде белгіленген біліктілік талаптарына сәйкес келетін Қазақстан Республикасының азаматы - жеке тұлға, шетелдік жеке және заңды тұлғалар; 
</w:t>
      </w:r>
      <w:r>
        <w:br/>
      </w:r>
      <w:r>
        <w:rPr>
          <w:rFonts w:ascii="Times New Roman"/>
          <w:b w:val="false"/>
          <w:i w:val="false"/>
          <w:color w:val="000000"/>
          <w:sz w:val="28"/>
        </w:rPr>
        <w:t>
      3) "Квота" - күнтізбелік жылға заттай түрдегі этил спирті мен алкоголь өнімі (сырадан басқа) импортының шекті нормасы; 
</w:t>
      </w:r>
      <w:r>
        <w:br/>
      </w:r>
      <w:r>
        <w:rPr>
          <w:rFonts w:ascii="Times New Roman"/>
          <w:b w:val="false"/>
          <w:i w:val="false"/>
          <w:color w:val="000000"/>
          <w:sz w:val="28"/>
        </w:rPr>
        <w:t>
      4) "Конкурс" - этил спирті мен алкоголь өнімі (сырадан басқа) импорты көлемін орналастыру тәртібі; 
</w:t>
      </w:r>
      <w:r>
        <w:br/>
      </w:r>
      <w:r>
        <w:rPr>
          <w:rFonts w:ascii="Times New Roman"/>
          <w:b w:val="false"/>
          <w:i w:val="false"/>
          <w:color w:val="000000"/>
          <w:sz w:val="28"/>
        </w:rPr>
        <w:t>
      5) "Күнтізбелік жыл" - 1 қаңтардан бастап 31 желтоқсанды қоса алғанда күнтізбелік кезең.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өзгертілді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Конкурстың мән-мағынасы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Тәуелсiз Мемлекеттер Достастығының сыртқы экономикалық қызметтiң Тауарлар номенклатурасының (ТМД IЭҚ ТН) кодына сәйкес Өтiнiшкерлер арасында импортталатын этил спиртi мен алкоголь өнiмiнiң (сырадан басқа) көлемiн конкурстық орналастыруға мыналар жатады: &lt;*&gt; 
</w:t>
      </w:r>
      <w:r>
        <w:br/>
      </w:r>
      <w:r>
        <w:rPr>
          <w:rFonts w:ascii="Times New Roman"/>
          <w:b w:val="false"/>
          <w:i w:val="false"/>
          <w:color w:val="000000"/>
          <w:sz w:val="28"/>
        </w:rPr>
        <w:t>
      1) 2204 - табиғи жүзiм шарабы, күшейтiлгенiн қосқанда; жүзiм суслосы, 2009 тауар позициясындағы көрсетiлгендерден басқа; 
</w:t>
      </w:r>
      <w:r>
        <w:br/>
      </w:r>
      <w:r>
        <w:rPr>
          <w:rFonts w:ascii="Times New Roman"/>
          <w:b w:val="false"/>
          <w:i w:val="false"/>
          <w:color w:val="000000"/>
          <w:sz w:val="28"/>
        </w:rPr>
        <w:t>
      2) 2205 - вермуттар және жүзiм, табиғи және басқа да өсiмдiктердiң немесе хош иiстi экстрактiсiн қосқан шараптар; 
</w:t>
      </w:r>
      <w:r>
        <w:br/>
      </w:r>
      <w:r>
        <w:rPr>
          <w:rFonts w:ascii="Times New Roman"/>
          <w:b w:val="false"/>
          <w:i w:val="false"/>
          <w:color w:val="000000"/>
          <w:sz w:val="28"/>
        </w:rPr>
        <w:t>
      3) 2206 - басқа ашытудан алынатын сусындар, (алма сидры, перри (алмұрт сидры), бал сусыны); басқа жерде аталмаған, ашытылған сусындардың қоспасы және ашытылған сусындар мен алкогольсiз сусындардың қоспасы; 
</w:t>
      </w:r>
      <w:r>
        <w:br/>
      </w:r>
      <w:r>
        <w:rPr>
          <w:rFonts w:ascii="Times New Roman"/>
          <w:b w:val="false"/>
          <w:i w:val="false"/>
          <w:color w:val="000000"/>
          <w:sz w:val="28"/>
        </w:rPr>
        <w:t>
      4) 2207 - этил спиртi; 
</w:t>
      </w:r>
      <w:r>
        <w:br/>
      </w:r>
      <w:r>
        <w:rPr>
          <w:rFonts w:ascii="Times New Roman"/>
          <w:b w:val="false"/>
          <w:i w:val="false"/>
          <w:color w:val="000000"/>
          <w:sz w:val="28"/>
        </w:rPr>
        <w:t>
      5) 2208 - толық бабына келтiрiлмеген этил спиртi, құрамында кем дегенде 80% көлемiнде спирт концентраты бар; спирт тұнбалары, ликерлар және басқа да спирт сусындары.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Конкурсты өткізу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Күнтізбелік жылдың ішінде конкурстық орналастыруға Қазақстан Республикасы кеден аумағында этиль спирті мен алкоголь өнімін (сырадан басқа) өндірісінің жылдық көлемін 20% аспауы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өзгертілді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Конкурстық орналастыруға жататын этил спирті мен алкоголь өнімі (сырадан басқа) импортының көлемі мына формула бойынша анықталады: &lt;*&gt;   
</w:t>
      </w:r>
    </w:p>
    <w:p>
      <w:pPr>
        <w:spacing w:after="0"/>
        <w:ind w:left="0"/>
        <w:jc w:val="both"/>
      </w:pPr>
      <w:r>
        <w:rPr>
          <w:rFonts w:ascii="Times New Roman"/>
          <w:b w:val="false"/>
          <w:i w:val="false"/>
          <w:color w:val="000000"/>
          <w:sz w:val="28"/>
        </w:rPr>
        <w:t>
          (П + И + Э) х 0,2 
</w:t>
      </w:r>
      <w:r>
        <w:br/>
      </w:r>
      <w:r>
        <w:rPr>
          <w:rFonts w:ascii="Times New Roman"/>
          <w:b w:val="false"/>
          <w:i w:val="false"/>
          <w:color w:val="000000"/>
          <w:sz w:val="28"/>
        </w:rPr>
        <w:t>
     О = -------------------- х К
</w:t>
      </w:r>
      <w:r>
        <w:br/>
      </w:r>
      <w:r>
        <w:rPr>
          <w:rFonts w:ascii="Times New Roman"/>
          <w:b w:val="false"/>
          <w:i w:val="false"/>
          <w:color w:val="000000"/>
          <w:sz w:val="28"/>
        </w:rPr>
        <w:t>
                 3     
</w:t>
      </w:r>
    </w:p>
    <w:p>
      <w:pPr>
        <w:spacing w:after="0"/>
        <w:ind w:left="0"/>
        <w:jc w:val="both"/>
      </w:pPr>
      <w:r>
        <w:rPr>
          <w:rFonts w:ascii="Times New Roman"/>
          <w:b w:val="false"/>
          <w:i w:val="false"/>
          <w:color w:val="000000"/>
          <w:sz w:val="28"/>
        </w:rPr>
        <w:t>
     мұнда: О - орналастырылатын импорт көлемі;
</w:t>
      </w:r>
      <w:r>
        <w:br/>
      </w:r>
      <w:r>
        <w:rPr>
          <w:rFonts w:ascii="Times New Roman"/>
          <w:b w:val="false"/>
          <w:i w:val="false"/>
          <w:color w:val="000000"/>
          <w:sz w:val="28"/>
        </w:rPr>
        <w:t>
     П - өткен 3 жылдағы Қазақстан Республикасы аумағындағы өндіріс көлемі;
</w:t>
      </w:r>
      <w:r>
        <w:br/>
      </w:r>
      <w:r>
        <w:rPr>
          <w:rFonts w:ascii="Times New Roman"/>
          <w:b w:val="false"/>
          <w:i w:val="false"/>
          <w:color w:val="000000"/>
          <w:sz w:val="28"/>
        </w:rPr>
        <w:t>
     И - өткен 3 жылдағы Қазақстан Республикасы кеден аумағына әкелінген импорт көлемі;
</w:t>
      </w:r>
      <w:r>
        <w:br/>
      </w:r>
      <w:r>
        <w:rPr>
          <w:rFonts w:ascii="Times New Roman"/>
          <w:b w:val="false"/>
          <w:i w:val="false"/>
          <w:color w:val="000000"/>
          <w:sz w:val="28"/>
        </w:rPr>
        <w:t>
     Э - өткен 3 жылдағы Қазақстан Республикасынан шығарылған экспорт көлемі;
</w:t>
      </w:r>
      <w:r>
        <w:br/>
      </w:r>
      <w:r>
        <w:rPr>
          <w:rFonts w:ascii="Times New Roman"/>
          <w:b w:val="false"/>
          <w:i w:val="false"/>
          <w:color w:val="000000"/>
          <w:sz w:val="28"/>
        </w:rPr>
        <w:t>
     К - Конкурсты ұйымдастырушы белгілейтін коэффициент.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өзгертілді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8. Импорт көлемін анықтаған кезде қолданылатын коэффициент Қазақстан Республикасының мүдделерін қорғау мақсаттарын негізге ала отырып конкурсты ұйымдастырушы өз бетінше белгілейді.
</w:t>
      </w:r>
      <w:r>
        <w:br/>
      </w:r>
      <w:r>
        <w:rPr>
          <w:rFonts w:ascii="Times New Roman"/>
          <w:b w:val="false"/>
          <w:i w:val="false"/>
          <w:color w:val="000000"/>
          <w:sz w:val="28"/>
        </w:rPr>
        <w:t>
      9. Этил спирті мен алкоголь өнімі (сырадан басқа) импортының көлемін анықтауға арналған ақпарат көзі Ұлттық статистика агенттігі жариялаған мәліметтер болып табылады: &lt;*&gt;
</w:t>
      </w:r>
      <w:r>
        <w:br/>
      </w:r>
      <w:r>
        <w:rPr>
          <w:rFonts w:ascii="Times New Roman"/>
          <w:b w:val="false"/>
          <w:i w:val="false"/>
          <w:color w:val="000000"/>
          <w:sz w:val="28"/>
        </w:rPr>
        <w:t>
      1) өндіріс көлемі - "Өнеркәсіп өнімін өндіру көлемі" статистикалық нысаны негізінде;
</w:t>
      </w:r>
      <w:r>
        <w:br/>
      </w:r>
      <w:r>
        <w:rPr>
          <w:rFonts w:ascii="Times New Roman"/>
          <w:b w:val="false"/>
          <w:i w:val="false"/>
          <w:color w:val="000000"/>
          <w:sz w:val="28"/>
        </w:rPr>
        <w:t>
      2) экспорт және импорт көлемі - жүк кеден декларациялары негізінде жасалған статистикалық нысан негізінде анықталады.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өзгертілді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Конкурсты ұйымдастыру және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Конкурсты ұйымдастырушы алдағы конкурсты өткізу туралы
</w:t>
      </w:r>
      <w:r>
        <w:br/>
      </w:r>
      <w:r>
        <w:rPr>
          <w:rFonts w:ascii="Times New Roman"/>
          <w:b w:val="false"/>
          <w:i w:val="false"/>
          <w:color w:val="000000"/>
          <w:sz w:val="28"/>
        </w:rPr>
        <w:t>
хабарламаны конкурсты өткізу басталғанға дейін кем дегенде 15 күн бұрын ресми баспасөзде жариялайды.
</w:t>
      </w:r>
      <w:r>
        <w:br/>
      </w:r>
      <w:r>
        <w:rPr>
          <w:rFonts w:ascii="Times New Roman"/>
          <w:b w:val="false"/>
          <w:i w:val="false"/>
          <w:color w:val="000000"/>
          <w:sz w:val="28"/>
        </w:rPr>
        <w:t>
     11. Конкурс өткізу туралы хабарлама мыналарды қамтуы тиіс:
</w:t>
      </w:r>
      <w:r>
        <w:br/>
      </w:r>
      <w:r>
        <w:rPr>
          <w:rFonts w:ascii="Times New Roman"/>
          <w:b w:val="false"/>
          <w:i w:val="false"/>
          <w:color w:val="000000"/>
          <w:sz w:val="28"/>
        </w:rPr>
        <w:t>
     - конкурсты өткізу күні, уақыты және орны;
</w:t>
      </w:r>
      <w:r>
        <w:br/>
      </w:r>
      <w:r>
        <w:rPr>
          <w:rFonts w:ascii="Times New Roman"/>
          <w:b w:val="false"/>
          <w:i w:val="false"/>
          <w:color w:val="000000"/>
          <w:sz w:val="28"/>
        </w:rPr>
        <w:t>
     - өтінім қабылдаудың орны және мерзімі;
</w:t>
      </w:r>
      <w:r>
        <w:br/>
      </w:r>
      <w:r>
        <w:rPr>
          <w:rFonts w:ascii="Times New Roman"/>
          <w:b w:val="false"/>
          <w:i w:val="false"/>
          <w:color w:val="000000"/>
          <w:sz w:val="28"/>
        </w:rPr>
        <w:t>
     - конкурс өткізудің негізгі шарттары және тәртібі.
</w:t>
      </w:r>
      <w:r>
        <w:br/>
      </w:r>
      <w:r>
        <w:rPr>
          <w:rFonts w:ascii="Times New Roman"/>
          <w:b w:val="false"/>
          <w:i w:val="false"/>
          <w:color w:val="000000"/>
          <w:sz w:val="28"/>
        </w:rPr>
        <w:t>
     12. Өтінішкерлер конкурсқа қатысу үшін Конкурсты ұйымдастырушыға мынадай құжаттарды тапсырады: &lt;*&gt;
</w:t>
      </w:r>
      <w:r>
        <w:br/>
      </w:r>
      <w:r>
        <w:rPr>
          <w:rFonts w:ascii="Times New Roman"/>
          <w:b w:val="false"/>
          <w:i w:val="false"/>
          <w:color w:val="000000"/>
          <w:sz w:val="28"/>
        </w:rPr>
        <w:t>
      - еркін нысанда бірінші басшының қолымен және өтінішкердің мөрімен куәландырылған этил спирті мен алкоголь өнімі (сырадан басқа) импорты (квотасы) көлемін алуға өтініш; 
</w:t>
      </w:r>
      <w:r>
        <w:br/>
      </w:r>
      <w:r>
        <w:rPr>
          <w:rFonts w:ascii="Times New Roman"/>
          <w:b w:val="false"/>
          <w:i w:val="false"/>
          <w:color w:val="000000"/>
          <w:sz w:val="28"/>
        </w:rPr>
        <w:t>
      - сыртқы сауда мәмлесіне онда тауар аты, шығарған ел, өндiрушінің аты, өндiру датасы және пайдалану мерзiмi, сақталу шарты, қолдану тәртiбi, азық құндылығынан тұратын тауарды алып жүру шарттарының ақпараты мемлекеттiк және орыс тiлiнде болуы керек қатысушылар арасында сатып алу-сату келісім шартының (шарттың) көшірмесі; &lt;*&gt; 
</w:t>
      </w:r>
      <w:r>
        <w:br/>
      </w:r>
      <w:r>
        <w:rPr>
          <w:rFonts w:ascii="Times New Roman"/>
          <w:b w:val="false"/>
          <w:i w:val="false"/>
          <w:color w:val="000000"/>
          <w:sz w:val="28"/>
        </w:rPr>
        <w:t>
      - этил спиртін сақтауға және сатуға арналған лицензияның көшірмесі (этиль спирті импорты кезінде); 
</w:t>
      </w:r>
      <w:r>
        <w:br/>
      </w:r>
      <w:r>
        <w:rPr>
          <w:rFonts w:ascii="Times New Roman"/>
          <w:b w:val="false"/>
          <w:i w:val="false"/>
          <w:color w:val="000000"/>
          <w:sz w:val="28"/>
        </w:rPr>
        <w:t>
      - алкогольді өнімді сақтауға және көтерме сатуға арналған лицензияның көшірмесі (алкоголь өнімі (сырадан басқа) импорты кезінде); 
</w:t>
      </w:r>
      <w:r>
        <w:br/>
      </w:r>
      <w:r>
        <w:rPr>
          <w:rFonts w:ascii="Times New Roman"/>
          <w:b w:val="false"/>
          <w:i w:val="false"/>
          <w:color w:val="000000"/>
          <w:sz w:val="28"/>
        </w:rPr>
        <w:t>
      - бірінші басшымен және өтінішкердің мөрімен куәландырылған қазақ және орыс тілдеріндегі мемлекеттік тіркеу туралы куәліктің көшірмесі; 
</w:t>
      </w:r>
      <w:r>
        <w:br/>
      </w:r>
      <w:r>
        <w:rPr>
          <w:rFonts w:ascii="Times New Roman"/>
          <w:b w:val="false"/>
          <w:i w:val="false"/>
          <w:color w:val="000000"/>
          <w:sz w:val="28"/>
        </w:rPr>
        <w:t>
      - нотариалды куәландырылған жеке кәсіпкер (жеке тұлғалар үшін) ретінде мемлекеттік тіркеу туралы куәліктің көшірмесі; 
</w:t>
      </w:r>
      <w:r>
        <w:br/>
      </w:r>
      <w:r>
        <w:rPr>
          <w:rFonts w:ascii="Times New Roman"/>
          <w:b w:val="false"/>
          <w:i w:val="false"/>
          <w:color w:val="000000"/>
          <w:sz w:val="28"/>
        </w:rPr>
        <w:t>
      - конкурстық алымды төлегенін растайтын төлем құжаттарының көшірмесі.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өзгертілді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13. Конкурс жүлдегерлерi конкурстық алым төлейдi. Конкурстық алымның мөлшерiн оны өткiзуге жұмсалатын нақты шығынға сүйене отырып Конкурсты ұйымдастырушы белгiлейдi.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жаңа редакцияда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14. Этил спирті мен алкоголь өнімінің (сырадан басқа) импорты көлемін (квотасын) конкурс бойынша орналастыру комиссиясы Комитеттің қарауымен өткізіледі, бірақ, тоқсандықта бір реттен кем емес.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жаңа редакцияда - ҚР Мемлекеттік Кіріс министрлігі Алкоголь өнімін өндіру және оның айналымын мемлекеттік бақылау жөніндегі комитет 1999 жылғы 26 тамыз N 215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V990882_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Белгіленген мерзімнен кешігіп түскен өтініштер немесе оған осы Ереженің 12-тармағына сәйкес талап етілетін барлық құжаттар тіркелмесе, конкурсқа қатысуға жіберілмейді. Бұл жөнінде өтінішкерге хабарланады. 
</w:t>
      </w:r>
      <w:r>
        <w:br/>
      </w:r>
      <w:r>
        <w:rPr>
          <w:rFonts w:ascii="Times New Roman"/>
          <w:b w:val="false"/>
          <w:i w:val="false"/>
          <w:color w:val="000000"/>
          <w:sz w:val="28"/>
        </w:rPr>
        <w:t>
      16. Конкурсты ұйымдастыру мен өткізуді этиль спирті мен алкоголь өнімі (сырадан басқа) импорты (квотасы) көлемін орналастыру жөніндегі комиссия жүзеге асырады (бұдан әрі - Комиссия).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өзгертілді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17. Комиссия Комиссияның төрағасынан және Комитет қызметкерлерінің ішіндегі төрт мүшесінен тұрады. Комиссияның құрамын Комиссияның Төрағасы бекітеді. Комиссияның Төрағасы лауазымы бойынша Комитет төрағасының орынбасары болып табылады.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өзгертілді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18. Комиссия Төрағасы болмаған жағдайда, оның міндеттерін Комитет Төрағасы тағайындайтын Комиссия мүшелерінің бірі атқарады. 
</w:t>
      </w:r>
      <w:r>
        <w:br/>
      </w:r>
      <w:r>
        <w:rPr>
          <w:rFonts w:ascii="Times New Roman"/>
          <w:b w:val="false"/>
          <w:i w:val="false"/>
          <w:color w:val="000000"/>
          <w:sz w:val="28"/>
        </w:rPr>
        <w:t>
      19. Комиссия оның мүшелері кем дегенде үшеуі оның ішінде Комиссия Төрағасы болған жағдайда шешім қабылдауға құқылы. 
</w:t>
      </w:r>
      <w:r>
        <w:br/>
      </w:r>
      <w:r>
        <w:rPr>
          <w:rFonts w:ascii="Times New Roman"/>
          <w:b w:val="false"/>
          <w:i w:val="false"/>
          <w:color w:val="000000"/>
          <w:sz w:val="28"/>
        </w:rPr>
        <w:t>
      20. Комиссия этил спиртi мен алкоголь өнiмiнің (сырадан басқа) импорты көлемiн (квотасын) орналастыру конкурсын өткiзгенде: 
</w:t>
      </w:r>
      <w:r>
        <w:br/>
      </w:r>
      <w:r>
        <w:rPr>
          <w:rFonts w:ascii="Times New Roman"/>
          <w:b w:val="false"/>
          <w:i w:val="false"/>
          <w:color w:val="000000"/>
          <w:sz w:val="28"/>
        </w:rPr>
        <w:t>
      1) конкурсқа қойылған этил спиртi мен алкоголь өнiмiнiң (сырадан басқа) импорты көлемiн (квотасын) анықтайды; 
</w:t>
      </w:r>
      <w:r>
        <w:br/>
      </w:r>
      <w:r>
        <w:rPr>
          <w:rFonts w:ascii="Times New Roman"/>
          <w:b w:val="false"/>
          <w:i w:val="false"/>
          <w:color w:val="000000"/>
          <w:sz w:val="28"/>
        </w:rPr>
        <w:t>
      2) конкурсты өткiзудi ұйымдастырады; 
</w:t>
      </w:r>
      <w:r>
        <w:br/>
      </w:r>
      <w:r>
        <w:rPr>
          <w:rFonts w:ascii="Times New Roman"/>
          <w:b w:val="false"/>
          <w:i w:val="false"/>
          <w:color w:val="000000"/>
          <w:sz w:val="28"/>
        </w:rPr>
        <w:t>
      3) конкурс жеңiмпаздарын жариялайды және олардың арасында импорттың бөлінген көлемiн (квотасын) бөлудi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жаңа редакцияда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өзгертілді - ҚР Мемлекеттік Кіріс министрлігі Алкоголь өнімін өндіру және оның айналымын мемлекеттік бақылау жөніндегі комитет 1999 жылғы 26 тамыз N 215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V990882_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21. Комитеттің қалауы бойынша конкурсты өткізу құжаттарды тапсыру негізінде өтінішкерлердің өкілдері қатыспай-ақ өтуі мүмкін. 
</w:t>
      </w:r>
      <w:r>
        <w:br/>
      </w:r>
      <w:r>
        <w:rPr>
          <w:rFonts w:ascii="Times New Roman"/>
          <w:b w:val="false"/>
          <w:i w:val="false"/>
          <w:color w:val="000000"/>
          <w:sz w:val="28"/>
        </w:rPr>
        <w:t>
      22. Комиссия шешімді Комиссия мүшелерінің жалпы санының жай көпшілік даусымен қабылдайды. Дауыстар тең болған кезде Комиссия Төрағасының дауысы шешуші болып табылады. 
</w:t>
      </w:r>
      <w:r>
        <w:br/>
      </w:r>
      <w:r>
        <w:rPr>
          <w:rFonts w:ascii="Times New Roman"/>
          <w:b w:val="false"/>
          <w:i w:val="false"/>
          <w:color w:val="000000"/>
          <w:sz w:val="28"/>
        </w:rPr>
        <w:t>
      23. Этиль спирті мен алкоголь өнімі (сырадан басқа) импорты көлемін бөлу туралы Комиссияның шешімі импортқа арналған лицензияны белгілі тәртіппен ресімдеу үшін негіз болып табылады.&lt;*&gt;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өзгертілді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24. Этиль спирті мен алкоголь өнімі (сырадан басқа) импорты көлемін конкурсқа қатысушылардың арасында бөлген кезде мыналардың артықшылығы берілді: &lt;*&gt;
</w:t>
      </w:r>
      <w:r>
        <w:br/>
      </w:r>
      <w:r>
        <w:rPr>
          <w:rFonts w:ascii="Times New Roman"/>
          <w:b w:val="false"/>
          <w:i w:val="false"/>
          <w:color w:val="000000"/>
          <w:sz w:val="28"/>
        </w:rPr>
        <w:t>
     - жоғары сапалы табиғи өнім импорттаушыларға; &lt;*&gt;
</w:t>
      </w:r>
      <w:r>
        <w:br/>
      </w:r>
      <w:r>
        <w:rPr>
          <w:rFonts w:ascii="Times New Roman"/>
          <w:b w:val="false"/>
          <w:i w:val="false"/>
          <w:color w:val="000000"/>
          <w:sz w:val="28"/>
        </w:rPr>
        <w:t>
     - Қазақстан Республикасының экономикасына немесе әлеуметтік саласына инвестициялар жүзеге асырушы өтінішкерлерге; &lt;*&gt;
</w:t>
      </w:r>
      <w:r>
        <w:br/>
      </w:r>
      <w:r>
        <w:rPr>
          <w:rFonts w:ascii="Times New Roman"/>
          <w:b w:val="false"/>
          <w:i w:val="false"/>
          <w:color w:val="000000"/>
          <w:sz w:val="28"/>
        </w:rPr>
        <w:t>
     - бюджет алдында берешегі жоқтарға; &lt;*&gt;
</w:t>
      </w:r>
      <w:r>
        <w:br/>
      </w:r>
      <w:r>
        <w:rPr>
          <w:rFonts w:ascii="Times New Roman"/>
          <w:b w:val="false"/>
          <w:i w:val="false"/>
          <w:color w:val="000000"/>
          <w:sz w:val="28"/>
        </w:rPr>
        <w:t>
     - шарап өндiру үшiн шарап материалдары импортталғанда алкоголь өнiмiн өндiрушiлерге; 
</w:t>
      </w:r>
      <w:r>
        <w:br/>
      </w:r>
      <w:r>
        <w:rPr>
          <w:rFonts w:ascii="Times New Roman"/>
          <w:b w:val="false"/>
          <w:i w:val="false"/>
          <w:color w:val="000000"/>
          <w:sz w:val="28"/>
        </w:rPr>
        <w:t>
     - Мемлекет алдында салық және басқа қаржы жауапкершiлiгi бойынша қарызы және шығыны жоқ этил спирті мен алкоголь өнімдері (сырадан басқа) импортына байланысты шығындарды төлеуге қабiлеттi өтiнiшкерлерге. &lt;*&gt;
</w:t>
      </w:r>
      <w:r>
        <w:br/>
      </w:r>
      <w:r>
        <w:rPr>
          <w:rFonts w:ascii="Times New Roman"/>
          <w:b w:val="false"/>
          <w:i w:val="false"/>
          <w:color w:val="000000"/>
          <w:sz w:val="28"/>
        </w:rPr>
        <w:t>
     Этиль спиртінің және шарап материалдары импорты көлемін бөлген кезде жұмыс істеп жатқан өндірістік қуаттар және кәсіпорынның техникалық жай-күйі есептеледі.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өзгертілді және толықтырылды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25. Комиссия қажет болған жағдайда өтінішкерлерден қосымша материалдар сұратып алуға құқылы.
</w:t>
      </w:r>
      <w:r>
        <w:br/>
      </w:r>
      <w:r>
        <w:rPr>
          <w:rFonts w:ascii="Times New Roman"/>
          <w:b w:val="false"/>
          <w:i w:val="false"/>
          <w:color w:val="000000"/>
          <w:sz w:val="28"/>
        </w:rPr>
        <w:t>
     26. Комиссия мәжілісінің хаттамасына Төраға комиссия және мәжіліске қатысушы барлық Комиссия мүшелері қол қояды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өзгертілді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27. Конкурс Комиссиясының шешімдері ағымдағы күнтізбелік жылдың шегінде этиль спирті мен алкоголь өнімі (сырадан басқа) импортына лицензия берудің негізі болып табылады.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өзгертілді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28. Конкурс жеңімпаздары Қазақстан Республикасы Үкіметінің 1997 жылғы 27 маусымдағы N 1031 қаулысымен бекітілген Қазақстан Республикасында этиль спирті мен алкоголь өнімі (сырадан басқа) импортын лицензиялау тәртібі туралы ережеде көзделген тәртіппен этиль спирті немесе арақтың өздеріне бөлінген көлемі импортына лицензия алуға өтініш береді.&lt;*&gt;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өзгертілді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29. Этиль спиртінің немесе алкоголь өнімінің (сырадан басқа) бөлінген көлеміне лицензия алу құқығы ағымдағы тоқсандық шегіне күшінде болады және келесі тоқсанға көшірілмейді. Бұл жағдайда лицензияны мерзімінде ресімделмеген конкурс жеңімпазы оны алу құқығынан айырылады.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 өзгертілді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30. 31.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 31-тармақтар алып тасталды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32. Өтінішкерлер Комиссияның шешімін Комитет Төрағасына шағымдануға құқылы.
</w:t>
      </w:r>
      <w:r>
        <w:br/>
      </w:r>
      <w:r>
        <w:rPr>
          <w:rFonts w:ascii="Times New Roman"/>
          <w:b w:val="false"/>
          <w:i w:val="false"/>
          <w:color w:val="000000"/>
          <w:sz w:val="28"/>
        </w:rPr>
        <w:t>
     33. Өтінішкер өзіне бөлінген этиль спирті мен алкоголь өнімінің (сырадан басқа) импорт көлемін үшінші адамға беруге құқығы жоқ.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 өзгертілді - ҚР Мемлекеттік кіріс министрлігі Алкогольді өнімдерді өндіруге мемлекеттік бақылау жасау  жөніндегі комитетінің 1999.06.18. N 176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V990842_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