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270" w14:textId="96d6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министрлiгiмен БЕКІТІЛГЕН 1998 жылғы 28 қаңтардағы N 14 бұйрығы. Қазақстан Республикасының Әділет министрлігінде 1998 жылғы 27 наурызда N 495 тіркелді. Күші жойылды - ҚР Көлік және коммуникациялар министрінің 2000 жылғы 12 желтоқсандағы N 490-І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Республикасындағы теңіз және өзен көлігімен жолаушылар және жүк тасымалдарын лицензиялау тәртібі мен жағдайы туралы Ережені бекіту жөніндегі" 1997 жылғы 27 мамырдағы N 885 
</w:t>
      </w:r>
      <w:r>
        <w:rPr>
          <w:rFonts w:ascii="Times New Roman"/>
          <w:b w:val="false"/>
          <w:i w:val="false"/>
          <w:color w:val="000000"/>
          <w:sz w:val="28"/>
        </w:rPr>
        <w:t xml:space="preserve"> қаулысын </w:t>
      </w:r>
      <w:r>
        <w:rPr>
          <w:rFonts w:ascii="Times New Roman"/>
          <w:b w:val="false"/>
          <w:i w:val="false"/>
          <w:color w:val="000000"/>
          <w:sz w:val="28"/>
        </w:rPr>
        <w:t>
 орындау мақсатымен бұйырамын: 
</w:t>
      </w:r>
      <w:r>
        <w:br/>
      </w:r>
      <w:r>
        <w:rPr>
          <w:rFonts w:ascii="Times New Roman"/>
          <w:b w:val="false"/>
          <w:i w:val="false"/>
          <w:color w:val="000000"/>
          <w:sz w:val="28"/>
        </w:rPr>
        <w:t>
      1. "Теңіз және өзен көлігімен жолаушылар мен жүктерді тасымалдау кезінде лицензиялық нормалар мен шарттардың сақталуы үшін бақылауды жүзеге асыру тәртібі туралы" нұсқаулық бекітілсін.
</w:t>
      </w:r>
      <w:r>
        <w:br/>
      </w:r>
      <w:r>
        <w:rPr>
          <w:rFonts w:ascii="Times New Roman"/>
          <w:b w:val="false"/>
          <w:i w:val="false"/>
          <w:color w:val="000000"/>
          <w:sz w:val="28"/>
        </w:rPr>
        <w:t>
      2. Көлік инспекциясы (Қ.С. Кәрібжанов), Заңгерлік жұмыс бөлімі (О.Е. Ахметжанов) осы нұсқаулықты Қазақстан Республикасының Әділет министрлігіне белгіленген тәртіппен тіркеуге жіберсін.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1998 жылғы 28 қаңтардағы
</w:t>
      </w:r>
      <w:r>
        <w:br/>
      </w:r>
      <w:r>
        <w:rPr>
          <w:rFonts w:ascii="Times New Roman"/>
          <w:b w:val="false"/>
          <w:i w:val="false"/>
          <w:color w:val="000000"/>
          <w:sz w:val="28"/>
        </w:rPr>
        <w:t>
N 14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және өзен көлiгiмен жолаушылар мен жүктердi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кезiнде лицензиялық нормалар мен шарттарды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үшiн бақылауды жүзеге асыру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"Қазақстан Республикасындағы теңiз және өзен көлiгiмен жолаушылар мен жүк тасымалдарын лицензиялау тәртiбi мен жағдайы туралы Ереженi бекiту жөнiндегi" 1997 жылғы 27 мамырдағы N 885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осы нұсқаулық теңiз және өзен көлiгiмен жолаушылар мен жүктердi тасымалдау кезiнде лицензиялау нормалар мен шарттарды сақтау үшiн бақылауды жүзеге асыру тәртiбiн анықтайды. 
</w:t>
      </w:r>
    </w:p>
    <w:p>
      <w:pPr>
        <w:spacing w:after="0"/>
        <w:ind w:left="0"/>
        <w:jc w:val="both"/>
      </w:pPr>
      <w:r>
        <w:rPr>
          <w:rFonts w:ascii="Times New Roman"/>
          <w:b w:val="false"/>
          <w:i w:val="false"/>
          <w:color w:val="000000"/>
          <w:sz w:val="28"/>
        </w:rPr>
        <w:t>
      2. Заңды тұлғалар теңiз және өзен көлiгiмен жолаушылар мен жүктердi тасымалдаған кезде, сондай-ақ көлiк құралдарын пайдаланған кезде Кеме қатынасы қауiпсiздiгi мен экологиялық нормаларды қамтамасыз етуде, көлiк қызметiн тұтынушылар құқығын қорғау мен монополияға қарсы заңдар талабын iске асыруда лицензиялық нормалар мен шарттардың бұзылуын анықтау мен болдырмау мақсатында лицензияланатын қызмет бақыланады. 
</w:t>
      </w:r>
    </w:p>
    <w:p>
      <w:pPr>
        <w:spacing w:after="0"/>
        <w:ind w:left="0"/>
        <w:jc w:val="both"/>
      </w:pPr>
      <w:r>
        <w:rPr>
          <w:rFonts w:ascii="Times New Roman"/>
          <w:b w:val="false"/>
          <w:i w:val="false"/>
          <w:color w:val="000000"/>
          <w:sz w:val="28"/>
        </w:rPr>
        <w:t>
      3. Теңiз және өзен көлiгiнде лицензиялық нормалар мен шарттардың сақталуына бақылау жүргiзу Қазақстан Республикасының Көлiк және коммуникациялар министрлiгi Көлiктiк бақылау комитетiнiң лауазымды тұлғаларымен қамтамасыз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 3-тармақта көрсетiлген органдардың лауазымды тұлғалар теңiз және өзен көлiгiнде лицензияланатын қызмет үшiн бақылауды жүзеге асырған кезде мынадай құқықтарға ие болады: 
</w:t>
      </w:r>
      <w:r>
        <w:br/>
      </w:r>
      <w:r>
        <w:rPr>
          <w:rFonts w:ascii="Times New Roman"/>
          <w:b w:val="false"/>
          <w:i w:val="false"/>
          <w:color w:val="000000"/>
          <w:sz w:val="28"/>
        </w:rPr>
        <w:t>
      - аумақтарға, акваторияларға, порт құрылыстарына, кемелер мен жүзу көлiк құралдарына, кәсiпорындарға, ұйымдарға, мекемелерге және лицензиялық қызметi жүзеге асыратын кәсiпкерлерге кедергiсiз кiруге; 
</w:t>
      </w:r>
      <w:r>
        <w:br/>
      </w:r>
      <w:r>
        <w:rPr>
          <w:rFonts w:ascii="Times New Roman"/>
          <w:b w:val="false"/>
          <w:i w:val="false"/>
          <w:color w:val="000000"/>
          <w:sz w:val="28"/>
        </w:rPr>
        <w:t>
      - лицензияда, экология талаптары мен нормаларда кеме қатынасы қауiпсiздiгiн қамтамасыз ету мен теңiз және өзен көлiгiнiң қызметiн тұтынушылар құқығын сақтауда қарастырылған шарттардың орындалуын растайтын қажеттi құжаттарды тексеруге алуға.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Лицензиялық нормалар мен шарттардың сақталуын бақылау лицензиялық қызметке қойылатын талаптарға жүзу көлiк құралдарының сай болуын растайтын құжаттарды тексерудi қоса теңiз және өзен көлiгiнде лицензияланатын қызметтi жүзеге асыратын кәсiпорындарды, ұйымдарды, мекемелердi және кәсiпкерлердi тексеру жолымен жүргiзiледi.
</w:t>
      </w:r>
    </w:p>
    <w:p>
      <w:pPr>
        <w:spacing w:after="0"/>
        <w:ind w:left="0"/>
        <w:jc w:val="both"/>
      </w:pPr>
      <w:r>
        <w:rPr>
          <w:rFonts w:ascii="Times New Roman"/>
          <w:b w:val="false"/>
          <w:i w:val="false"/>
          <w:color w:val="000000"/>
          <w:sz w:val="28"/>
        </w:rPr>
        <w:t>
      6. Тексеру былайша жүргiзiледi:
</w:t>
      </w:r>
      <w:r>
        <w:br/>
      </w:r>
      <w:r>
        <w:rPr>
          <w:rFonts w:ascii="Times New Roman"/>
          <w:b w:val="false"/>
          <w:i w:val="false"/>
          <w:color w:val="000000"/>
          <w:sz w:val="28"/>
        </w:rPr>
        <w:t>
      - Қазақстан Республикасының Көлiк және коммуникациялар министрлiгi Көлiктiк бақылау комитетiнiң аумақтық басқармаларының бастықтарымен бекiтiлетiн жоспарлар мен кестелерге сай жоспарланған тәртiпте;
</w:t>
      </w:r>
      <w:r>
        <w:br/>
      </w:r>
      <w:r>
        <w:rPr>
          <w:rFonts w:ascii="Times New Roman"/>
          <w:b w:val="false"/>
          <w:i w:val="false"/>
          <w:color w:val="000000"/>
          <w:sz w:val="28"/>
        </w:rPr>
        <w:t>
      - заңды және жеке тұлғалардың арыз-шағымдары мен өтiнiштерi, мемлекеттiк басқару және бақылау органдарының тапсырмалары бойынша Қазақстан Республикасы Көлiк және коммуникациялар министрлiгi басшылығының шешiмiмен жоспардан тыс тәртiпте; 
</w:t>
      </w:r>
      <w:r>
        <w:br/>
      </w:r>
      <w:r>
        <w:rPr>
          <w:rFonts w:ascii="Times New Roman"/>
          <w:b w:val="false"/>
          <w:i w:val="false"/>
          <w:color w:val="000000"/>
          <w:sz w:val="28"/>
        </w:rPr>
        <w:t>
      - анықталған кемшiлiктердi жоюға бақылау жасау тәртiбiмен. 
</w:t>
      </w:r>
      <w:r>
        <w:br/>
      </w:r>
      <w:r>
        <w:rPr>
          <w:rFonts w:ascii="Times New Roman"/>
          <w:b w:val="false"/>
          <w:i w:val="false"/>
          <w:color w:val="000000"/>
          <w:sz w:val="28"/>
        </w:rPr>
        <w:t>
        екiншi және үшiншi азат жолдарда көрсетiлген негiздермен тексеру жылына бiр реттен асырылмай жүргiзiледi. 
</w:t>
      </w:r>
      <w:r>
        <w:br/>
      </w:r>
      <w:r>
        <w:rPr>
          <w:rFonts w:ascii="Times New Roman"/>
          <w:b w:val="false"/>
          <w:i w:val="false"/>
          <w:color w:val="000000"/>
          <w:sz w:val="28"/>
        </w:rPr>
        <w:t>
      Көлiк және коммуникациялар министрлiгiнiң жүйесiне кiретiн кәсiпорындар, мекемелер мен ұйымдар өкiлеттi лауазым тұлғаларының тексеру жүргiзулерiнде жәрдем жасауға және көмек көрсетуге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7. Қазақстан Республикасының Көлiк және коммуникациялар министрлiгi Көлiктiк бақылау комитетiнiң облыстар және Астана мен Алматы қалалары бойынша Көлiктiк бақылау басқармалары мына негiзгi мәселелер бойынша тексерулер жүргiзеді: 
</w:t>
      </w:r>
      <w:r>
        <w:br/>
      </w:r>
      <w:r>
        <w:rPr>
          <w:rFonts w:ascii="Times New Roman"/>
          <w:b w:val="false"/>
          <w:i w:val="false"/>
          <w:color w:val="000000"/>
          <w:sz w:val="28"/>
        </w:rPr>
        <w:t>
      - лицензия бар екендiгi, лицензияда көрсетiлген түрге қызметтiң сәйкестiгiн, лицензия мерзiмi мен әрекет аймағының сақталуын, сондай-ақ жүзу көлiк құралдарында есеп құжатының бар екендiгiн; 
</w:t>
      </w:r>
      <w:r>
        <w:br/>
      </w:r>
      <w:r>
        <w:rPr>
          <w:rFonts w:ascii="Times New Roman"/>
          <w:b w:val="false"/>
          <w:i w:val="false"/>
          <w:color w:val="000000"/>
          <w:sz w:val="28"/>
        </w:rPr>
        <w:t>
      - лицензияланатын қызметтi орындауды қамтамасыз ететiн лицензия алған кезде құжаттарды көрсетiлген материалдық-техникалық базаға сәйкестiгiн; 
</w:t>
      </w:r>
      <w:r>
        <w:br/>
      </w:r>
      <w:r>
        <w:rPr>
          <w:rFonts w:ascii="Times New Roman"/>
          <w:b w:val="false"/>
          <w:i w:val="false"/>
          <w:color w:val="000000"/>
          <w:sz w:val="28"/>
        </w:rPr>
        <w:t>
      - орындалатын қызметтiң су көлiгi кемелерiнде қызмет ету Жарғысының талаптарына, қолданылып жүрген халықаралық шарттар мен келiсiмдерге, жүктер мен жолаушылар тасымалдарының ережелерiне, тұтынушының өмiрi мен денсаулығы қауiпсiздiгiн қамтамасыз ету, қоршаған ортаны қорғау, сапалы қызмет көрсету және тұтынушының мүлкiн сақтауға мiндеттi талаптарды белгiлейтiн өзге нормативтiк актiлерге сай болуын; 
</w:t>
      </w:r>
      <w:r>
        <w:br/>
      </w:r>
      <w:r>
        <w:rPr>
          <w:rFonts w:ascii="Times New Roman"/>
          <w:b w:val="false"/>
          <w:i w:val="false"/>
          <w:color w:val="000000"/>
          <w:sz w:val="28"/>
        </w:rPr>
        <w:t>
      - теңiз және өзен флоты кемелерiнiң командалық құрамында осы кеме түрiн немесе жүзу құралдарын жүргiзуге пайдалануға құқықты растайтын құжаттардың бар екендiгiн; 
</w:t>
      </w:r>
      <w:r>
        <w:br/>
      </w:r>
      <w:r>
        <w:rPr>
          <w:rFonts w:ascii="Times New Roman"/>
          <w:b w:val="false"/>
          <w:i w:val="false"/>
          <w:color w:val="000000"/>
          <w:sz w:val="28"/>
        </w:rPr>
        <w:t>
      - өткен тексерулерде анықталған кемшiлiктердiң жойылғанын; 
</w:t>
      </w:r>
      <w:r>
        <w:br/>
      </w:r>
      <w:r>
        <w:rPr>
          <w:rFonts w:ascii="Times New Roman"/>
          <w:b w:val="false"/>
          <w:i w:val="false"/>
          <w:color w:val="000000"/>
          <w:sz w:val="28"/>
        </w:rPr>
        <w:t>
      - лицензия шартын сақтау бойынша бақылаушы және қадағалаушы органдардың нұсқаулары мен талаптарын орындау; 
</w:t>
      </w:r>
      <w:r>
        <w:br/>
      </w:r>
      <w:r>
        <w:rPr>
          <w:rFonts w:ascii="Times New Roman"/>
          <w:b w:val="false"/>
          <w:i w:val="false"/>
          <w:color w:val="000000"/>
          <w:sz w:val="28"/>
        </w:rPr>
        <w:t>
      - лицензия нормалары мен ережелерiн басқаша бұзуларды анықтау.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Тармақ алынып тасталды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9. Қазақстан Республикасының Көлiк және коммуникациялар министрлiгi Көлiктiк бақылау комитетiнiң аумақтық басқармаларының өкiлеттi лауазым тұлғалары теңiз және өзен көлiгiнде лицензиялау шарттарын сақтауды тексеруге инспектрлеу актiсiн (бұдан былай мәтiн бойынша - актi) және тапсырмадан тыс жүргiзiлген тексеру барысында лицензиялау туралы заңдар бұзылғаны анықталған жағдайда әкiмшiлiк құқық бұзу жөнiнде хаттама құрастыруға құқықты.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Бақылаудың және лицензия шартын бұзу жағдайы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анықталғанда қабылданған шаралар нәтижесi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Астана мен Алматы қалалары бойынша Көлiктiк бақылау басқармалары бұзуларға және олар бойынша қабылданған шараларға есеп жүргiзедi, сондай-ақ лицензия алушы жағынан болған бұзуларды жоюына бақылау жүргiзедi және Қазақстан Республикасының Көлiк және коммуникациялар министрлiгi Көлiктiк бақылау комитетiне есеп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 Лицензиялық заңнаманы бұзулар анықталған жағдайда Қазақстан Республикасының Әкімшілiк құқық бұзушылықтар туралы кодексіне сәйкес әкiмшiлiк құқық бұзушылық туралы хаттама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12. Қазақстан Республикасының Көлiк және коммуникациялар министрлiгi Көлiктiк бақылау комитетiнiң аумақтық басқармаларының басшылары жүзу қауiпсiздiгiне және қоршаған ортаның ластануына қауiп төндiретiн, лицензиялық нормалар мен ережелердiң сақталмаған жағдайда тексеру актiлерiнiң негiзiнде қолданылып жүрген заңдарға сай кемшiлiктер жойылғанға дейiн жүзу көлiк құралдарының лицензия әрекетiн тоқтату үшiн лицензия берушiге ұсыныс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13. Қазақстан Республикасы Көлiк және коммуникациялар министрлiгiнiң Көлiктiк бақылау комитетi Қазақстан Республикасының Көлiк және коммуникациялар министрлiгi Көлiктiк бақылау комитетiнiң аумақтық басқармаларының лицензиялау шарттарының орындалғанына тексеру жүргiзу туралы есеп берулерiне талдау жүргiзедi және заңнамаға сәйкес мемлекеттiк органдарға ақпаратты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14. Қазақстан Республикасы Көлiк және коммуникациялар министрлiгiнiң Көлiктiк бақылау комитетiмен ұсынылған құжаттар негiзiнде қажет болуына қарай мына шешiмдердi қабылдайды: 
</w:t>
      </w:r>
      <w:r>
        <w:br/>
      </w:r>
      <w:r>
        <w:rPr>
          <w:rFonts w:ascii="Times New Roman"/>
          <w:b w:val="false"/>
          <w:i w:val="false"/>
          <w:color w:val="000000"/>
          <w:sz w:val="28"/>
        </w:rPr>
        <w:t>
      - тоқтатылған себебi көрсетiле отырып, алты айға дейiнгi мерзiмге лицензия күшiн тоқтату туралы; 
</w:t>
      </w:r>
      <w:r>
        <w:br/>
      </w:r>
      <w:r>
        <w:rPr>
          <w:rFonts w:ascii="Times New Roman"/>
          <w:b w:val="false"/>
          <w:i w:val="false"/>
          <w:color w:val="000000"/>
          <w:sz w:val="28"/>
        </w:rPr>
        <w:t>
      - лицензияда жазылған талаптарды лицензия алушы орындамаған жағдайында сот тәртiбiмен лицензияны қайтып 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Көлік және коммуникациялар министрінің 2003 жылғы 24 сәуірдегі N 148-І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15. Лицензия алушының лицензия күшi тоқтатылған шешiмдi сот тәртiбiмен шағымдануға құқығы бар.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ИНСПЕКТРЛЕУ  АКТI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Теңiз және өзен көлiгiнде лицензиялау шарттарының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сақталуын тексеру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199__ж."__"___________                          N ______________
</w:t>
      </w:r>
      <w:r>
        <w:br/>
      </w:r>
      <w:r>
        <w:rPr>
          <w:rFonts w:ascii="Times New Roman"/>
          <w:b w:val="false"/>
          <w:i w:val="false"/>
          <w:color w:val="000000"/>
          <w:sz w:val="28"/>
        </w:rPr>
        <w:t>
                                           (тапсырма беру журналы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 алушының толық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 N, сериясы)              (есеп құжатының N , сериясы)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(кәсiпорын басшысының (заңды тұлғаның)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(иесiнiң (жеке тұлғаның)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(лицензияланатын қызметке жауапты тұлғаның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 иесiнiң пошталық толық мекен-жайы, телефон)
</w:t>
      </w:r>
      <w:r>
        <w:br/>
      </w:r>
      <w:r>
        <w:rPr>
          <w:rFonts w:ascii="Times New Roman"/>
          <w:b w:val="false"/>
          <w:i w:val="false"/>
          <w:color w:val="000000"/>
          <w:sz w:val="28"/>
        </w:rPr>
        <w:t>
Негiзi______________________________________________________________
</w:t>
      </w:r>
      <w:r>
        <w:br/>
      </w:r>
      <w:r>
        <w:rPr>
          <w:rFonts w:ascii="Times New Roman"/>
          <w:b w:val="false"/>
          <w:i w:val="false"/>
          <w:color w:val="000000"/>
          <w:sz w:val="28"/>
        </w:rPr>
        <w:t>
      (тексеруге тапсырма берген органның аты, құжаттың берiлген
</w:t>
      </w:r>
      <w:r>
        <w:br/>
      </w:r>
      <w:r>
        <w:rPr>
          <w:rFonts w:ascii="Times New Roman"/>
          <w:b w:val="false"/>
          <w:i w:val="false"/>
          <w:color w:val="000000"/>
          <w:sz w:val="28"/>
        </w:rPr>
        <w:t>
                             күнi мен нөмiрi)
</w:t>
      </w:r>
      <w:r>
        <w:br/>
      </w:r>
      <w:r>
        <w:rPr>
          <w:rFonts w:ascii="Times New Roman"/>
          <w:b w:val="false"/>
          <w:i w:val="false"/>
          <w:color w:val="000000"/>
          <w:sz w:val="28"/>
        </w:rPr>
        <w:t>
Тапсырма____________________________________________________________
</w:t>
      </w:r>
      <w:r>
        <w:br/>
      </w:r>
      <w:r>
        <w:rPr>
          <w:rFonts w:ascii="Times New Roman"/>
          <w:b w:val="false"/>
          <w:i w:val="false"/>
          <w:color w:val="000000"/>
          <w:sz w:val="28"/>
        </w:rPr>
        <w:t>
   (инспектрлеу мақсаты)
</w:t>
      </w:r>
      <w:r>
        <w:br/>
      </w:r>
      <w:r>
        <w:rPr>
          <w:rFonts w:ascii="Times New Roman"/>
          <w:b w:val="false"/>
          <w:i w:val="false"/>
          <w:color w:val="000000"/>
          <w:sz w:val="28"/>
        </w:rPr>
        <w:t>
Құрастырылған_______________________________________________________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(тексеруге қатысушы лауазымды тұлғалардың Ф,А,Ә, бақылаушы
</w:t>
      </w:r>
      <w:r>
        <w:br/>
      </w:r>
      <w:r>
        <w:rPr>
          <w:rFonts w:ascii="Times New Roman"/>
          <w:b w:val="false"/>
          <w:i w:val="false"/>
          <w:color w:val="000000"/>
          <w:sz w:val="28"/>
        </w:rPr>
        <w:t>
                            органның аты)
</w:t>
      </w:r>
      <w:r>
        <w:br/>
      </w:r>
      <w:r>
        <w:rPr>
          <w:rFonts w:ascii="Times New Roman"/>
          <w:b w:val="false"/>
          <w:i w:val="false"/>
          <w:color w:val="000000"/>
          <w:sz w:val="28"/>
        </w:rPr>
        <w:t>
Қатысушылар_________________________________________________________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(лицензияланатын қызметтiң субъектiсi жауапты
</w:t>
      </w:r>
      <w:r>
        <w:br/>
      </w:r>
      <w:r>
        <w:rPr>
          <w:rFonts w:ascii="Times New Roman"/>
          <w:b w:val="false"/>
          <w:i w:val="false"/>
          <w:color w:val="000000"/>
          <w:sz w:val="28"/>
        </w:rPr>
        <w:t>
                  тұлғасының лауазымы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 объектiсiнiң аты, лицензияланатын қызметтiң түрi)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(лицензияланатын қызмет талаптарының санаты)
</w:t>
      </w:r>
      <w:r>
        <w:br/>
      </w:r>
      <w:r>
        <w:rPr>
          <w:rFonts w:ascii="Times New Roman"/>
          <w:b w:val="false"/>
          <w:i w:val="false"/>
          <w:color w:val="000000"/>
          <w:sz w:val="28"/>
        </w:rPr>
        <w:t>
1. Тексеру нәтижесi_________________________________________________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2. Бұзу себептерi___________________________________________________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Тұжырымы_________________________________________________________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Қосымшалар:_________________________________________________________
</w:t>
      </w:r>
    </w:p>
    <w:p>
      <w:pPr>
        <w:spacing w:after="0"/>
        <w:ind w:left="0"/>
        <w:jc w:val="both"/>
      </w:pPr>
      <w:r>
        <w:rPr>
          <w:rFonts w:ascii="Times New Roman"/>
          <w:b w:val="false"/>
          <w:i w:val="false"/>
          <w:color w:val="000000"/>
          <w:sz w:val="28"/>
        </w:rPr>
        <w:t>
Акт __________ беттен __________ данада және жiберiлдi(тапсырылды):
</w:t>
      </w:r>
      <w:r>
        <w:br/>
      </w:r>
      <w:r>
        <w:rPr>
          <w:rFonts w:ascii="Times New Roman"/>
          <w:b w:val="false"/>
          <w:i w:val="false"/>
          <w:color w:val="000000"/>
          <w:sz w:val="28"/>
        </w:rPr>
        <w:t>
      1. ___________________________________________________________
</w:t>
      </w:r>
      <w:r>
        <w:br/>
      </w:r>
      <w:r>
        <w:rPr>
          <w:rFonts w:ascii="Times New Roman"/>
          <w:b w:val="false"/>
          <w:i w:val="false"/>
          <w:color w:val="000000"/>
          <w:sz w:val="28"/>
        </w:rPr>
        <w:t>
      2. ___________________________________________________________
</w:t>
      </w:r>
      <w:r>
        <w:br/>
      </w:r>
      <w:r>
        <w:rPr>
          <w:rFonts w:ascii="Times New Roman"/>
          <w:b w:val="false"/>
          <w:i w:val="false"/>
          <w:color w:val="000000"/>
          <w:sz w:val="28"/>
        </w:rPr>
        <w:t>
      3. ___________________________________________________________
</w:t>
      </w:r>
    </w:p>
    <w:p>
      <w:pPr>
        <w:spacing w:after="0"/>
        <w:ind w:left="0"/>
        <w:jc w:val="both"/>
      </w:pPr>
      <w:r>
        <w:rPr>
          <w:rFonts w:ascii="Times New Roman"/>
          <w:b w:val="false"/>
          <w:i w:val="false"/>
          <w:color w:val="000000"/>
          <w:sz w:val="28"/>
        </w:rPr>
        <w:t>
      Тексерушiлер _________________________ ______________________
</w:t>
      </w:r>
      <w:r>
        <w:br/>
      </w:r>
      <w:r>
        <w:rPr>
          <w:rFonts w:ascii="Times New Roman"/>
          <w:b w:val="false"/>
          <w:i w:val="false"/>
          <w:color w:val="000000"/>
          <w:sz w:val="28"/>
        </w:rPr>
        <w:t>
                    (фамилиясы, аты-жөнi)           (қолы)
</w:t>
      </w:r>
    </w:p>
    <w:p>
      <w:pPr>
        <w:spacing w:after="0"/>
        <w:ind w:left="0"/>
        <w:jc w:val="both"/>
      </w:pPr>
      <w:r>
        <w:rPr>
          <w:rFonts w:ascii="Times New Roman"/>
          <w:b w:val="false"/>
          <w:i w:val="false"/>
          <w:color w:val="000000"/>
          <w:sz w:val="28"/>
        </w:rPr>
        <w:t>
      Тексеруге қатысушылар_______________________ ________________
</w:t>
      </w:r>
      <w:r>
        <w:br/>
      </w:r>
      <w:r>
        <w:rPr>
          <w:rFonts w:ascii="Times New Roman"/>
          <w:b w:val="false"/>
          <w:i w:val="false"/>
          <w:color w:val="000000"/>
          <w:sz w:val="28"/>
        </w:rPr>
        <w:t>
                          (фамилиясы, аты - жөнi)      (қолы)
</w:t>
      </w:r>
    </w:p>
    <w:p>
      <w:pPr>
        <w:spacing w:after="0"/>
        <w:ind w:left="0"/>
        <w:jc w:val="both"/>
      </w:pPr>
      <w:r>
        <w:rPr>
          <w:rFonts w:ascii="Times New Roman"/>
          <w:b w:val="false"/>
          <w:i w:val="false"/>
          <w:color w:val="000000"/>
          <w:sz w:val="28"/>
        </w:rPr>
        <w:t>
      Актiнiң бiр данасын алды:
</w:t>
      </w:r>
      <w:r>
        <w:br/>
      </w:r>
      <w:r>
        <w:rPr>
          <w:rFonts w:ascii="Times New Roman"/>
          <w:b w:val="false"/>
          <w:i w:val="false"/>
          <w:color w:val="000000"/>
          <w:sz w:val="28"/>
        </w:rPr>
        <w:t>
      Кәсiпорын басшысы (кәсiпкер),
</w:t>
      </w:r>
      <w:r>
        <w:br/>
      </w:r>
      <w:r>
        <w:rPr>
          <w:rFonts w:ascii="Times New Roman"/>
          <w:b w:val="false"/>
          <w:i w:val="false"/>
          <w:color w:val="000000"/>
          <w:sz w:val="28"/>
        </w:rPr>
        <w:t>
      кеме капитаны, лицензиялауға жауапты
</w:t>
      </w:r>
    </w:p>
    <w:p>
      <w:pPr>
        <w:spacing w:after="0"/>
        <w:ind w:left="0"/>
        <w:jc w:val="both"/>
      </w:pPr>
      <w:r>
        <w:rPr>
          <w:rFonts w:ascii="Times New Roman"/>
          <w:b w:val="false"/>
          <w:i w:val="false"/>
          <w:color w:val="000000"/>
          <w:sz w:val="28"/>
        </w:rPr>
        <w:t>
      ___________________________       ____________________________
</w:t>
      </w:r>
      <w:r>
        <w:br/>
      </w:r>
      <w:r>
        <w:rPr>
          <w:rFonts w:ascii="Times New Roman"/>
          <w:b w:val="false"/>
          <w:i w:val="false"/>
          <w:color w:val="000000"/>
          <w:sz w:val="28"/>
        </w:rPr>
        <w:t>
        (фамилиясы, аты - жөнi)                    (қолы)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Теңiз және өзен көлiгiнде лицензиялау шарттарының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бұзылғанын жою жөнiнде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(лицензияланатын қызметтi жүзеге асыратын кәсiпорынның басшысының 
</w:t>
      </w:r>
      <w:r>
        <w:br/>
      </w:r>
      <w:r>
        <w:rPr>
          <w:rFonts w:ascii="Times New Roman"/>
          <w:b w:val="false"/>
          <w:i w:val="false"/>
          <w:color w:val="000000"/>
          <w:sz w:val="28"/>
        </w:rPr>
        <w:t>
                          лауазымы, Ф,А,Ә)                         
</w:t>
      </w:r>
    </w:p>
    <w:p>
      <w:pPr>
        <w:spacing w:after="0"/>
        <w:ind w:left="0"/>
        <w:jc w:val="both"/>
      </w:pPr>
      <w:r>
        <w:rPr>
          <w:rFonts w:ascii="Times New Roman"/>
          <w:b w:val="false"/>
          <w:i w:val="false"/>
          <w:color w:val="000000"/>
          <w:sz w:val="28"/>
        </w:rPr>
        <w:t>
      Қазақстан Республикасы Үкiметiнiң 1997 ж.27.05. N 885
</w:t>
      </w:r>
      <w:r>
        <w:br/>
      </w:r>
      <w:r>
        <w:rPr>
          <w:rFonts w:ascii="Times New Roman"/>
          <w:b w:val="false"/>
          <w:i w:val="false"/>
          <w:color w:val="000000"/>
          <w:sz w:val="28"/>
        </w:rPr>
        <w:t>
"Қазақстан Республикасындағы теңiз және өзен көлiгiмен жолаушылар
</w:t>
      </w:r>
      <w:r>
        <w:br/>
      </w:r>
      <w:r>
        <w:rPr>
          <w:rFonts w:ascii="Times New Roman"/>
          <w:b w:val="false"/>
          <w:i w:val="false"/>
          <w:color w:val="000000"/>
          <w:sz w:val="28"/>
        </w:rPr>
        <w:t>
мен жүктердiң тасымалдарын лицензиялау шарттары мен тәртiбi туралы"
</w:t>
      </w:r>
      <w:r>
        <w:br/>
      </w:r>
      <w:r>
        <w:rPr>
          <w:rFonts w:ascii="Times New Roman"/>
          <w:b w:val="false"/>
          <w:i w:val="false"/>
          <w:color w:val="000000"/>
          <w:sz w:val="28"/>
        </w:rPr>
        <w:t>
</w:t>
      </w:r>
      <w:r>
        <w:rPr>
          <w:rFonts w:ascii="Times New Roman"/>
          <w:b w:val="false"/>
          <w:i w:val="false"/>
          <w:color w:val="000000"/>
          <w:sz w:val="28"/>
        </w:rPr>
        <w:t xml:space="preserve"> Ережеге </w:t>
      </w:r>
      <w:r>
        <w:rPr>
          <w:rFonts w:ascii="Times New Roman"/>
          <w:b w:val="false"/>
          <w:i w:val="false"/>
          <w:color w:val="000000"/>
          <w:sz w:val="28"/>
        </w:rPr>
        <w:t>
  сай және материалдар негiзiнде ____________________________________________________________________
</w:t>
      </w:r>
      <w:r>
        <w:br/>
      </w:r>
      <w:r>
        <w:rPr>
          <w:rFonts w:ascii="Times New Roman"/>
          <w:b w:val="false"/>
          <w:i w:val="false"/>
          <w:color w:val="000000"/>
          <w:sz w:val="28"/>
        </w:rPr>
        <w:t>
        (материалдар, актiлер, рапорттар, хаттамалар тiзiмi)
</w:t>
      </w:r>
      <w:r>
        <w:br/>
      </w:r>
      <w:r>
        <w:rPr>
          <w:rFonts w:ascii="Times New Roman"/>
          <w:b w:val="false"/>
          <w:i w:val="false"/>
          <w:color w:val="000000"/>
          <w:sz w:val="28"/>
        </w:rPr>
        <w:t>
      Лицензия шарты бұзылғанының белгiлi фактiлерi: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(бұзу жасалған орын мен уақыты, бұзу жағдайы, жүзу құралы),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(тiркеу порты, бұзу жасаған тұлғаның қызметi, Ф,А,Ә)
</w:t>
      </w:r>
      <w:r>
        <w:br/>
      </w:r>
      <w:r>
        <w:rPr>
          <w:rFonts w:ascii="Times New Roman"/>
          <w:b w:val="false"/>
          <w:i w:val="false"/>
          <w:color w:val="000000"/>
          <w:sz w:val="28"/>
        </w:rPr>
        <w:t>
Осыған қатысты мына нұсқаулар берiледi: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4.__________________________________________________________________
</w:t>
      </w:r>
    </w:p>
    <w:p>
      <w:pPr>
        <w:spacing w:after="0"/>
        <w:ind w:left="0"/>
        <w:jc w:val="both"/>
      </w:pPr>
      <w:r>
        <w:rPr>
          <w:rFonts w:ascii="Times New Roman"/>
          <w:b w:val="false"/>
          <w:i w:val="false"/>
          <w:color w:val="000000"/>
          <w:sz w:val="28"/>
        </w:rPr>
        <w:t>
      Нұсқаманы (тапсырма) танысуға берген күннен бастап 10 күннiң
</w:t>
      </w:r>
      <w:r>
        <w:br/>
      </w:r>
      <w:r>
        <w:rPr>
          <w:rFonts w:ascii="Times New Roman"/>
          <w:b w:val="false"/>
          <w:i w:val="false"/>
          <w:color w:val="000000"/>
          <w:sz w:val="28"/>
        </w:rPr>
        <w:t>
iшiнде қабылданған шаралар туралы 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(Көлiк инспекциясы бөлiмiнiң аты)
</w:t>
      </w:r>
      <w:r>
        <w:br/>
      </w:r>
      <w:r>
        <w:rPr>
          <w:rFonts w:ascii="Times New Roman"/>
          <w:b w:val="false"/>
          <w:i w:val="false"/>
          <w:color w:val="000000"/>
          <w:sz w:val="28"/>
        </w:rPr>
        <w:t>
мекен-жай бойынша___________________________________________________
</w:t>
      </w:r>
      <w:r>
        <w:br/>
      </w:r>
      <w:r>
        <w:rPr>
          <w:rFonts w:ascii="Times New Roman"/>
          <w:b w:val="false"/>
          <w:i w:val="false"/>
          <w:color w:val="000000"/>
          <w:sz w:val="28"/>
        </w:rPr>
        <w:t>
                              (пошталық толық мекен-жайы)
</w:t>
      </w:r>
      <w:r>
        <w:br/>
      </w:r>
      <w:r>
        <w:rPr>
          <w:rFonts w:ascii="Times New Roman"/>
          <w:b w:val="false"/>
          <w:i w:val="false"/>
          <w:color w:val="000000"/>
          <w:sz w:val="28"/>
        </w:rPr>
        <w:t>
_________________________________      ____________________________
</w:t>
      </w:r>
      <w:r>
        <w:br/>
      </w:r>
      <w:r>
        <w:rPr>
          <w:rFonts w:ascii="Times New Roman"/>
          <w:b w:val="false"/>
          <w:i w:val="false"/>
          <w:color w:val="000000"/>
          <w:sz w:val="28"/>
        </w:rPr>
        <w:t>
Көлiк инспекциясындағы бөлiм                       (қолы)           
</w:t>
      </w:r>
    </w:p>
    <w:p>
      <w:pPr>
        <w:spacing w:after="0"/>
        <w:ind w:left="0"/>
        <w:jc w:val="both"/>
      </w:pPr>
      <w:r>
        <w:rPr>
          <w:rFonts w:ascii="Times New Roman"/>
          <w:b w:val="false"/>
          <w:i w:val="false"/>
          <w:color w:val="000000"/>
          <w:sz w:val="28"/>
        </w:rPr>
        <w:t>
басшысының қызметi және Ф,А,Ә
</w:t>
      </w:r>
    </w:p>
    <w:p>
      <w:pPr>
        <w:spacing w:after="0"/>
        <w:ind w:left="0"/>
        <w:jc w:val="both"/>
      </w:pPr>
      <w:r>
        <w:rPr>
          <w:rFonts w:ascii="Times New Roman"/>
          <w:b w:val="false"/>
          <w:i w:val="false"/>
          <w:color w:val="000000"/>
          <w:sz w:val="28"/>
        </w:rPr>
        <w:t>
Тапсырманы алған
</w:t>
      </w:r>
    </w:p>
    <w:p>
      <w:pPr>
        <w:spacing w:after="0"/>
        <w:ind w:left="0"/>
        <w:jc w:val="both"/>
      </w:pPr>
      <w:r>
        <w:rPr>
          <w:rFonts w:ascii="Times New Roman"/>
          <w:b w:val="false"/>
          <w:i w:val="false"/>
          <w:color w:val="000000"/>
          <w:sz w:val="28"/>
        </w:rPr>
        <w:t>
Лицензиялауға жауапты кәсiпорын
</w:t>
      </w:r>
      <w:r>
        <w:br/>
      </w:r>
      <w:r>
        <w:rPr>
          <w:rFonts w:ascii="Times New Roman"/>
          <w:b w:val="false"/>
          <w:i w:val="false"/>
          <w:color w:val="000000"/>
          <w:sz w:val="28"/>
        </w:rPr>
        <w:t>
басшысы (кәсiпкер), кеме капитаны
</w:t>
      </w:r>
      <w:r>
        <w:br/>
      </w:r>
      <w:r>
        <w:rPr>
          <w:rFonts w:ascii="Times New Roman"/>
          <w:b w:val="false"/>
          <w:i w:val="false"/>
          <w:color w:val="000000"/>
          <w:sz w:val="28"/>
        </w:rPr>
        <w:t>
________________________________       ____________________________
</w:t>
      </w:r>
      <w:r>
        <w:br/>
      </w:r>
      <w:r>
        <w:rPr>
          <w:rFonts w:ascii="Times New Roman"/>
          <w:b w:val="false"/>
          <w:i w:val="false"/>
          <w:color w:val="000000"/>
          <w:sz w:val="28"/>
        </w:rPr>
        <w:t>
    (фамилиясы, аты - жөнi)                         (қолы)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ТАПСЫРМА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Теңiз және өзен көлiгiнде лицензияланатын объектiлердi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тексеруге (инспектрлеу)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199 __ " __ " ______________  N_____________________________ 
</w:t>
      </w:r>
      <w:r>
        <w:br/>
      </w:r>
      <w:r>
        <w:rPr>
          <w:rFonts w:ascii="Times New Roman"/>
          <w:b w:val="false"/>
          <w:i w:val="false"/>
          <w:color w:val="000000"/>
          <w:sz w:val="28"/>
        </w:rPr>
        <w:t>
                                    (тапсырма беру журналы бойынша) 
</w:t>
      </w:r>
    </w:p>
    <w:p>
      <w:pPr>
        <w:spacing w:after="0"/>
        <w:ind w:left="0"/>
        <w:jc w:val="both"/>
      </w:pP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6.__________________________________________________________________
</w:t>
      </w:r>
      <w:r>
        <w:br/>
      </w:r>
      <w:r>
        <w:rPr>
          <w:rFonts w:ascii="Times New Roman"/>
          <w:b w:val="false"/>
          <w:i w:val="false"/>
          <w:color w:val="000000"/>
          <w:sz w:val="28"/>
        </w:rPr>
        <w:t>
(тексерушiлердiң қызметi Ф,А,Ә)                    Тексерiлетiн
</w:t>
      </w:r>
      <w:r>
        <w:br/>
      </w:r>
      <w:r>
        <w:rPr>
          <w:rFonts w:ascii="Times New Roman"/>
          <w:b w:val="false"/>
          <w:i w:val="false"/>
          <w:color w:val="000000"/>
          <w:sz w:val="28"/>
        </w:rPr>
        <w:t>
объектiлер:____________________________________________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  ___________________ дейiн ________________ күнге
</w:t>
      </w:r>
      <w:r>
        <w:br/>
      </w:r>
      <w:r>
        <w:rPr>
          <w:rFonts w:ascii="Times New Roman"/>
          <w:b w:val="false"/>
          <w:i w:val="false"/>
          <w:color w:val="000000"/>
          <w:sz w:val="28"/>
        </w:rPr>
        <w:t>
(тексеру мақсаты)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(тексеруге тапсырма беру)
</w:t>
      </w:r>
    </w:p>
    <w:p>
      <w:pPr>
        <w:spacing w:after="0"/>
        <w:ind w:left="0"/>
        <w:jc w:val="both"/>
      </w:pPr>
      <w:r>
        <w:rPr>
          <w:rFonts w:ascii="Times New Roman"/>
          <w:b w:val="false"/>
          <w:i w:val="false"/>
          <w:color w:val="000000"/>
          <w:sz w:val="28"/>
        </w:rPr>
        <w:t>
___________________________________     ____________________________
</w:t>
      </w:r>
      <w:r>
        <w:br/>
      </w:r>
      <w:r>
        <w:rPr>
          <w:rFonts w:ascii="Times New Roman"/>
          <w:b w:val="false"/>
          <w:i w:val="false"/>
          <w:color w:val="000000"/>
          <w:sz w:val="28"/>
        </w:rPr>
        <w:t>
  (басшының Ф,А,Ә және қызметi)                     (қолы)
</w:t>
      </w:r>
    </w:p>
    <w:p>
      <w:pPr>
        <w:spacing w:after="0"/>
        <w:ind w:left="0"/>
        <w:jc w:val="both"/>
      </w:pPr>
      <w:r>
        <w:rPr>
          <w:rFonts w:ascii="Times New Roman"/>
          <w:b w:val="false"/>
          <w:i w:val="false"/>
          <w:color w:val="000000"/>
          <w:sz w:val="28"/>
        </w:rPr>
        <w:t>
      органның мөрi         
</w:t>
      </w:r>
    </w:p>
    <w:p>
      <w:pPr>
        <w:spacing w:after="0"/>
        <w:ind w:left="0"/>
        <w:jc w:val="both"/>
      </w:pPr>
      <w:r>
        <w:rPr>
          <w:rFonts w:ascii="Times New Roman"/>
          <w:b w:val="false"/>
          <w:i w:val="false"/>
          <w:color w:val="000000"/>
          <w:sz w:val="28"/>
        </w:rPr>
        <w:t>
Лицензиялауға жауапты кәсiпорын
</w:t>
      </w:r>
    </w:p>
    <w:p>
      <w:pPr>
        <w:spacing w:after="0"/>
        <w:ind w:left="0"/>
        <w:jc w:val="both"/>
      </w:pPr>
      <w:r>
        <w:rPr>
          <w:rFonts w:ascii="Times New Roman"/>
          <w:b w:val="false"/>
          <w:i w:val="false"/>
          <w:color w:val="000000"/>
          <w:sz w:val="28"/>
        </w:rPr>
        <w:t>
Басшысы (кәсiпкер), көлiк кемесiнiң
</w:t>
      </w:r>
    </w:p>
    <w:p>
      <w:pPr>
        <w:spacing w:after="0"/>
        <w:ind w:left="0"/>
        <w:jc w:val="both"/>
      </w:pPr>
      <w:r>
        <w:rPr>
          <w:rFonts w:ascii="Times New Roman"/>
          <w:b w:val="false"/>
          <w:i w:val="false"/>
          <w:color w:val="000000"/>
          <w:sz w:val="28"/>
        </w:rPr>
        <w:t>
Капитаны тапсырманың көшiрмесiн алды.
</w:t>
      </w:r>
      <w:r>
        <w:br/>
      </w:r>
      <w:r>
        <w:rPr>
          <w:rFonts w:ascii="Times New Roman"/>
          <w:b w:val="false"/>
          <w:i w:val="false"/>
          <w:color w:val="000000"/>
          <w:sz w:val="28"/>
        </w:rPr>
        <w:t>
___________________________________    ____________________________
</w:t>
      </w:r>
      <w:r>
        <w:br/>
      </w:r>
      <w:r>
        <w:rPr>
          <w:rFonts w:ascii="Times New Roman"/>
          <w:b w:val="false"/>
          <w:i w:val="false"/>
          <w:color w:val="000000"/>
          <w:sz w:val="28"/>
        </w:rPr>
        <w:t>
            (Ф, А, 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