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fb93" w14:textId="be9f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өндірістік объектілерін еңбек жағдайлары бойынша аттестациялау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Еңбек және халықты әлеуметтік қорғау министрінің қаулысымен БЕКІТІЛГЕН 1998 жылғы 15 қаңтар N 2 Қазақстан Республикасы Әділет министрлігінде 1998 жылғы 19 наурызда тіркелді. Тіркеу N 486. Күші жойылды - ҚР Еңбек және халықты әлеуметтік қорғау министрінің 2004 жылғы 3 қарашадағы N 251-ө (V043227)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"Жұмыс орындарындағы шулар мен дірілдерден ауаның ластануынан болған кәсіптік тәуекелден еңбекшілерді қорғау туралы" Қазақстан Республикасы Президентінің 1996 жылғы 26 маусымдағы Жарлығымен және Қазақстан Республикасы Үкіметінің Қазақстан кәсіподақтары Федерациясы мен 1998 жылда жұмыс берушілердің республикалық бірлестіктері арасындағы Бас келісімінің 4.2. тармағымен бекітілген Халықаралық еңбек ұйымының 148 
</w:t>
      </w:r>
      <w:r>
        <w:rPr>
          <w:rFonts w:ascii="Times New Roman"/>
          <w:b w:val="false"/>
          <w:i w:val="false"/>
          <w:color w:val="000000"/>
          <w:sz w:val="28"/>
        </w:rPr>
        <w:t xml:space="preserve"> Конвенциясының </w:t>
      </w:r>
      <w:r>
        <w:rPr>
          <w:rFonts w:ascii="Times New Roman"/>
          <w:b w:val="false"/>
          <w:i w:val="false"/>
          <w:color w:val="000000"/>
          <w:sz w:val="28"/>
        </w:rPr>
        <w:t>
 4, 9, және 11 баптарына сәйкес, БҰЙЫРАМЫН:
</w:t>
      </w:r>
      <w:r>
        <w:br/>
      </w:r>
      <w:r>
        <w:rPr>
          <w:rFonts w:ascii="Times New Roman"/>
          <w:b w:val="false"/>
          <w:i w:val="false"/>
          <w:color w:val="000000"/>
          <w:sz w:val="28"/>
        </w:rPr>
        <w:t>
      1. Ұйымдардың өндірістік объектілерін еңбек шарты бойынша аттестациялау туралы Ереже бекітілсін.
</w:t>
      </w:r>
      <w:r>
        <w:br/>
      </w:r>
      <w:r>
        <w:rPr>
          <w:rFonts w:ascii="Times New Roman"/>
          <w:b w:val="false"/>
          <w:i w:val="false"/>
          <w:color w:val="000000"/>
          <w:sz w:val="28"/>
        </w:rPr>
        <w:t>
      2. Қазақстан Республикасы заңмен көзделген зиянды және қауіпті еңбек жағдайларына байланысты қосымша демалыс, қысқартылған жұмыс күні, қосымша емдеу және аурудың алдын-алу тамақтары берілетін өндірістердің, жұмыстардың, мамандықтар мен қызметтердің Тізімдері мен Тізбелеріне сәйкес, ұжымдық шарт арқылы, өндірістік объектілердің еңбек шарты бойынша өткізілген аттестация қорытындысы негізінде зиянды және қауіпті еңбек жағдайлары үшін жұмыскерлерге 1998 жылдың 1 сәуірден бастап жеңілдіктер мен өтемақы белгіленсін.
</w:t>
      </w:r>
      <w:r>
        <w:br/>
      </w:r>
      <w:r>
        <w:rPr>
          <w:rFonts w:ascii="Times New Roman"/>
          <w:b w:val="false"/>
          <w:i w:val="false"/>
          <w:color w:val="000000"/>
          <w:sz w:val="28"/>
        </w:rPr>
        <w:t>
      3. Ақмола, Алматы қалалары мен облыстық еңбек және халықты әлеуметтік қорғау басқармалары:
</w:t>
      </w:r>
      <w:r>
        <w:br/>
      </w:r>
      <w:r>
        <w:rPr>
          <w:rFonts w:ascii="Times New Roman"/>
          <w:b w:val="false"/>
          <w:i w:val="false"/>
          <w:color w:val="000000"/>
          <w:sz w:val="28"/>
        </w:rPr>
        <w:t>
      - еңбек ұжымдары мен жұмыс берушілердің арасында қажетті түсіндіру жұмысын ұйымдастырсын;
</w:t>
      </w:r>
      <w:r>
        <w:br/>
      </w:r>
      <w:r>
        <w:rPr>
          <w:rFonts w:ascii="Times New Roman"/>
          <w:b w:val="false"/>
          <w:i w:val="false"/>
          <w:color w:val="000000"/>
          <w:sz w:val="28"/>
        </w:rPr>
        <w:t>
      - ведомостволық бағыныштылығы мен меншіктілік нысандарына қарамастан ұйымдарда осы бұйрықтың орындалуын бақылауды қамтамасыз етсін.
</w:t>
      </w:r>
      <w:r>
        <w:br/>
      </w:r>
      <w:r>
        <w:rPr>
          <w:rFonts w:ascii="Times New Roman"/>
          <w:b w:val="false"/>
          <w:i w:val="false"/>
          <w:color w:val="000000"/>
          <w:sz w:val="28"/>
        </w:rPr>
        <w:t>
      4. "Еңбек шарты бойынша жұмыс орындарын аттестациялауды өткізудің тәртібі туралы" Қазақстан Республикасы Еңбек министрлігінің 1992 жылғы 3 сәуірдегі N 26-П бұйрығының күші жойылған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ұйымдардың өндірістік объектілерін қауіпсіздік және еңбек жағдайлары жағынан зерттеудің лабораториялық әдісімен міндетті түрде аттестациялаудың тәртібін белгілейді. 
</w:t>
      </w:r>
      <w:r>
        <w:br/>
      </w:r>
      <w:r>
        <w:rPr>
          <w:rFonts w:ascii="Times New Roman"/>
          <w:b w:val="false"/>
          <w:i w:val="false"/>
          <w:color w:val="000000"/>
          <w:sz w:val="28"/>
        </w:rPr>
        <w:t>
      1. Аттестациялаудың нәтижелері: 
</w:t>
      </w:r>
      <w:r>
        <w:br/>
      </w:r>
      <w:r>
        <w:rPr>
          <w:rFonts w:ascii="Times New Roman"/>
          <w:b w:val="false"/>
          <w:i w:val="false"/>
          <w:color w:val="000000"/>
          <w:sz w:val="28"/>
        </w:rPr>
        <w:t>
      ұйымдарды еңбекті қорғау жөніндегі талаптарға сай паспорттандыру; 
</w:t>
      </w:r>
      <w:r>
        <w:br/>
      </w:r>
      <w:r>
        <w:rPr>
          <w:rFonts w:ascii="Times New Roman"/>
          <w:b w:val="false"/>
          <w:i w:val="false"/>
          <w:color w:val="000000"/>
          <w:sz w:val="28"/>
        </w:rPr>
        <w:t>
      сақтандырушыны (жұмыс берушіні) мертігуден және кәсіптік аурудан сақтандыру кезінде сақтандыру тарифін анықтау үшін кәсіптік тәуекелдік сыныбының коэффициентін белгілеу; 
</w:t>
      </w:r>
      <w:r>
        <w:br/>
      </w:r>
      <w:r>
        <w:rPr>
          <w:rFonts w:ascii="Times New Roman"/>
          <w:b w:val="false"/>
          <w:i w:val="false"/>
          <w:color w:val="000000"/>
          <w:sz w:val="28"/>
        </w:rPr>
        <w:t>
      еңбек жағдайы қауіпті және зиянды жұмыстарда істейтін қызметкерлерге оларды ұжымдық шарттарға енгізу үшін заң белгілеген тәртіпте жеңілдіктер мен өтемдер беруге негіздеме; 
</w:t>
      </w:r>
      <w:r>
        <w:br/>
      </w:r>
      <w:r>
        <w:rPr>
          <w:rFonts w:ascii="Times New Roman"/>
          <w:b w:val="false"/>
          <w:i w:val="false"/>
          <w:color w:val="000000"/>
          <w:sz w:val="28"/>
        </w:rPr>
        <w:t>
      кәсіптік ауруға ұшырағандығына күдік туған кезде аурудың кәсіппен байланысы туралы мәселені шешу, кәсіптік аурудың диагнозын қою, соның ішінде дауларды, тартыстарды сот тәртібінде шешу кезіндегі мәселелерді қарау; 
</w:t>
      </w:r>
      <w:r>
        <w:br/>
      </w:r>
      <w:r>
        <w:rPr>
          <w:rFonts w:ascii="Times New Roman"/>
          <w:b w:val="false"/>
          <w:i w:val="false"/>
          <w:color w:val="000000"/>
          <w:sz w:val="28"/>
        </w:rPr>
        <w:t>
      қызметкерлердің өмірі мен денсаулығына қауіп төндіретін өндірістік объектілерді тоқтату, технологияларды өзгерту қажеттігі туралы мәселені қарау; 
</w:t>
      </w:r>
      <w:r>
        <w:br/>
      </w:r>
      <w:r>
        <w:rPr>
          <w:rFonts w:ascii="Times New Roman"/>
          <w:b w:val="false"/>
          <w:i w:val="false"/>
          <w:color w:val="000000"/>
          <w:sz w:val="28"/>
        </w:rPr>
        <w:t>
      ұйымдарда еңбекті қорғау және еңбек жағдайы жөнінде заң нормаларына сәйкес шараларды жоспарлау және жүргізу; 
</w:t>
      </w:r>
      <w:r>
        <w:br/>
      </w:r>
      <w:r>
        <w:rPr>
          <w:rFonts w:ascii="Times New Roman"/>
          <w:b w:val="false"/>
          <w:i w:val="false"/>
          <w:color w:val="000000"/>
          <w:sz w:val="28"/>
        </w:rPr>
        <w:t>
      еңбек жағдайы туралы, еңбек жағдайы қауіпті және зиянды жұмыстар үшін берілетін жеңілдіктер мен өтемдер туралы есеп жасау; 
</w:t>
      </w:r>
      <w:r>
        <w:br/>
      </w:r>
      <w:r>
        <w:rPr>
          <w:rFonts w:ascii="Times New Roman"/>
          <w:b w:val="false"/>
          <w:i w:val="false"/>
          <w:color w:val="000000"/>
          <w:sz w:val="28"/>
        </w:rPr>
        <w:t>
      қызметкерді жұмысқа қабылдаған кезде оны еңбек жағдайымен, оның денсаулыққа әсерімен және қорғанудың жеке құралдарымен таныстыру. 
</w:t>
      </w:r>
      <w:r>
        <w:br/>
      </w:r>
      <w:r>
        <w:rPr>
          <w:rFonts w:ascii="Times New Roman"/>
          <w:b w:val="false"/>
          <w:i w:val="false"/>
          <w:color w:val="000000"/>
          <w:sz w:val="28"/>
        </w:rPr>
        <w:t>
      ________________ 
</w:t>
      </w:r>
      <w:r>
        <w:br/>
      </w:r>
      <w:r>
        <w:rPr>
          <w:rFonts w:ascii="Times New Roman"/>
          <w:b w:val="false"/>
          <w:i w:val="false"/>
          <w:color w:val="000000"/>
          <w:sz w:val="28"/>
        </w:rPr>
        <w:t>
      &lt;*&gt; - өндірістік объектілер - өнім өндіретін, шығаратын цехтар, учаскелер, бөлімшелер, ұйымның жеке тұрған бөлімшелері немесе денсаулыққа қауіп және зиян келтіретін бөлімшелер. 
</w:t>
      </w:r>
    </w:p>
    <w:p>
      <w:pPr>
        <w:spacing w:after="0"/>
        <w:ind w:left="0"/>
        <w:jc w:val="both"/>
      </w:pPr>
      <w:r>
        <w:rPr>
          <w:rFonts w:ascii="Times New Roman"/>
          <w:b w:val="false"/>
          <w:i w:val="false"/>
          <w:color w:val="000000"/>
          <w:sz w:val="28"/>
        </w:rPr>
        <w:t>
      2. Аттестациялау мерзімдерін ұйымдар еңбек жағдайының және еңбек сипатының өзгеруіне сүйене отырып белгілейді, бірақ соңғы өзгеріс енгізілген сәттен бастап санағанда 3 жыл ішінде бір реттен сирек болмау керек. 
</w:t>
      </w:r>
      <w:r>
        <w:br/>
      </w:r>
      <w:r>
        <w:rPr>
          <w:rFonts w:ascii="Times New Roman"/>
          <w:b w:val="false"/>
          <w:i w:val="false"/>
          <w:color w:val="000000"/>
          <w:sz w:val="28"/>
        </w:rPr>
        <w:t>
      Өндіріс жабдықтарын ауыстырғасын, технологиялық процестерін өзгерткесін, ұжымдық қорғану құралдарын және т.б. қайта жасағаннан кейін, сондай-ақ Мемлекеттік еңбекті қорғау және еңбек қадағалау органдарының талабы бойынша аттестация жүргізуде кемшіліктер болған жағдайда өндірістік объектілер кезектен тыс қайта аттестациялануға жатады. 
</w:t>
      </w:r>
      <w:r>
        <w:br/>
      </w:r>
      <w:r>
        <w:rPr>
          <w:rFonts w:ascii="Times New Roman"/>
          <w:b w:val="false"/>
          <w:i w:val="false"/>
          <w:color w:val="000000"/>
          <w:sz w:val="28"/>
        </w:rPr>
        <w:t>
      Жер астындағы өндірістік объектілер (шахталар, рудниктер, метрполитендер) аттестациялануға жатпайды. 
</w:t>
      </w:r>
      <w:r>
        <w:br/>
      </w:r>
      <w:r>
        <w:rPr>
          <w:rFonts w:ascii="Times New Roman"/>
          <w:b w:val="false"/>
          <w:i w:val="false"/>
          <w:color w:val="000000"/>
          <w:sz w:val="28"/>
        </w:rPr>
        <w:t>
      3. Қауіпті және зиянды өндірістік факторлардың параметрлерін өлшеуді еңбекті қорғаудың және еңбек жағдайының аймақтық органдары осыған рұқсат берген лабораториялар жүргізеді. 
</w:t>
      </w:r>
      <w:r>
        <w:br/>
      </w:r>
      <w:r>
        <w:rPr>
          <w:rFonts w:ascii="Times New Roman"/>
          <w:b w:val="false"/>
          <w:i w:val="false"/>
          <w:color w:val="000000"/>
          <w:sz w:val="28"/>
        </w:rPr>
        <w:t>
      4. Аттестациялауды ұйымдастыру және жүргізу үшін бұйрық шығарылып, соған сәйкес құрамында төрағасы, мүшелері және аттестациялау бойынша құжаттарды жасайтын, жүргізетін, сақтайтын жауапты адамы бар үнемі жұмыс істейтін аттестациялық комиссия құрылады. 
</w:t>
      </w:r>
      <w:r>
        <w:br/>
      </w:r>
      <w:r>
        <w:rPr>
          <w:rFonts w:ascii="Times New Roman"/>
          <w:b w:val="false"/>
          <w:i w:val="false"/>
          <w:color w:val="000000"/>
          <w:sz w:val="28"/>
        </w:rPr>
        <w:t>
      5. Ұйымның аттестация жүргізу комиссиясының құрамына еңбекті қорғау қызметінің, еңбек және еңбекақы бөлімінің мамандарын, өндірістік объектілер басшыларын, медицина қызметкерлерін, кәсіптік одақтардың немесе еңбек ұжымдарының еңбекті қорғау жөніндегі уәкілетті адамдарын енгізу ұсынылады. 
</w:t>
      </w:r>
      <w:r>
        <w:br/>
      </w:r>
      <w:r>
        <w:rPr>
          <w:rFonts w:ascii="Times New Roman"/>
          <w:b w:val="false"/>
          <w:i w:val="false"/>
          <w:color w:val="000000"/>
          <w:sz w:val="28"/>
        </w:rPr>
        <w:t>
      6. Аттестация жүргізу комиссиясы: 
</w:t>
      </w:r>
      <w:r>
        <w:br/>
      </w:r>
      <w:r>
        <w:rPr>
          <w:rFonts w:ascii="Times New Roman"/>
          <w:b w:val="false"/>
          <w:i w:val="false"/>
          <w:color w:val="000000"/>
          <w:sz w:val="28"/>
        </w:rPr>
        <w:t>
      барлық кезеңдердегі жұмыстың жүргізілуіне әдістемелік жағынан басшылық жасап, бақылау жүргізеді; 
</w:t>
      </w:r>
      <w:r>
        <w:br/>
      </w:r>
      <w:r>
        <w:rPr>
          <w:rFonts w:ascii="Times New Roman"/>
          <w:b w:val="false"/>
          <w:i w:val="false"/>
          <w:color w:val="000000"/>
          <w:sz w:val="28"/>
        </w:rPr>
        <w:t>
      аттестация жүргізу үшін қажетті нормативтік-анықтамалық база жасап, оны оқытуды ұйымдастырады; 
</w:t>
      </w:r>
      <w:r>
        <w:br/>
      </w:r>
      <w:r>
        <w:rPr>
          <w:rFonts w:ascii="Times New Roman"/>
          <w:b w:val="false"/>
          <w:i w:val="false"/>
          <w:color w:val="000000"/>
          <w:sz w:val="28"/>
        </w:rPr>
        <w:t>
      анализ негізінде өндірістік жарақат алудың себептерін, барынша жарақат алу учаскелерін, жұмыстарды, жабдықтарды анықтайды; 
</w:t>
      </w:r>
      <w:r>
        <w:br/>
      </w:r>
      <w:r>
        <w:rPr>
          <w:rFonts w:ascii="Times New Roman"/>
          <w:b w:val="false"/>
          <w:i w:val="false"/>
          <w:color w:val="000000"/>
          <w:sz w:val="28"/>
        </w:rPr>
        <w:t>
      өндірістік ортасының қауіпті және зиянды факторлары бар ұйымдардың өндірістік объектілерінің тізбелерін технологиялық процестердің сипатына, жабдықтардың құрамы мен технологиялық жағдайына, қолданылатын шикізат пен материалдарға, қауіпті және зиянды өндірістік факторлардың бұрын жүргізілген өлшеулеріне, қызметкерлердің еңбек жағдайына жасаған шағымдарына сүйене отырып жасап, әзірлейді; 
</w:t>
      </w:r>
      <w:r>
        <w:br/>
      </w:r>
      <w:r>
        <w:rPr>
          <w:rFonts w:ascii="Times New Roman"/>
          <w:b w:val="false"/>
          <w:i w:val="false"/>
          <w:color w:val="000000"/>
          <w:sz w:val="28"/>
        </w:rPr>
        <w:t>
      ұйымдардың өндірістік объектілеріне аттестация жүргізудің кестесін жасап, бекітеді; 
</w:t>
      </w:r>
      <w:r>
        <w:br/>
      </w:r>
      <w:r>
        <w:rPr>
          <w:rFonts w:ascii="Times New Roman"/>
          <w:b w:val="false"/>
          <w:i w:val="false"/>
          <w:color w:val="000000"/>
          <w:sz w:val="28"/>
        </w:rPr>
        <w:t>
      аттестация нәтижелеріне автоматтандырылған өңдеу жүргізу үшін өндірістік объектілерге кодтар белгілейді; 
</w:t>
      </w:r>
      <w:r>
        <w:br/>
      </w:r>
      <w:r>
        <w:rPr>
          <w:rFonts w:ascii="Times New Roman"/>
          <w:b w:val="false"/>
          <w:i w:val="false"/>
          <w:color w:val="000000"/>
          <w:sz w:val="28"/>
        </w:rPr>
        <w:t>
      еңбек жағдайын жақсарту және сауықтыру жөнінде ұсыныстар әзірлейді; 
</w:t>
      </w:r>
      <w:r>
        <w:br/>
      </w:r>
      <w:r>
        <w:rPr>
          <w:rFonts w:ascii="Times New Roman"/>
          <w:b w:val="false"/>
          <w:i w:val="false"/>
          <w:color w:val="000000"/>
          <w:sz w:val="28"/>
        </w:rPr>
        <w:t>
      өндірістік объектілердің еңбек қауіпсіздігіне сәйкес сертификаттауға әзірлігі туралы ұсыныстар енгізеді.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Еңбек жағдайын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Өндірістік факторларды (физикалық, химиялық) еңбек жағдайы бойынша бағалау зерттелетін өндірістік объектінің кем дегенде 10 негізгі жұмыс орнына жүргізілген өлшем негізінде жүргізіледі. Ғимараттардың (құжыралардың) көлемі 100 текше метрден кем болғанда өлшем саны үш жұмыс орнына дейін жүргізілуге рұқсат етіледі. 
</w:t>
      </w:r>
      <w:r>
        <w:br/>
      </w:r>
      <w:r>
        <w:rPr>
          <w:rFonts w:ascii="Times New Roman"/>
          <w:b w:val="false"/>
          <w:i w:val="false"/>
          <w:color w:val="000000"/>
          <w:sz w:val="28"/>
        </w:rPr>
        <w:t>
      8. Өндірістік объектілер деңгейін өлшеу белгіленген тәртіпте бекітілген әдістеме бойынша жүргізіледі, физикалық, химиялық факторларды өлшеу технологиялық регламентке сәйкес орындалуға, ал ұжымдық және жеке қорғану құралдары дұрыс болғанда медициналық құжаттаманың нысандары Альбомына сәйкес хаттама арқылы рәсімделуге тиіс (Қазақстан Республикасының Денсаулық сақтау министрлігінің 1993 ж. 20.10. N 437 бұйрығына қосымша - N 330/у, 333/у, 336/у және басқалар).
</w:t>
      </w:r>
      <w:r>
        <w:br/>
      </w:r>
      <w:r>
        <w:rPr>
          <w:rFonts w:ascii="Times New Roman"/>
          <w:b w:val="false"/>
          <w:i w:val="false"/>
          <w:color w:val="000000"/>
          <w:sz w:val="28"/>
        </w:rPr>
        <w:t>
      9. Еңбек жағдайын бағалау 1 ЕЖ нысаны бойынша (1 қосымша) рәсімделеді.
</w:t>
      </w:r>
      <w:r>
        <w:br/>
      </w:r>
      <w:r>
        <w:rPr>
          <w:rFonts w:ascii="Times New Roman"/>
          <w:b w:val="false"/>
          <w:i w:val="false"/>
          <w:color w:val="000000"/>
          <w:sz w:val="28"/>
        </w:rPr>
        <w:t>
      Зерттелетін өндірістік фактордың нақты деңгейінің көрсеткіші шектеулі ұйғарынды концентраттан, шектеулі ұйғарынды деңгейден (ШҰК, ШҰД) ауытқуы жұмыс аймағында зиянды өндірістік факторлардың бар екенін көрсетеді. 
</w:t>
      </w:r>
      <w:r>
        <w:br/>
      </w:r>
      <w:r>
        <w:rPr>
          <w:rFonts w:ascii="Times New Roman"/>
          <w:b w:val="false"/>
          <w:i w:val="false"/>
          <w:color w:val="000000"/>
          <w:sz w:val="28"/>
        </w:rPr>
        <w:t>
      Зиянды өндірістік фактордың әрбір атауы кәсіптік тәуекелдіктің бір сыныбына сәйкес келеді. Қосынды ауқым кездесетін зиянды факторлардан аспауға тиіс (7) және өндірістік объектінің кәсіптік тәуекелдік сыныбының көрсеткіші болып саналады.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Жарақат алу қауіпсіздігін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Өндірістік объектілердің жарақаттану қауіпсіздігін бағалауды ұйымдар жеке жүргізеді, және ол жарақат қауіпсіздігінің 2 нысаны бойынша рәсімделеді (2 қосымша). 
</w:t>
      </w:r>
      <w:r>
        <w:br/>
      </w:r>
      <w:r>
        <w:rPr>
          <w:rFonts w:ascii="Times New Roman"/>
          <w:b w:val="false"/>
          <w:i w:val="false"/>
          <w:color w:val="000000"/>
          <w:sz w:val="28"/>
        </w:rPr>
        <w:t>
      11. Жарақат алу қауіпсіздігі, жарақат алу, кәсіптік ауру деңгейіне қарай кәсіптік тәуекелдіктің сыныбына (1 бөлім, 2 ЖҚ нысаны) және жабдықтардың, машиналардың, тетіктердің қауіпсіздігінің техникалық жағдайына қарай кәсіптік тәуекелдік сыныбына (2 бөлім, 2 ЖҚ нысаны) сүйене отырып бағаланады. 
</w:t>
      </w:r>
      <w:r>
        <w:br/>
      </w:r>
      <w:r>
        <w:rPr>
          <w:rFonts w:ascii="Times New Roman"/>
          <w:b w:val="false"/>
          <w:i w:val="false"/>
          <w:color w:val="000000"/>
          <w:sz w:val="28"/>
        </w:rPr>
        <w:t>
      12. Кәсіптік тәуекелдік сыныбы жарақат алу деңгейіне қарай өндірістік объектідегі аттестация жүргізілген жылдың алдындағы үш жыл ішіндегі өндірістік жарақат және кәсіптік ауру динамикасы бойынша есептелген орташа көрсеткіш негізінде анықталады. 
</w:t>
      </w:r>
      <w:r>
        <w:br/>
      </w:r>
      <w:r>
        <w:rPr>
          <w:rFonts w:ascii="Times New Roman"/>
          <w:b w:val="false"/>
          <w:i w:val="false"/>
          <w:color w:val="000000"/>
          <w:sz w:val="28"/>
        </w:rPr>
        <w:t>
      13. Жабдықтардың, машиналардың, тетіктердің техникалық жағдайына қарай кәсіптік тәуекелдіктің сыныбы зерттелетін техникалық құралдардың өндірістік объектілерге сертификатталу деңгейіне сүйене отырып анықталады. 
</w:t>
      </w:r>
      <w:r>
        <w:br/>
      </w:r>
      <w:r>
        <w:rPr>
          <w:rFonts w:ascii="Times New Roman"/>
          <w:b w:val="false"/>
          <w:i w:val="false"/>
          <w:color w:val="000000"/>
          <w:sz w:val="28"/>
        </w:rPr>
        <w:t>
      Әрбір жабдыққа, машинаға, тетікке сертификаттың болуы, нормативтік құжаттардың дұрыс жүргізілуі мен оған қойылатын талаптардың орындалуы еңбек қауіпсіздігінің қамтамасыз етілу дәрежесін сипаттайды, бұл ретте кәсіптік тәуекелдік сыныбы ең төменгі деп саналады. 
</w:t>
      </w:r>
      <w:r>
        <w:br/>
      </w:r>
      <w:r>
        <w:rPr>
          <w:rFonts w:ascii="Times New Roman"/>
          <w:b w:val="false"/>
          <w:i w:val="false"/>
          <w:color w:val="000000"/>
          <w:sz w:val="28"/>
        </w:rPr>
        <w:t>
      Белгіленген үлгідегі сертификаты жоқ жабдықтар, машиналар, тетіктер үшін жарақат қауіпсіздігін бағалау жергілікті стандарттау және метрология органдарымен бірлесіп әзірленген және келісілген сертификаттауға әзірлік жөніндегі шаралар негізінде жүзеге асырылуы мүмкін. 
</w:t>
      </w:r>
      <w:r>
        <w:br/>
      </w:r>
      <w:r>
        <w:rPr>
          <w:rFonts w:ascii="Times New Roman"/>
          <w:b w:val="false"/>
          <w:i w:val="false"/>
          <w:color w:val="000000"/>
          <w:sz w:val="28"/>
        </w:rPr>
        <w:t>
      Осы аталған шаралар болмаған жағдайда мемлекеттік бақылау және қадағалау органдары жабдықтарды, машиналарды, тетіктерді немесе қызметкерлердің өмірі мен денсаулығына қауіп төндіретін тұтас өндірістік объектілерді пайдалануды тоқтату қажеттігі туралы мәселені қарайды. 
</w:t>
      </w:r>
      <w:r>
        <w:br/>
      </w:r>
      <w:r>
        <w:rPr>
          <w:rFonts w:ascii="Times New Roman"/>
          <w:b w:val="false"/>
          <w:i w:val="false"/>
          <w:color w:val="000000"/>
          <w:sz w:val="28"/>
        </w:rPr>
        <w:t>
      Жабдықтардың, машиналардың, тетіктердің барлық түріне сертификат түбірінен болмаған жағдайда өндірістік объектілердегі жабдықтардың, машиналардың, тетіктердің техникалық жағдайына қарай кәсіптік сыныбы барынша жоғары шкала бойынша бағаланады. 
</w:t>
      </w:r>
      <w:r>
        <w:br/>
      </w:r>
      <w:r>
        <w:rPr>
          <w:rFonts w:ascii="Times New Roman"/>
          <w:b w:val="false"/>
          <w:i w:val="false"/>
          <w:color w:val="000000"/>
          <w:sz w:val="28"/>
        </w:rPr>
        <w:t>
      14. Жарақаттану қауіпсіздігі бойынша кәсіптік тәуекел сыныбының түрлі көрсеткіштері болған ретте жарақат қауіпсіздігін бағалау барынша жоғары көрсеткіш бойынша бағаланады.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Еңбек жағдайы және еңбек қауіпсіздігі бойынша аттестациялау картасын рәсімдеу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Еңбек жағдайын және еңбек қауіпсіздігін аттестациялау картасы (АК N 3 нысаны, 3 қосымша) ұйымның аттесталатын әрбір өндірістік объектісіне жасалады, оған: еңбек жағдайы және еңбек қауіпсіздігі бағаларынан тұратын еңбек жағдайының және еңбек қауіпсіздігінің нақты жағдайының бағасы енгізіледі. Еңбек жағдайының нақты бағасы кәсіптік тәуекелдің жоғары сыныбы бойынша белгіленеді. 
</w:t>
      </w:r>
      <w:r>
        <w:br/>
      </w:r>
      <w:r>
        <w:rPr>
          <w:rFonts w:ascii="Times New Roman"/>
          <w:b w:val="false"/>
          <w:i w:val="false"/>
          <w:color w:val="000000"/>
          <w:sz w:val="28"/>
        </w:rPr>
        <w:t>
      16. Аттестация жүргізу комиссиясы өндірістік объектінің еңбек жағдайының және еңбек қауіпсіздігінің нақты жай-күйін бағалау нәтижесі бойынша нұсқаулар мен ұсыныстар енгізеді. 
</w:t>
      </w:r>
      <w:r>
        <w:br/>
      </w:r>
      <w:r>
        <w:rPr>
          <w:rFonts w:ascii="Times New Roman"/>
          <w:b w:val="false"/>
          <w:i w:val="false"/>
          <w:color w:val="000000"/>
          <w:sz w:val="28"/>
        </w:rPr>
        <w:t>
      Бұл ұсыныстар ұжымдық шартқа жұмыс істейтіндерге еңбек жағдайының зияндылығы үшін жеңілдіктер мен өтемдер (тарифтік ставкаға үстеме, қосымша демалыс, қысқартылған жұмыс күні, сүтті тегін беру, қосымша емдеу-алдын алу тағамдары) белгілеу туралы тармақ енгізуге негіз болады.
</w:t>
      </w:r>
      <w:r>
        <w:br/>
      </w:r>
      <w:r>
        <w:rPr>
          <w:rFonts w:ascii="Times New Roman"/>
          <w:b w:val="false"/>
          <w:i w:val="false"/>
          <w:color w:val="000000"/>
          <w:sz w:val="28"/>
        </w:rPr>
        <w:t>
      17. Аттестация жүргізу комиссиясының нұсқауы бойынша ұйымдарда еңбек жағдайын жақсарту және сауықтыру жөнінде, технологияларды жақсарту, жаңа техниканы енгізу, жеке және ұжымдық қорғану құралдарын пайдалану, еңбекті қорғау, еңбек қауіпсіздігі және еңбекті ұйымдастыру жөнінде шаралар әзірленеді.
</w:t>
      </w:r>
      <w:r>
        <w:br/>
      </w:r>
      <w:r>
        <w:rPr>
          <w:rFonts w:ascii="Times New Roman"/>
          <w:b w:val="false"/>
          <w:i w:val="false"/>
          <w:color w:val="000000"/>
          <w:sz w:val="28"/>
        </w:rPr>
        <w:t>
      18. Өндірістік объектілердің еңбек жағдайы және еңбек қауіпсіздігі бойынша аттестаттау картасының деректері негізінде еңбекті қорғау және еңбек жағдайы аймақтық органдары бекітетін ұйымның қауіпсіздік паспорты жасалады. Ұйымның қауіпсіздік паспортын жүргізу тәртібі мен шартын арнайы Ереже реттейді.
</w:t>
      </w:r>
      <w:r>
        <w:br/>
      </w:r>
      <w:r>
        <w:rPr>
          <w:rFonts w:ascii="Times New Roman"/>
          <w:b w:val="false"/>
          <w:i w:val="false"/>
          <w:color w:val="000000"/>
          <w:sz w:val="28"/>
        </w:rPr>
        <w:t>
      19. Аттестация нәтижелері туралы ақпарат ұйымның әрбір қызметкеріне жеткізіледі.
</w:t>
      </w:r>
      <w:r>
        <w:br/>
      </w:r>
      <w:r>
        <w:rPr>
          <w:rFonts w:ascii="Times New Roman"/>
          <w:b w:val="false"/>
          <w:i w:val="false"/>
          <w:color w:val="000000"/>
          <w:sz w:val="28"/>
        </w:rPr>
        <w:t>
      20. Аттестациялау құжаттары қатаң есеп жүргізілетін материал болып саналады және ол 45 жылға дейін сақталуға тиіс.
</w:t>
      </w:r>
      <w:r>
        <w:br/>
      </w:r>
      <w:r>
        <w:rPr>
          <w:rFonts w:ascii="Times New Roman"/>
          <w:b w:val="false"/>
          <w:i w:val="false"/>
          <w:color w:val="000000"/>
          <w:sz w:val="28"/>
        </w:rPr>
        <w:t>
      21. Еңбек жағдайын аттестациялаудың сапасына бақылау жасау Мемлекеттік еңбекті қорғау және еңбек жағдайы аймақтық органына жүктеледі.
</w:t>
      </w:r>
      <w:r>
        <w:br/>
      </w:r>
      <w:r>
        <w:rPr>
          <w:rFonts w:ascii="Times New Roman"/>
          <w:b w:val="false"/>
          <w:i w:val="false"/>
          <w:color w:val="000000"/>
          <w:sz w:val="28"/>
        </w:rPr>
        <w:t>
      22. Еңбек жағдайы және еңбекті қорғау бойынша аттестация жүргізудің сапасына және оның уақытында жүргізілуіне жұмыс беруші.
</w:t>
      </w:r>
    </w:p>
    <w:p>
      <w:pPr>
        <w:spacing w:after="0"/>
        <w:ind w:left="0"/>
        <w:jc w:val="both"/>
      </w:pPr>
      <w:r>
        <w:rPr>
          <w:rFonts w:ascii="Times New Roman"/>
          <w:b w:val="false"/>
          <w:i w:val="false"/>
          <w:color w:val="000000"/>
          <w:sz w:val="28"/>
        </w:rPr>
        <w:t>
1-қосымша    
</w:t>
      </w:r>
      <w:r>
        <w:br/>
      </w:r>
      <w:r>
        <w:rPr>
          <w:rFonts w:ascii="Times New Roman"/>
          <w:b w:val="false"/>
          <w:i w:val="false"/>
          <w:color w:val="000000"/>
          <w:sz w:val="28"/>
        </w:rPr>
        <w:t>
1 ЕЖ-нысаны  
</w:t>
      </w:r>
    </w:p>
    <w:p>
      <w:pPr>
        <w:spacing w:after="0"/>
        <w:ind w:left="0"/>
        <w:jc w:val="both"/>
      </w:pPr>
      <w:r>
        <w:rPr>
          <w:rFonts w:ascii="Times New Roman"/>
          <w:b w:val="false"/>
          <w:i w:val="false"/>
          <w:color w:val="000000"/>
          <w:sz w:val="28"/>
        </w:rPr>
        <w:t>
</w:t>
      </w:r>
      <w:r>
        <w:rPr>
          <w:rFonts w:ascii="Times New Roman"/>
          <w:b/>
          <w:i w:val="false"/>
          <w:color w:val="000000"/>
          <w:sz w:val="28"/>
        </w:rPr>
        <w:t>
ЕҢБЕК ЖАҒДАЙЛАРЫ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Өндірістік объектілердің еңбек жағдайларын бағалау
</w:t>
      </w:r>
      <w:r>
        <w:br/>
      </w:r>
      <w:r>
        <w:rPr>
          <w:rFonts w:ascii="Times New Roman"/>
          <w:b w:val="false"/>
          <w:i w:val="false"/>
          <w:color w:val="000000"/>
          <w:sz w:val="28"/>
        </w:rPr>
        <w:t>
___________________________________________ Коды _________________
</w:t>
      </w:r>
      <w:r>
        <w:br/>
      </w:r>
      <w:r>
        <w:rPr>
          <w:rFonts w:ascii="Times New Roman"/>
          <w:b w:val="false"/>
          <w:i w:val="false"/>
          <w:color w:val="000000"/>
          <w:sz w:val="28"/>
        </w:rPr>
        <w:t>
                                 Бағаланған күні 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NN|    Өндірістік     |ШҰК,ШҰД,|Өндіріс.|  "+"   |Өлшем жүргізіл. 
</w:t>
      </w:r>
      <w:r>
        <w:br/>
      </w:r>
      <w:r>
        <w:rPr>
          <w:rFonts w:ascii="Times New Roman"/>
          <w:b w:val="false"/>
          <w:i w:val="false"/>
          <w:color w:val="000000"/>
          <w:sz w:val="28"/>
        </w:rPr>
        <w:t>
п/|  фактордың аты,   | қосымша| фактор | ауытқу |күні, хаттама N,
</w:t>
      </w:r>
      <w:r>
        <w:br/>
      </w:r>
      <w:r>
        <w:rPr>
          <w:rFonts w:ascii="Times New Roman"/>
          <w:b w:val="false"/>
          <w:i w:val="false"/>
          <w:color w:val="000000"/>
          <w:sz w:val="28"/>
        </w:rPr>
        <w:t>
п |  бірлік өлшемі    | деңгей |нақ.дең.| мөлшері|өлшем жүргізуші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 |Жұмыс аймағындағы  |        |        |        |                
</w:t>
      </w:r>
      <w:r>
        <w:br/>
      </w:r>
      <w:r>
        <w:rPr>
          <w:rFonts w:ascii="Times New Roman"/>
          <w:b w:val="false"/>
          <w:i w:val="false"/>
          <w:color w:val="000000"/>
          <w:sz w:val="28"/>
        </w:rPr>
        <w:t>
  |ауадағы химиялық   |        |        |        |                
</w:t>
      </w:r>
      <w:r>
        <w:br/>
      </w:r>
      <w:r>
        <w:rPr>
          <w:rFonts w:ascii="Times New Roman"/>
          <w:b w:val="false"/>
          <w:i w:val="false"/>
          <w:color w:val="000000"/>
          <w:sz w:val="28"/>
        </w:rPr>
        <w:t>
  |қауіпті заттар     |        |        |        |                
</w:t>
      </w:r>
      <w:r>
        <w:br/>
      </w:r>
      <w:r>
        <w:rPr>
          <w:rFonts w:ascii="Times New Roman"/>
          <w:b w:val="false"/>
          <w:i w:val="false"/>
          <w:color w:val="000000"/>
          <w:sz w:val="28"/>
        </w:rPr>
        <w:t>
  |                   |        |        |        |                
</w:t>
      </w:r>
      <w:r>
        <w:br/>
      </w:r>
      <w:r>
        <w:rPr>
          <w:rFonts w:ascii="Times New Roman"/>
          <w:b w:val="false"/>
          <w:i w:val="false"/>
          <w:color w:val="000000"/>
          <w:sz w:val="28"/>
        </w:rPr>
        <w:t>
2 |Артық фиброгендік  |        |        |        |
</w:t>
      </w:r>
      <w:r>
        <w:br/>
      </w:r>
      <w:r>
        <w:rPr>
          <w:rFonts w:ascii="Times New Roman"/>
          <w:b w:val="false"/>
          <w:i w:val="false"/>
          <w:color w:val="000000"/>
          <w:sz w:val="28"/>
        </w:rPr>
        <w:t>
  |іс-әрекеттегі      |        |        |        |
</w:t>
      </w:r>
      <w:r>
        <w:br/>
      </w:r>
      <w:r>
        <w:rPr>
          <w:rFonts w:ascii="Times New Roman"/>
          <w:b w:val="false"/>
          <w:i w:val="false"/>
          <w:color w:val="000000"/>
          <w:sz w:val="28"/>
        </w:rPr>
        <w:t>
  |шаң, мг/м3         |        |        |        |
</w:t>
      </w:r>
      <w:r>
        <w:br/>
      </w:r>
      <w:r>
        <w:rPr>
          <w:rFonts w:ascii="Times New Roman"/>
          <w:b w:val="false"/>
          <w:i w:val="false"/>
          <w:color w:val="000000"/>
          <w:sz w:val="28"/>
        </w:rPr>
        <w:t>
  |                   |        |        |        |
</w:t>
      </w:r>
      <w:r>
        <w:br/>
      </w:r>
      <w:r>
        <w:rPr>
          <w:rFonts w:ascii="Times New Roman"/>
          <w:b w:val="false"/>
          <w:i w:val="false"/>
          <w:color w:val="000000"/>
          <w:sz w:val="28"/>
        </w:rPr>
        <w:t>
3 |Діріл, дБ          |        |        |        |
</w:t>
      </w:r>
      <w:r>
        <w:br/>
      </w:r>
      <w:r>
        <w:rPr>
          <w:rFonts w:ascii="Times New Roman"/>
          <w:b w:val="false"/>
          <w:i w:val="false"/>
          <w:color w:val="000000"/>
          <w:sz w:val="28"/>
        </w:rPr>
        <w:t>
  |                   |        |        |        |
</w:t>
      </w:r>
      <w:r>
        <w:br/>
      </w:r>
      <w:r>
        <w:rPr>
          <w:rFonts w:ascii="Times New Roman"/>
          <w:b w:val="false"/>
          <w:i w:val="false"/>
          <w:color w:val="000000"/>
          <w:sz w:val="28"/>
        </w:rPr>
        <w:t>
4 |Шу, дБА            |        |        |        |
</w:t>
      </w:r>
      <w:r>
        <w:br/>
      </w:r>
      <w:r>
        <w:rPr>
          <w:rFonts w:ascii="Times New Roman"/>
          <w:b w:val="false"/>
          <w:i w:val="false"/>
          <w:color w:val="000000"/>
          <w:sz w:val="28"/>
        </w:rPr>
        <w:t>
  |                   |        |        |        |
</w:t>
      </w:r>
      <w:r>
        <w:br/>
      </w:r>
      <w:r>
        <w:rPr>
          <w:rFonts w:ascii="Times New Roman"/>
          <w:b w:val="false"/>
          <w:i w:val="false"/>
          <w:color w:val="000000"/>
          <w:sz w:val="28"/>
        </w:rPr>
        <w:t>
5 |Сәулелендіру:      |        |        |        |
</w:t>
      </w:r>
      <w:r>
        <w:br/>
      </w:r>
      <w:r>
        <w:rPr>
          <w:rFonts w:ascii="Times New Roman"/>
          <w:b w:val="false"/>
          <w:i w:val="false"/>
          <w:color w:val="000000"/>
          <w:sz w:val="28"/>
        </w:rPr>
        <w:t>
  |иондалмайтын,      |        |        |        |
</w:t>
      </w:r>
      <w:r>
        <w:br/>
      </w:r>
      <w:r>
        <w:rPr>
          <w:rFonts w:ascii="Times New Roman"/>
          <w:b w:val="false"/>
          <w:i w:val="false"/>
          <w:color w:val="000000"/>
          <w:sz w:val="28"/>
        </w:rPr>
        <w:t>
  |мкВт/см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        |        |        |
</w:t>
      </w:r>
      <w:r>
        <w:br/>
      </w:r>
      <w:r>
        <w:rPr>
          <w:rFonts w:ascii="Times New Roman"/>
          <w:b w:val="false"/>
          <w:i w:val="false"/>
          <w:color w:val="000000"/>
          <w:sz w:val="28"/>
        </w:rPr>
        <w:t>
  |Вт/см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Дж/см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        |        |        |
</w:t>
      </w:r>
      <w:r>
        <w:br/>
      </w:r>
      <w:r>
        <w:rPr>
          <w:rFonts w:ascii="Times New Roman"/>
          <w:b w:val="false"/>
          <w:i w:val="false"/>
          <w:color w:val="000000"/>
          <w:sz w:val="28"/>
        </w:rPr>
        <w:t>
  |иондалмайтын,      |        |        |        |
</w:t>
      </w:r>
      <w:r>
        <w:br/>
      </w:r>
      <w:r>
        <w:rPr>
          <w:rFonts w:ascii="Times New Roman"/>
          <w:b w:val="false"/>
          <w:i w:val="false"/>
          <w:color w:val="000000"/>
          <w:sz w:val="28"/>
        </w:rPr>
        <w:t>
  |3 в/час, 3в        |        |        |        |
</w:t>
      </w:r>
      <w:r>
        <w:br/>
      </w:r>
      <w:r>
        <w:rPr>
          <w:rFonts w:ascii="Times New Roman"/>
          <w:b w:val="false"/>
          <w:i w:val="false"/>
          <w:color w:val="000000"/>
          <w:sz w:val="28"/>
        </w:rPr>
        <w:t>
  |                   |        |        |        |
</w:t>
      </w:r>
      <w:r>
        <w:br/>
      </w:r>
      <w:r>
        <w:rPr>
          <w:rFonts w:ascii="Times New Roman"/>
          <w:b w:val="false"/>
          <w:i w:val="false"/>
          <w:color w:val="000000"/>
          <w:sz w:val="28"/>
        </w:rPr>
        <w:t>
6 |Микроклимат,       |        |        |        |
</w:t>
      </w:r>
      <w:r>
        <w:br/>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С, %, м/сек       |        |        |        |
</w:t>
      </w:r>
      <w:r>
        <w:br/>
      </w:r>
      <w:r>
        <w:rPr>
          <w:rFonts w:ascii="Times New Roman"/>
          <w:b w:val="false"/>
          <w:i w:val="false"/>
          <w:color w:val="000000"/>
          <w:sz w:val="28"/>
        </w:rPr>
        <w:t>
  |                   |        |        |        |    
</w:t>
      </w:r>
      <w:r>
        <w:br/>
      </w:r>
      <w:r>
        <w:rPr>
          <w:rFonts w:ascii="Times New Roman"/>
          <w:b w:val="false"/>
          <w:i w:val="false"/>
          <w:color w:val="000000"/>
          <w:sz w:val="28"/>
        </w:rPr>
        <w:t>
7 |Жарықтандырылу,    |        |        |        |
</w:t>
      </w:r>
      <w:r>
        <w:br/>
      </w:r>
      <w:r>
        <w:rPr>
          <w:rFonts w:ascii="Times New Roman"/>
          <w:b w:val="false"/>
          <w:i w:val="false"/>
          <w:color w:val="000000"/>
          <w:sz w:val="28"/>
        </w:rPr>
        <w:t>
  |Е, лк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Кәсіптік тәуекелдің жіктелімі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Аттестациялау комиссиясының төрағасы _____________________ (Ф.А.Ә.)
</w:t>
      </w:r>
    </w:p>
    <w:p>
      <w:pPr>
        <w:spacing w:after="0"/>
        <w:ind w:left="0"/>
        <w:jc w:val="both"/>
      </w:pPr>
      <w:r>
        <w:rPr>
          <w:rFonts w:ascii="Times New Roman"/>
          <w:b w:val="false"/>
          <w:i w:val="false"/>
          <w:color w:val="000000"/>
          <w:sz w:val="28"/>
        </w:rPr>
        <w:t>
Аттестациялау комиссиясының мүшелері:_____________________ (Ф.А.Ә.)
</w:t>
      </w:r>
    </w:p>
    <w:p>
      <w:pPr>
        <w:spacing w:after="0"/>
        <w:ind w:left="0"/>
        <w:jc w:val="both"/>
      </w:pPr>
      <w:r>
        <w:rPr>
          <w:rFonts w:ascii="Times New Roman"/>
          <w:b w:val="false"/>
          <w:i w:val="false"/>
          <w:color w:val="000000"/>
          <w:sz w:val="28"/>
        </w:rPr>
        <w:t>
</w:t>
      </w:r>
      <w:r>
        <w:rPr>
          <w:rFonts w:ascii="Times New Roman"/>
          <w:b/>
          <w:i w:val="false"/>
          <w:color w:val="000000"/>
          <w:sz w:val="28"/>
        </w:rPr>
        <w:t>
1 ЕЖ нысанын толтырудың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"Өндірістік факторлардың атауы" графасында - зерттелетін өндірістік объектіге тән факторлар (химиялық, физикалық) келтіріледі. Кез-келген бір фактор болмаған кезде (1 нен 7 дейін) 5 графада "жоқ" деген белгі жасалады. 
</w:t>
      </w:r>
      <w:r>
        <w:br/>
      </w:r>
      <w:r>
        <w:rPr>
          <w:rFonts w:ascii="Times New Roman"/>
          <w:b w:val="false"/>
          <w:i w:val="false"/>
          <w:color w:val="000000"/>
          <w:sz w:val="28"/>
        </w:rPr>
        <w:t>
      "ШҰК, ШҰД, ұйғарынды деңгей" графасында - еңбек жағдайларының гигиеналық нормативтік мағыналары келтіріледі. 
</w:t>
      </w:r>
      <w:r>
        <w:br/>
      </w:r>
      <w:r>
        <w:rPr>
          <w:rFonts w:ascii="Times New Roman"/>
          <w:b w:val="false"/>
          <w:i w:val="false"/>
          <w:color w:val="000000"/>
          <w:sz w:val="28"/>
        </w:rPr>
        <w:t>
      "Өндірістік фактордың нақты деңгейі" графасында - аттестация жүргізілген кездегі зерттелген лабораториялық әдістердің негізінде алынған зиянды өндірістік фактордың нақты көлемінің өндірістік объектіде тіркелген мағыналары көрсетіледі. 
</w:t>
      </w:r>
      <w:r>
        <w:br/>
      </w:r>
      <w:r>
        <w:rPr>
          <w:rFonts w:ascii="Times New Roman"/>
          <w:b w:val="false"/>
          <w:i w:val="false"/>
          <w:color w:val="000000"/>
          <w:sz w:val="28"/>
        </w:rPr>
        <w:t>
      "Ауытқу көлемі" графасында - өндірістік факторлардың зиянды гигиеналық нормативтерінің асып түскен мағыналары көрсетіледі.
</w:t>
      </w:r>
      <w:r>
        <w:br/>
      </w:r>
      <w:r>
        <w:rPr>
          <w:rFonts w:ascii="Times New Roman"/>
          <w:b w:val="false"/>
          <w:i w:val="false"/>
          <w:color w:val="000000"/>
          <w:sz w:val="28"/>
        </w:rPr>
        <w:t>
      Өндірістік факторлар бойынша ШҰК және ШҰД асып түспесе "қалып" белгісі қойылады.
</w:t>
      </w:r>
      <w:r>
        <w:br/>
      </w:r>
      <w:r>
        <w:rPr>
          <w:rFonts w:ascii="Times New Roman"/>
          <w:b w:val="false"/>
          <w:i w:val="false"/>
          <w:color w:val="000000"/>
          <w:sz w:val="28"/>
        </w:rPr>
        <w:t>
      "Хаттаманың N, өлшем жүргізілген күні, өлшемді жүргізген адамдар" графасында - хаттаманың нысаны, оның нөмірі, өлшем жүргізілген жылы, күні, айы осы өлшемді(дерді) жүргізген лабораторияның атауы көрсетіледі.
</w:t>
      </w:r>
      <w:r>
        <w:br/>
      </w:r>
      <w:r>
        <w:rPr>
          <w:rFonts w:ascii="Times New Roman"/>
          <w:b w:val="false"/>
          <w:i w:val="false"/>
          <w:color w:val="000000"/>
          <w:sz w:val="28"/>
        </w:rPr>
        <w:t>
      "II. Кәсіптік тәуекелдің жіктелімі" графасында - барлық белгіленген ауытқу көлемінің жиынтық мағынасы жазылады.
</w:t>
      </w:r>
    </w:p>
    <w:p>
      <w:pPr>
        <w:spacing w:after="0"/>
        <w:ind w:left="0"/>
        <w:jc w:val="both"/>
      </w:pPr>
      <w:r>
        <w:rPr>
          <w:rFonts w:ascii="Times New Roman"/>
          <w:b w:val="false"/>
          <w:i w:val="false"/>
          <w:color w:val="000000"/>
          <w:sz w:val="28"/>
        </w:rPr>
        <w:t>
2-қосымша
</w:t>
      </w:r>
      <w:r>
        <w:br/>
      </w:r>
      <w:r>
        <w:rPr>
          <w:rFonts w:ascii="Times New Roman"/>
          <w:b w:val="false"/>
          <w:i w:val="false"/>
          <w:color w:val="000000"/>
          <w:sz w:val="28"/>
        </w:rPr>
        <w:t>
2 ЖҚ нысаны
</w:t>
      </w:r>
    </w:p>
    <w:p>
      <w:pPr>
        <w:spacing w:after="0"/>
        <w:ind w:left="0"/>
        <w:jc w:val="both"/>
      </w:pPr>
      <w:r>
        <w:rPr>
          <w:rFonts w:ascii="Times New Roman"/>
          <w:b w:val="false"/>
          <w:i w:val="false"/>
          <w:color w:val="000000"/>
          <w:sz w:val="28"/>
        </w:rPr>
        <w:t>
</w:t>
      </w:r>
      <w:r>
        <w:rPr>
          <w:rFonts w:ascii="Times New Roman"/>
          <w:b/>
          <w:i w:val="false"/>
          <w:color w:val="000000"/>
          <w:sz w:val="28"/>
        </w:rPr>
        <w:t>
ЖАРАҚАТ ҚАУІПСІЗДІГІ 
</w:t>
      </w:r>
      <w:r>
        <w:rPr>
          <w:rFonts w:ascii="Times New Roman"/>
          <w:b w:val="false"/>
          <w:i w:val="false"/>
          <w:color w:val="000000"/>
          <w:sz w:val="28"/>
        </w:rPr>
        <w:t>
</w:t>
      </w:r>
    </w:p>
    <w:p>
      <w:pPr>
        <w:spacing w:after="0"/>
        <w:ind w:left="0"/>
        <w:jc w:val="both"/>
      </w:pPr>
      <w:r>
        <w:rPr>
          <w:rFonts w:ascii="Times New Roman"/>
          <w:b w:val="false"/>
          <w:i w:val="false"/>
          <w:color w:val="000000"/>
          <w:sz w:val="28"/>
        </w:rPr>
        <w:t>
      Жарақат қауіпсіздігін бағалау
</w:t>
      </w:r>
    </w:p>
    <w:p>
      <w:pPr>
        <w:spacing w:after="0"/>
        <w:ind w:left="0"/>
        <w:jc w:val="both"/>
      </w:pPr>
      <w:r>
        <w:rPr>
          <w:rFonts w:ascii="Times New Roman"/>
          <w:b w:val="false"/>
          <w:i w:val="false"/>
          <w:color w:val="000000"/>
          <w:sz w:val="28"/>
        </w:rPr>
        <w:t>
______________________________________________ Коды ______________
</w:t>
      </w:r>
      <w:r>
        <w:br/>
      </w:r>
      <w:r>
        <w:rPr>
          <w:rFonts w:ascii="Times New Roman"/>
          <w:b w:val="false"/>
          <w:i w:val="false"/>
          <w:color w:val="000000"/>
          <w:sz w:val="28"/>
        </w:rPr>
        <w:t>
        (өндірістік объектінің атауы) 
</w:t>
      </w:r>
    </w:p>
    <w:p>
      <w:pPr>
        <w:spacing w:after="0"/>
        <w:ind w:left="0"/>
        <w:jc w:val="both"/>
      </w:pPr>
      <w:r>
        <w:rPr>
          <w:rFonts w:ascii="Times New Roman"/>
          <w:b w:val="false"/>
          <w:i w:val="false"/>
          <w:color w:val="000000"/>
          <w:sz w:val="28"/>
        </w:rPr>
        <w:t>
                                    Бағаланған күні ______________
</w:t>
      </w:r>
    </w:p>
    <w:p>
      <w:pPr>
        <w:spacing w:after="0"/>
        <w:ind w:left="0"/>
        <w:jc w:val="both"/>
      </w:pPr>
      <w:r>
        <w:rPr>
          <w:rFonts w:ascii="Times New Roman"/>
          <w:b w:val="false"/>
          <w:i w:val="false"/>
          <w:color w:val="000000"/>
          <w:sz w:val="28"/>
        </w:rPr>
        <w:t>
      1. Жарақат деңгейіне байланысты болатын кәсіптік тәуекелдің сыныбын анықтау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NN|                                  |       Жылы        | Орташа
</w:t>
      </w:r>
      <w:r>
        <w:br/>
      </w:r>
      <w:r>
        <w:rPr>
          <w:rFonts w:ascii="Times New Roman"/>
          <w:b w:val="false"/>
          <w:i w:val="false"/>
          <w:color w:val="000000"/>
          <w:sz w:val="28"/>
        </w:rPr>
        <w:t>
п/|            Атауы                 |___________________|көрсеткіш
</w:t>
      </w:r>
      <w:r>
        <w:br/>
      </w:r>
      <w:r>
        <w:rPr>
          <w:rFonts w:ascii="Times New Roman"/>
          <w:b w:val="false"/>
          <w:i w:val="false"/>
          <w:color w:val="000000"/>
          <w:sz w:val="28"/>
        </w:rPr>
        <w:t>
п |                                  | 1995 | 1996 |1997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|Тік тәуекел коэффициенті          |      |      |     |
</w:t>
      </w:r>
      <w:r>
        <w:br/>
      </w:r>
      <w:r>
        <w:rPr>
          <w:rFonts w:ascii="Times New Roman"/>
          <w:b w:val="false"/>
          <w:i w:val="false"/>
          <w:color w:val="000000"/>
          <w:sz w:val="28"/>
        </w:rPr>
        <w:t>
  |                                  |      |      |     |
</w:t>
      </w:r>
      <w:r>
        <w:br/>
      </w:r>
      <w:r>
        <w:rPr>
          <w:rFonts w:ascii="Times New Roman"/>
          <w:b w:val="false"/>
          <w:i w:val="false"/>
          <w:color w:val="000000"/>
          <w:sz w:val="28"/>
        </w:rPr>
        <w:t>
2 |Кәсіптік тәуекелдің жіктелімі     |      |      |     |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2. Өндірістік жабдықтардың, машиналардың, механизмдердің техникалық жай-күйіне байланысты кәсіптік тәуекелдің жіктелімін анықтау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NN |   Жабдықтардың,  |   Сертификаттау мерзімі     |  Комиссияның  
</w:t>
      </w:r>
      <w:r>
        <w:br/>
      </w:r>
      <w:r>
        <w:rPr>
          <w:rFonts w:ascii="Times New Roman"/>
          <w:b w:val="false"/>
          <w:i w:val="false"/>
          <w:color w:val="000000"/>
          <w:sz w:val="28"/>
        </w:rPr>
        <w:t>
п/п|   машиналардың,  |   немесе сертификаттауға    |  қорытындысы
</w:t>
      </w:r>
      <w:r>
        <w:br/>
      </w:r>
      <w:r>
        <w:rPr>
          <w:rFonts w:ascii="Times New Roman"/>
          <w:b w:val="false"/>
          <w:i w:val="false"/>
          <w:color w:val="000000"/>
          <w:sz w:val="28"/>
        </w:rPr>
        <w:t>
   |  механизмдердің  |     дайындау жөніндегі      |
</w:t>
      </w:r>
      <w:r>
        <w:br/>
      </w:r>
      <w:r>
        <w:rPr>
          <w:rFonts w:ascii="Times New Roman"/>
          <w:b w:val="false"/>
          <w:i w:val="false"/>
          <w:color w:val="000000"/>
          <w:sz w:val="28"/>
        </w:rPr>
        <w:t>
   |     атаулары     |          шаралар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Кәсіптік тәуекелдің жіктелімі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Жарақаттану бойынша кәсіптік тәуекелдің жіктелімі ________
</w:t>
      </w:r>
    </w:p>
    <w:p>
      <w:pPr>
        <w:spacing w:after="0"/>
        <w:ind w:left="0"/>
        <w:jc w:val="both"/>
      </w:pPr>
      <w:r>
        <w:rPr>
          <w:rFonts w:ascii="Times New Roman"/>
          <w:b w:val="false"/>
          <w:i w:val="false"/>
          <w:color w:val="000000"/>
          <w:sz w:val="28"/>
        </w:rPr>
        <w:t>
      Аттестациялау комиссиясының төрағасы ________________________
</w:t>
      </w:r>
    </w:p>
    <w:p>
      <w:pPr>
        <w:spacing w:after="0"/>
        <w:ind w:left="0"/>
        <w:jc w:val="both"/>
      </w:pPr>
      <w:r>
        <w:rPr>
          <w:rFonts w:ascii="Times New Roman"/>
          <w:b w:val="false"/>
          <w:i w:val="false"/>
          <w:color w:val="000000"/>
          <w:sz w:val="28"/>
        </w:rPr>
        <w:t>
      Аттестациялау комиссиясының мүшелері 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 ТҚ нысанын толтырудың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1-тармақ. Өмір деңгейіне байланысты кәсіптік тәуекелдің сыныбын анықтау
</w:t>
      </w:r>
      <w:r>
        <w:br/>
      </w:r>
      <w:r>
        <w:rPr>
          <w:rFonts w:ascii="Times New Roman"/>
          <w:b w:val="false"/>
          <w:i w:val="false"/>
          <w:color w:val="000000"/>
          <w:sz w:val="28"/>
        </w:rPr>
        <w:t>
      "Тк" графасы мына формула бойынша есептеледі:
</w:t>
      </w:r>
      <w:r>
        <w:br/>
      </w:r>
      <w:r>
        <w:rPr>
          <w:rFonts w:ascii="Times New Roman"/>
          <w:b w:val="false"/>
          <w:i w:val="false"/>
          <w:color w:val="000000"/>
          <w:sz w:val="28"/>
        </w:rPr>
        <w:t>
      (жарақаттанғандардың саны + қаза тапқандардың саны&lt;*&gt;) х 1000
</w:t>
      </w:r>
      <w:r>
        <w:br/>
      </w:r>
      <w:r>
        <w:rPr>
          <w:rFonts w:ascii="Times New Roman"/>
          <w:b w:val="false"/>
          <w:i w:val="false"/>
          <w:color w:val="000000"/>
          <w:sz w:val="28"/>
        </w:rPr>
        <w:t>
      Тк - _______________________________________________________
</w:t>
      </w:r>
      <w:r>
        <w:br/>
      </w:r>
      <w:r>
        <w:rPr>
          <w:rFonts w:ascii="Times New Roman"/>
          <w:b w:val="false"/>
          <w:i w:val="false"/>
          <w:color w:val="000000"/>
          <w:sz w:val="28"/>
        </w:rPr>
        <w:t>
      жұмыс жасаушылардың орташа тізімінің саны
</w:t>
      </w:r>
      <w:r>
        <w:br/>
      </w:r>
      <w:r>
        <w:rPr>
          <w:rFonts w:ascii="Times New Roman"/>
          <w:b w:val="false"/>
          <w:i w:val="false"/>
          <w:color w:val="000000"/>
          <w:sz w:val="28"/>
        </w:rPr>
        <w:t>
      &lt;*&gt; - әр кісі өлімі болған жағдай үшін есептеуге 10 саны алынады.
</w:t>
      </w:r>
    </w:p>
    <w:p>
      <w:pPr>
        <w:spacing w:after="0"/>
        <w:ind w:left="0"/>
        <w:jc w:val="both"/>
      </w:pPr>
      <w:r>
        <w:rPr>
          <w:rFonts w:ascii="Times New Roman"/>
          <w:b w:val="false"/>
          <w:i w:val="false"/>
          <w:color w:val="000000"/>
          <w:sz w:val="28"/>
        </w:rPr>
        <w:t>
      "Орташа көрсеткіш" графасы мына формула бойынша есептеледі:
</w:t>
      </w:r>
      <w:r>
        <w:br/>
      </w:r>
      <w:r>
        <w:rPr>
          <w:rFonts w:ascii="Times New Roman"/>
          <w:b w:val="false"/>
          <w:i w:val="false"/>
          <w:color w:val="000000"/>
          <w:sz w:val="28"/>
        </w:rPr>
        <w:t>
                                        Тк-ның үш жылғы сомасы 
</w:t>
      </w:r>
      <w:r>
        <w:br/>
      </w:r>
      <w:r>
        <w:rPr>
          <w:rFonts w:ascii="Times New Roman"/>
          <w:b w:val="false"/>
          <w:i w:val="false"/>
          <w:color w:val="000000"/>
          <w:sz w:val="28"/>
        </w:rPr>
        <w:t>
                                       _________________________ 
</w:t>
      </w:r>
      <w:r>
        <w:br/>
      </w:r>
      <w:r>
        <w:rPr>
          <w:rFonts w:ascii="Times New Roman"/>
          <w:b w:val="false"/>
          <w:i w:val="false"/>
          <w:color w:val="000000"/>
          <w:sz w:val="28"/>
        </w:rPr>
        <w:t>
                                                    3 
</w:t>
      </w:r>
    </w:p>
    <w:p>
      <w:pPr>
        <w:spacing w:after="0"/>
        <w:ind w:left="0"/>
        <w:jc w:val="both"/>
      </w:pPr>
      <w:r>
        <w:rPr>
          <w:rFonts w:ascii="Times New Roman"/>
          <w:b w:val="false"/>
          <w:i w:val="false"/>
          <w:color w:val="000000"/>
          <w:sz w:val="28"/>
        </w:rPr>
        <w:t>
      "Кәсіптік тәуекелдік жіктелімі" графасы - Тк шкаласына сәйкес анықталады.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Жарақаттанудың кәсіптік        |               Тк 
</w:t>
      </w:r>
      <w:r>
        <w:br/>
      </w:r>
      <w:r>
        <w:rPr>
          <w:rFonts w:ascii="Times New Roman"/>
          <w:b w:val="false"/>
          <w:i w:val="false"/>
          <w:color w:val="000000"/>
          <w:sz w:val="28"/>
        </w:rPr>
        <w:t>
            тәуекел сыныбы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0,00 - 1,00
</w:t>
      </w:r>
      <w:r>
        <w:br/>
      </w:r>
      <w:r>
        <w:rPr>
          <w:rFonts w:ascii="Times New Roman"/>
          <w:b w:val="false"/>
          <w:i w:val="false"/>
          <w:color w:val="000000"/>
          <w:sz w:val="28"/>
        </w:rPr>
        <w:t>
                    2                  |          1,01 - 2,00
</w:t>
      </w:r>
      <w:r>
        <w:br/>
      </w:r>
      <w:r>
        <w:rPr>
          <w:rFonts w:ascii="Times New Roman"/>
          <w:b w:val="false"/>
          <w:i w:val="false"/>
          <w:color w:val="000000"/>
          <w:sz w:val="28"/>
        </w:rPr>
        <w:t>
                    3                  |          2,01 - 3,00
</w:t>
      </w:r>
      <w:r>
        <w:br/>
      </w:r>
      <w:r>
        <w:rPr>
          <w:rFonts w:ascii="Times New Roman"/>
          <w:b w:val="false"/>
          <w:i w:val="false"/>
          <w:color w:val="000000"/>
          <w:sz w:val="28"/>
        </w:rPr>
        <w:t>
                    4                  |          3,01 - 4,00
</w:t>
      </w:r>
      <w:r>
        <w:br/>
      </w:r>
      <w:r>
        <w:rPr>
          <w:rFonts w:ascii="Times New Roman"/>
          <w:b w:val="false"/>
          <w:i w:val="false"/>
          <w:color w:val="000000"/>
          <w:sz w:val="28"/>
        </w:rPr>
        <w:t>
                    5                  |          4,01 - 5,00
</w:t>
      </w:r>
      <w:r>
        <w:br/>
      </w:r>
      <w:r>
        <w:rPr>
          <w:rFonts w:ascii="Times New Roman"/>
          <w:b w:val="false"/>
          <w:i w:val="false"/>
          <w:color w:val="000000"/>
          <w:sz w:val="28"/>
        </w:rPr>
        <w:t>
                    6                  |          5,01 - 6,00
</w:t>
      </w:r>
      <w:r>
        <w:br/>
      </w:r>
      <w:r>
        <w:rPr>
          <w:rFonts w:ascii="Times New Roman"/>
          <w:b w:val="false"/>
          <w:i w:val="false"/>
          <w:color w:val="000000"/>
          <w:sz w:val="28"/>
        </w:rPr>
        <w:t>
                    7                  |          6,01 және жоғары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2-тармақ. Өндірістік жабдықтардың, машиналардың, механизмдердің техникалық жай-күйіне байланысты кәсіптік тәуекелдің жіктелімін анықтау 
</w:t>
      </w:r>
      <w:r>
        <w:br/>
      </w:r>
      <w:r>
        <w:rPr>
          <w:rFonts w:ascii="Times New Roman"/>
          <w:b w:val="false"/>
          <w:i w:val="false"/>
          <w:color w:val="000000"/>
          <w:sz w:val="28"/>
        </w:rPr>
        <w:t>
      "Сертификатталған күн немесе сертификаттауға дайындық жөніндегі шаралар" графасында - техникалық паспорт, немесе сертификаттың тіркеу күнінің нөмірі, немесе аймақтық стандарттау және метрология аймақтарында сертификат алуға жабдықтарды дайындау үшін әзірленген шаралар келтіріледі. Көрсетілген құжаттар болмаған жағдайда "жоқ" белгісі қойылады.
</w:t>
      </w:r>
      <w:r>
        <w:br/>
      </w:r>
      <w:r>
        <w:rPr>
          <w:rFonts w:ascii="Times New Roman"/>
          <w:b w:val="false"/>
          <w:i w:val="false"/>
          <w:color w:val="000000"/>
          <w:sz w:val="28"/>
        </w:rPr>
        <w:t>
      "Комиссия қорытындысы" графасында - "сәйкес" немесе "сәйкес емес" (еңбек қауіпсіздігі бойынша нормативтік актілер талап ететін жабдықтар, машиналар, механизмдер) белгісі жазылады.
</w:t>
      </w:r>
      <w:r>
        <w:br/>
      </w:r>
      <w:r>
        <w:rPr>
          <w:rFonts w:ascii="Times New Roman"/>
          <w:b w:val="false"/>
          <w:i w:val="false"/>
          <w:color w:val="000000"/>
          <w:sz w:val="28"/>
        </w:rPr>
        <w:t>
      "Кәсіптік тәуекелдің жіктелімі" графасы - төмендегі шкала бойынша есептеледі: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Тәуекел      |    Зерттелінетін өндірістік объектілердің, 
</w:t>
      </w:r>
      <w:r>
        <w:br/>
      </w:r>
      <w:r>
        <w:rPr>
          <w:rFonts w:ascii="Times New Roman"/>
          <w:b w:val="false"/>
          <w:i w:val="false"/>
          <w:color w:val="000000"/>
          <w:sz w:val="28"/>
        </w:rPr>
        <w:t>
     жіктелімі     |  зерттелінетін жабдықтарының, машиналарының,
</w:t>
      </w:r>
      <w:r>
        <w:br/>
      </w:r>
      <w:r>
        <w:rPr>
          <w:rFonts w:ascii="Times New Roman"/>
          <w:b w:val="false"/>
          <w:i w:val="false"/>
          <w:color w:val="000000"/>
          <w:sz w:val="28"/>
        </w:rPr>
        <w:t>
                   |   механизмдерінің сертификатталу деңгейі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100 - 85                 
</w:t>
      </w:r>
      <w:r>
        <w:br/>
      </w:r>
      <w:r>
        <w:rPr>
          <w:rFonts w:ascii="Times New Roman"/>
          <w:b w:val="false"/>
          <w:i w:val="false"/>
          <w:color w:val="000000"/>
          <w:sz w:val="28"/>
        </w:rPr>
        <w:t>
         2         |                      85 - 75
</w:t>
      </w:r>
      <w:r>
        <w:br/>
      </w:r>
      <w:r>
        <w:rPr>
          <w:rFonts w:ascii="Times New Roman"/>
          <w:b w:val="false"/>
          <w:i w:val="false"/>
          <w:color w:val="000000"/>
          <w:sz w:val="28"/>
        </w:rPr>
        <w:t>
         3         |                      74 - 65
</w:t>
      </w:r>
      <w:r>
        <w:br/>
      </w:r>
      <w:r>
        <w:rPr>
          <w:rFonts w:ascii="Times New Roman"/>
          <w:b w:val="false"/>
          <w:i w:val="false"/>
          <w:color w:val="000000"/>
          <w:sz w:val="28"/>
        </w:rPr>
        <w:t>
         4         |                      64 - 55
</w:t>
      </w:r>
      <w:r>
        <w:br/>
      </w:r>
      <w:r>
        <w:rPr>
          <w:rFonts w:ascii="Times New Roman"/>
          <w:b w:val="false"/>
          <w:i w:val="false"/>
          <w:color w:val="000000"/>
          <w:sz w:val="28"/>
        </w:rPr>
        <w:t>
         5         |                      54 - 45
</w:t>
      </w:r>
      <w:r>
        <w:br/>
      </w:r>
      <w:r>
        <w:rPr>
          <w:rFonts w:ascii="Times New Roman"/>
          <w:b w:val="false"/>
          <w:i w:val="false"/>
          <w:color w:val="000000"/>
          <w:sz w:val="28"/>
        </w:rPr>
        <w:t>
         6         |                      44 - 35
</w:t>
      </w:r>
      <w:r>
        <w:br/>
      </w:r>
      <w:r>
        <w:rPr>
          <w:rFonts w:ascii="Times New Roman"/>
          <w:b w:val="false"/>
          <w:i w:val="false"/>
          <w:color w:val="000000"/>
          <w:sz w:val="28"/>
        </w:rPr>
        <w:t>
         7         |                      34 және төмен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3-тармақ. Жарақаттану бойынша кәсіптік тәуекел жіктелімі жазбаша жазылады.
</w:t>
      </w:r>
    </w:p>
    <w:p>
      <w:pPr>
        <w:spacing w:after="0"/>
        <w:ind w:left="0"/>
        <w:jc w:val="both"/>
      </w:pPr>
      <w:r>
        <w:rPr>
          <w:rFonts w:ascii="Times New Roman"/>
          <w:b w:val="false"/>
          <w:i w:val="false"/>
          <w:color w:val="000000"/>
          <w:sz w:val="28"/>
        </w:rPr>
        <w:t>
3-қосымша
</w:t>
      </w:r>
      <w:r>
        <w:br/>
      </w:r>
      <w:r>
        <w:rPr>
          <w:rFonts w:ascii="Times New Roman"/>
          <w:b w:val="false"/>
          <w:i w:val="false"/>
          <w:color w:val="000000"/>
          <w:sz w:val="28"/>
        </w:rPr>
        <w:t>
АК 3 нысаны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____________________
</w:t>
      </w:r>
      <w:r>
        <w:br/>
      </w:r>
      <w:r>
        <w:rPr>
          <w:rFonts w:ascii="Times New Roman"/>
          <w:b w:val="false"/>
          <w:i w:val="false"/>
          <w:color w:val="000000"/>
          <w:sz w:val="28"/>
        </w:rPr>
        <w:t>
                                                Ұйымның басшысы 
</w:t>
      </w:r>
      <w:r>
        <w:br/>
      </w:r>
      <w:r>
        <w:rPr>
          <w:rFonts w:ascii="Times New Roman"/>
          <w:b w:val="false"/>
          <w:i w:val="false"/>
          <w:color w:val="000000"/>
          <w:sz w:val="28"/>
        </w:rPr>
        <w:t>
                                               _____ж. "___"_______
</w:t>
      </w:r>
    </w:p>
    <w:p>
      <w:pPr>
        <w:spacing w:after="0"/>
        <w:ind w:left="0"/>
        <w:jc w:val="both"/>
      </w:pPr>
      <w:r>
        <w:rPr>
          <w:rFonts w:ascii="Times New Roman"/>
          <w:b w:val="false"/>
          <w:i w:val="false"/>
          <w:color w:val="000000"/>
          <w:sz w:val="28"/>
        </w:rPr>
        <w:t>
</w:t>
      </w:r>
      <w:r>
        <w:rPr>
          <w:rFonts w:ascii="Times New Roman"/>
          <w:b/>
          <w:i w:val="false"/>
          <w:color w:val="000000"/>
          <w:sz w:val="28"/>
        </w:rPr>
        <w:t>
ЕҢБЕК ЖАҒДАЙЫ ЖӘНЕ ЕҢБЕК ҚАУІПСІЗДІГІ БОЙЫНША АТТЕСТАЦИЯЛАУ КАРТАСЫ N 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1. Ұйым ___________________________________________________________
</w:t>
      </w:r>
    </w:p>
    <w:p>
      <w:pPr>
        <w:spacing w:after="0"/>
        <w:ind w:left="0"/>
        <w:jc w:val="both"/>
      </w:pPr>
      <w:r>
        <w:rPr>
          <w:rFonts w:ascii="Times New Roman"/>
          <w:b w:val="false"/>
          <w:i w:val="false"/>
          <w:color w:val="000000"/>
          <w:sz w:val="28"/>
        </w:rPr>
        <w:t>
2. Ұйымның мекен-жайы _____________________________________________
</w:t>
      </w:r>
    </w:p>
    <w:p>
      <w:pPr>
        <w:spacing w:after="0"/>
        <w:ind w:left="0"/>
        <w:jc w:val="both"/>
      </w:pPr>
      <w:r>
        <w:rPr>
          <w:rFonts w:ascii="Times New Roman"/>
          <w:b w:val="false"/>
          <w:i w:val="false"/>
          <w:color w:val="000000"/>
          <w:sz w:val="28"/>
        </w:rPr>
        <w:t>
3. Өндірістік объект _____________________________ коды ___________
</w:t>
      </w:r>
    </w:p>
    <w:p>
      <w:pPr>
        <w:spacing w:after="0"/>
        <w:ind w:left="0"/>
        <w:jc w:val="both"/>
      </w:pPr>
      <w:r>
        <w:rPr>
          <w:rFonts w:ascii="Times New Roman"/>
          <w:b w:val="false"/>
          <w:i w:val="false"/>
          <w:color w:val="000000"/>
          <w:sz w:val="28"/>
        </w:rPr>
        <w:t>
4. Цех (бөлім) ___________________________________ коды ___________
</w:t>
      </w:r>
    </w:p>
    <w:p>
      <w:pPr>
        <w:spacing w:after="0"/>
        <w:ind w:left="0"/>
        <w:jc w:val="both"/>
      </w:pPr>
      <w:r>
        <w:rPr>
          <w:rFonts w:ascii="Times New Roman"/>
          <w:b w:val="false"/>
          <w:i w:val="false"/>
          <w:color w:val="000000"/>
          <w:sz w:val="28"/>
        </w:rPr>
        <w:t>
5. Учаске (бюро, сектор) _________________________ коды ___________
</w:t>
      </w:r>
    </w:p>
    <w:p>
      <w:pPr>
        <w:spacing w:after="0"/>
        <w:ind w:left="0"/>
        <w:jc w:val="both"/>
      </w:pPr>
      <w:r>
        <w:rPr>
          <w:rFonts w:ascii="Times New Roman"/>
          <w:b w:val="false"/>
          <w:i w:val="false"/>
          <w:color w:val="000000"/>
          <w:sz w:val="28"/>
        </w:rPr>
        <w:t>
6. Жұмыс істейтіндер саны __________________________________
</w:t>
      </w:r>
    </w:p>
    <w:p>
      <w:pPr>
        <w:spacing w:after="0"/>
        <w:ind w:left="0"/>
        <w:jc w:val="both"/>
      </w:pPr>
      <w:r>
        <w:rPr>
          <w:rFonts w:ascii="Times New Roman"/>
          <w:b w:val="false"/>
          <w:i w:val="false"/>
          <w:color w:val="000000"/>
          <w:sz w:val="28"/>
        </w:rPr>
        <w:t>
7. Олардың ішінде әйелдер __________________________________
</w:t>
      </w:r>
    </w:p>
    <w:p>
      <w:pPr>
        <w:spacing w:after="0"/>
        <w:ind w:left="0"/>
        <w:jc w:val="both"/>
      </w:pPr>
      <w:r>
        <w:rPr>
          <w:rFonts w:ascii="Times New Roman"/>
          <w:b w:val="false"/>
          <w:i w:val="false"/>
          <w:color w:val="000000"/>
          <w:sz w:val="28"/>
        </w:rPr>
        <w:t>
8. Қызметкер санаты ________________________________________
</w:t>
      </w:r>
    </w:p>
    <w:p>
      <w:pPr>
        <w:spacing w:after="0"/>
        <w:ind w:left="0"/>
        <w:jc w:val="both"/>
      </w:pPr>
      <w:r>
        <w:rPr>
          <w:rFonts w:ascii="Times New Roman"/>
          <w:b w:val="false"/>
          <w:i w:val="false"/>
          <w:color w:val="000000"/>
          <w:sz w:val="28"/>
        </w:rPr>
        <w:t>
9. Еңбек жағдайының нақты жай-күйінің бағасы:     
</w:t>
      </w:r>
    </w:p>
    <w:p>
      <w:pPr>
        <w:spacing w:after="0"/>
        <w:ind w:left="0"/>
        <w:jc w:val="both"/>
      </w:pPr>
      <w:r>
        <w:rPr>
          <w:rFonts w:ascii="Times New Roman"/>
          <w:b w:val="false"/>
          <w:i w:val="false"/>
          <w:color w:val="000000"/>
          <w:sz w:val="28"/>
        </w:rPr>
        <w:t>
              еңбек жағдайының бағасы ____________________________
</w:t>
      </w:r>
    </w:p>
    <w:p>
      <w:pPr>
        <w:spacing w:after="0"/>
        <w:ind w:left="0"/>
        <w:jc w:val="both"/>
      </w:pPr>
      <w:r>
        <w:rPr>
          <w:rFonts w:ascii="Times New Roman"/>
          <w:b w:val="false"/>
          <w:i w:val="false"/>
          <w:color w:val="000000"/>
          <w:sz w:val="28"/>
        </w:rPr>
        <w:t>
              жарақаттану қауіпсіздігінің бағасы _________________
</w:t>
      </w:r>
    </w:p>
    <w:p>
      <w:pPr>
        <w:spacing w:after="0"/>
        <w:ind w:left="0"/>
        <w:jc w:val="both"/>
      </w:pPr>
      <w:r>
        <w:rPr>
          <w:rFonts w:ascii="Times New Roman"/>
          <w:b w:val="false"/>
          <w:i w:val="false"/>
          <w:color w:val="000000"/>
          <w:sz w:val="28"/>
        </w:rPr>
        <w:t>
10. Кәсіптік тәуекел жіктелімі ___________________________________
</w:t>
      </w:r>
    </w:p>
    <w:p>
      <w:pPr>
        <w:spacing w:after="0"/>
        <w:ind w:left="0"/>
        <w:jc w:val="both"/>
      </w:pPr>
      <w:r>
        <w:rPr>
          <w:rFonts w:ascii="Times New Roman"/>
          <w:b w:val="false"/>
          <w:i w:val="false"/>
          <w:color w:val="000000"/>
          <w:sz w:val="28"/>
        </w:rPr>
        <w:t>
11. Комиссияның еңбек жағдайын және қауіпсіздігін жақсарту жөніндегі нұсқамасы ______________________________________________
</w:t>
      </w:r>
    </w:p>
    <w:p>
      <w:pPr>
        <w:spacing w:after="0"/>
        <w:ind w:left="0"/>
        <w:jc w:val="both"/>
      </w:pPr>
      <w:r>
        <w:rPr>
          <w:rFonts w:ascii="Times New Roman"/>
          <w:b w:val="false"/>
          <w:i w:val="false"/>
          <w:color w:val="000000"/>
          <w:sz w:val="28"/>
        </w:rPr>
        <w:t>
12. Комиссияның еңбек жағдайының зияндылығы үшін қосымша жеңілдіктер мен өтемдер беру туралы ұсынысы:
</w:t>
      </w:r>
    </w:p>
    <w:p>
      <w:pPr>
        <w:spacing w:after="0"/>
        <w:ind w:left="0"/>
        <w:jc w:val="both"/>
      </w:pPr>
      <w:r>
        <w:rPr>
          <w:rFonts w:ascii="Times New Roman"/>
          <w:b w:val="false"/>
          <w:i w:val="false"/>
          <w:color w:val="000000"/>
          <w:sz w:val="28"/>
        </w:rPr>
        <w:t>
      Аттестация жүргізу комиссиясының төрағасы __________ (Ф.А.Ә.)
</w:t>
      </w:r>
    </w:p>
    <w:p>
      <w:pPr>
        <w:spacing w:after="0"/>
        <w:ind w:left="0"/>
        <w:jc w:val="both"/>
      </w:pPr>
      <w:r>
        <w:rPr>
          <w:rFonts w:ascii="Times New Roman"/>
          <w:b w:val="false"/>
          <w:i w:val="false"/>
          <w:color w:val="000000"/>
          <w:sz w:val="28"/>
        </w:rPr>
        <w:t>
      Аттестациялау комиссиясының мүшелері: ______________ (Ф.А.Ә.)
</w:t>
      </w:r>
    </w:p>
    <w:p>
      <w:pPr>
        <w:spacing w:after="0"/>
        <w:ind w:left="0"/>
        <w:jc w:val="both"/>
      </w:pPr>
      <w:r>
        <w:rPr>
          <w:rFonts w:ascii="Times New Roman"/>
          <w:b w:val="false"/>
          <w:i w:val="false"/>
          <w:color w:val="000000"/>
          <w:sz w:val="28"/>
        </w:rPr>
        <w:t>
</w:t>
      </w:r>
      <w:r>
        <w:rPr>
          <w:rFonts w:ascii="Times New Roman"/>
          <w:b/>
          <w:i w:val="false"/>
          <w:color w:val="000000"/>
          <w:sz w:val="28"/>
        </w:rPr>
        <w:t>
Еңбек жағдайы және еңбек қауіпсіздігі бойынша аттестациялау картасын толтырудың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Аттестация картасы ұйымның бөлімшелеріндегі нақты еңбек жағдайы туралы деректер жазылған құжат болып табылады;
</w:t>
      </w:r>
      <w:r>
        <w:br/>
      </w:r>
      <w:r>
        <w:rPr>
          <w:rFonts w:ascii="Times New Roman"/>
          <w:b w:val="false"/>
          <w:i w:val="false"/>
          <w:color w:val="000000"/>
          <w:sz w:val="28"/>
        </w:rPr>
        <w:t>
      Еңбек жағдайының жай-күйі жөніндегі материалдарды талдау барысында аттестация нәтижелерін автоматты түрде өңдеу үшін Картада кодтау жүйесі көзделген.
</w:t>
      </w:r>
      <w:r>
        <w:br/>
      </w:r>
      <w:r>
        <w:rPr>
          <w:rFonts w:ascii="Times New Roman"/>
          <w:b w:val="false"/>
          <w:i w:val="false"/>
          <w:color w:val="000000"/>
          <w:sz w:val="28"/>
        </w:rPr>
        <w:t>
      Адрестік бөлімде ұйымның, саланың (сала ішіндегі саланың) және аумақтың толық атауы көрсетіледі.
</w:t>
      </w:r>
      <w:r>
        <w:br/>
      </w:r>
      <w:r>
        <w:rPr>
          <w:rFonts w:ascii="Times New Roman"/>
          <w:b w:val="false"/>
          <w:i w:val="false"/>
          <w:color w:val="000000"/>
          <w:sz w:val="28"/>
        </w:rPr>
        <w:t>
      3,4,5 Т - Карта нөмірі, өндірістің, цехтың (бөлімнің), учаскенің (бюроның, сектордың) атауы мен коды қойылады және ұйымдағы кодтау жүйесіне сәйкес толтырылады.
</w:t>
      </w:r>
      <w:r>
        <w:br/>
      </w:r>
      <w:r>
        <w:rPr>
          <w:rFonts w:ascii="Times New Roman"/>
          <w:b w:val="false"/>
          <w:i w:val="false"/>
          <w:color w:val="000000"/>
          <w:sz w:val="28"/>
        </w:rPr>
        <w:t>
      6,7 Т - штаттық кесте бойынша жұмыс істейтін қызметкерлердің (жақшаның ішінде - Карта толтырардың алдындағы ай ішіндегі нақты саны) саны көрсетіледі.
</w:t>
      </w:r>
      <w:r>
        <w:br/>
      </w:r>
      <w:r>
        <w:rPr>
          <w:rFonts w:ascii="Times New Roman"/>
          <w:b w:val="false"/>
          <w:i w:val="false"/>
          <w:color w:val="000000"/>
          <w:sz w:val="28"/>
        </w:rPr>
        <w:t>
      8 Т - қызметкерлер санаты былайша толтырылады: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Атауы                      |   Коды   |    Саны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Басшылар                                     |     1    |
</w:t>
      </w:r>
      <w:r>
        <w:br/>
      </w:r>
      <w:r>
        <w:rPr>
          <w:rFonts w:ascii="Times New Roman"/>
          <w:b w:val="false"/>
          <w:i w:val="false"/>
          <w:color w:val="000000"/>
          <w:sz w:val="28"/>
        </w:rPr>
        <w:t>
Мамандар                                     |     2    |
</w:t>
      </w:r>
      <w:r>
        <w:br/>
      </w:r>
      <w:r>
        <w:rPr>
          <w:rFonts w:ascii="Times New Roman"/>
          <w:b w:val="false"/>
          <w:i w:val="false"/>
          <w:color w:val="000000"/>
          <w:sz w:val="28"/>
        </w:rPr>
        <w:t>
Басқа қызметкерлер                           |     3    |
</w:t>
      </w:r>
      <w:r>
        <w:br/>
      </w:r>
      <w:r>
        <w:rPr>
          <w:rFonts w:ascii="Times New Roman"/>
          <w:b w:val="false"/>
          <w:i w:val="false"/>
          <w:color w:val="000000"/>
          <w:sz w:val="28"/>
        </w:rPr>
        <w:t>
Жұмысшылар                                   |     4    |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9 Т - зиянды өндірістік факторлар көрсеткіші мен жарақат қауіпсіздігі бойынша бағалау кезінде алынған нәтижелер негізінде толтырылады (1 ЕЖ нысаны, 2 ЖҚ нысаны).
</w:t>
      </w:r>
      <w:r>
        <w:br/>
      </w:r>
      <w:r>
        <w:rPr>
          <w:rFonts w:ascii="Times New Roman"/>
          <w:b w:val="false"/>
          <w:i w:val="false"/>
          <w:color w:val="000000"/>
          <w:sz w:val="28"/>
        </w:rPr>
        <w:t>
      Қауіпті және зиянды факторлардың тізбесі "Қауіпті және зиянды өндірістік факторлар. Жіктелім" деген ГОСТ 12.0.003.-74 мемлекеттік стандартқа және өндірістің салалық ерекшеліктеріне сәйкес анықталады.
</w:t>
      </w:r>
      <w:r>
        <w:br/>
      </w:r>
      <w:r>
        <w:rPr>
          <w:rFonts w:ascii="Times New Roman"/>
          <w:b w:val="false"/>
          <w:i w:val="false"/>
          <w:color w:val="000000"/>
          <w:sz w:val="28"/>
        </w:rPr>
        <w:t>
      10 Т - еңбек жағдайы мен еңбек жарақаты қауіпсіздігінің бағасы негізінде есептеледі.
</w:t>
      </w:r>
      <w:r>
        <w:br/>
      </w:r>
      <w:r>
        <w:rPr>
          <w:rFonts w:ascii="Times New Roman"/>
          <w:b w:val="false"/>
          <w:i w:val="false"/>
          <w:color w:val="000000"/>
          <w:sz w:val="28"/>
        </w:rPr>
        <w:t>
      11 Т - аттестациялау комиссиясы әзірлеген және еңбек жағдайын жақсарту мен жұмыс істейтіндердің денсаулығын сақтауға бағытталған шаралардың тізбесі енгізіледі.
</w:t>
      </w:r>
      <w:r>
        <w:br/>
      </w:r>
      <w:r>
        <w:rPr>
          <w:rFonts w:ascii="Times New Roman"/>
          <w:b w:val="false"/>
          <w:i w:val="false"/>
          <w:color w:val="000000"/>
          <w:sz w:val="28"/>
        </w:rPr>
        <w:t>
      12 Т - аттестациялау комиссиясының мемлекеттік уәкілетті органдар бекіткен Тізімдерге, Тізбелерге сәйкес еңбек жағдайының зияндылығы үшін қысқартылған күнге, қосымша демалысқа, тарифтік ставкаға қосылатын үстемеге, тегін берілетін сүтке немесе емдеу-алдын алу тағамдарына жеңілдіктер мен өтемдер беру туралы ұсынысы енгізіледі.
</w:t>
      </w:r>
      <w:r>
        <w:br/>
      </w:r>
      <w:r>
        <w:rPr>
          <w:rFonts w:ascii="Times New Roman"/>
          <w:b w:val="false"/>
          <w:i w:val="false"/>
          <w:color w:val="000000"/>
          <w:sz w:val="28"/>
        </w:rPr>
        <w:t>
      Картаның толтырылуына ұйымның жауапты қызметкері бақылау жасайды.
</w:t>
      </w:r>
      <w:r>
        <w:br/>
      </w:r>
      <w:r>
        <w:rPr>
          <w:rFonts w:ascii="Times New Roman"/>
          <w:b w:val="false"/>
          <w:i w:val="false"/>
          <w:color w:val="000000"/>
          <w:sz w:val="28"/>
        </w:rPr>
        <w:t>
      Картаға аттестациялау комиссиясының төрағасы мен мүшелері қол қояды.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