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a01f" w14:textId="3e3a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көшi-қон саясатының 2000 жылға дейiнгi негiзгi бағыттары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5 маусымдағы № 503 шешімі. Қызылорда облысының Әділет басқармасында 1997 жылғы 13 маусымдағы № 14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1997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"Көші-қон саясатының 2000 жылға дейінгі негізгі бағыттары туралы" 1997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3432</w:t>
      </w:r>
      <w:r>
        <w:rPr>
          <w:rFonts w:ascii="Times New Roman"/>
          <w:b w:val="false"/>
          <w:i w:val="false"/>
          <w:color w:val="000000"/>
          <w:sz w:val="28"/>
        </w:rPr>
        <w:t xml:space="preserve"> (1997 жылға арналған көшіп келу квотасы туралы" Жарлықтарын орындау және көшіп келу қоныстанушыларды әлеуметтік қорғау, облыста көші-қон процесстерін тұрақтандыру және реттеу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Облыстың көші-қон саясатының 2000 жылға дейінгі негізгі бағыттары және көші-қон жөніндегі облыстық жұмысшы топ құрамы бекітілсін /қоса беріліп отыр/.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және аудандардың әкімдері, облыстық еңбек және халықты әлеуметтік қорғау басқармасы /М. Мәселеева/ квота бойынша 1997 жылы көшіп келушілерді қабылдау мен жайғастыруды ұйымдастыруға, сондай-ақ өзінің тарихи отанына көшіп қоныстанушы боқындарды қабылдауға, оларға ұлттық кәсіптің қайта дамуын қамтамасыз ететін жұмыс орындарын құруға, басқа да кәсіпкерлік қызметпен айналысуына көмек беруді көздеген нақты іс-шаралар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қаржы басқармасы /К. Шөкенов/ 2000 жылға дейін облыстық көші-қон бағдарламасын қаржыландыруға жыл сайын қаржы қарауды ескерсін.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1997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3432</w:t>
      </w:r>
      <w:r>
        <w:rPr>
          <w:rFonts w:ascii="Times New Roman"/>
          <w:b w:val="false"/>
          <w:i w:val="false"/>
          <w:color w:val="000000"/>
          <w:sz w:val="28"/>
        </w:rPr>
        <w:t xml:space="preserve"> "1997 жылға арналған көшіп келу квотасы туралы" Жарлығының 2 тармағына сәйкес облыстық еңбек және халықты әлеуметтік қорғау басқармасына, қажет болған жағдайда, көшіп келу іс-шараларына бөлінетін қаржыдан көшіп келушілерді бейімдеу пунктіне бір маман қаражат бөлуге рұқсат берілсін.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