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f785" w14:textId="147f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Cу қоймаларында азаматтардың қауіпсіздігін сақтау типтік ережелері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комитетінің  1997 жылғы 17 желтоқсандағы N 48 ҚАУЛЫСЫ. Қазақстан Республикасының Әділет министрлігінде 1998 жылғы 18 сәуір N 498 тіркелді. Күші жойылды - ҚР Төтенше жағдайлар министрінің 2005 жылғы 20 мамырдағы N 469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"Заңға тәуелдi актiлердi жетiлдiру жөнiндегi шаралар туралы" Қазақстан Республикасы Премьер-Министрiнiң 2004 жылғы 20 наурыздағы N 77-ө өкiмiне сәйкес БҰЙЫРАМЫН: </w:t>
      </w:r>
      <w:r>
        <w:br/>
      </w:r>
      <w:r>
        <w:rPr>
          <w:rFonts w:ascii="Times New Roman"/>
          <w:b w:val="false"/>
          <w:i w:val="false"/>
          <w:color w:val="ff0000"/>
          <w:sz w:val="28"/>
        </w:rPr>
        <w:t xml:space="preserve">
      Қазақстан Республикасы Министрлер Кабинетi жанындағы Өнеркәсiптегі жұмыстардың қауiпсiз жүргiзiлуiн қадағалау және тау-кен қадағалау комитетiнiң, Қазақстан Республикасы Төтенше жағдайлар жөнiндегi мемлекеттiк комитетiнiң, Қазақстан Республикасы Төтенше жағдайлар жөнiндегi агенттiгi төрағасының кейбір шешімдерiнiң күшi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Министрлер Кабинеті жанындағы </w:t>
      </w:r>
      <w:r>
        <w:br/>
      </w:r>
      <w:r>
        <w:rPr>
          <w:rFonts w:ascii="Times New Roman"/>
          <w:b w:val="false"/>
          <w:i w:val="false"/>
          <w:color w:val="ff0000"/>
          <w:sz w:val="28"/>
        </w:rPr>
        <w:t xml:space="preserve">
Өнеркәсiптегi жұмыстардың қауiпсiз жүргізілуін қадағалау </w:t>
      </w:r>
      <w:r>
        <w:br/>
      </w:r>
      <w:r>
        <w:rPr>
          <w:rFonts w:ascii="Times New Roman"/>
          <w:b w:val="false"/>
          <w:i w:val="false"/>
          <w:color w:val="ff0000"/>
          <w:sz w:val="28"/>
        </w:rPr>
        <w:t xml:space="preserve">
және тау-кен қадағалау комитетiнiң, Қазақстан Республикасы </w:t>
      </w:r>
      <w:r>
        <w:br/>
      </w:r>
      <w:r>
        <w:rPr>
          <w:rFonts w:ascii="Times New Roman"/>
          <w:b w:val="false"/>
          <w:i w:val="false"/>
          <w:color w:val="ff0000"/>
          <w:sz w:val="28"/>
        </w:rPr>
        <w:t xml:space="preserve">
Төтенше жағдайлар жөніндегі мемлекеттiк комитетiнiң, </w:t>
      </w:r>
      <w:r>
        <w:br/>
      </w:r>
      <w:r>
        <w:rPr>
          <w:rFonts w:ascii="Times New Roman"/>
          <w:b w:val="false"/>
          <w:i w:val="false"/>
          <w:color w:val="ff0000"/>
          <w:sz w:val="28"/>
        </w:rPr>
        <w:t xml:space="preserve">
Қазақстан Республикасы Төтенше жағдайлар жөнiндегi агенттiгi </w:t>
      </w:r>
      <w:r>
        <w:br/>
      </w:r>
      <w:r>
        <w:rPr>
          <w:rFonts w:ascii="Times New Roman"/>
          <w:b w:val="false"/>
          <w:i w:val="false"/>
          <w:color w:val="ff0000"/>
          <w:sz w:val="28"/>
        </w:rPr>
        <w:t xml:space="preserve">
төрағасының күші жойылған кейбiр шешімдерінің тізбесі </w:t>
      </w:r>
    </w:p>
    <w:p>
      <w:pPr>
        <w:spacing w:after="0"/>
        <w:ind w:left="0"/>
        <w:jc w:val="both"/>
      </w:pPr>
      <w:r>
        <w:rPr>
          <w:rFonts w:ascii="Times New Roman"/>
          <w:b w:val="false"/>
          <w:i w:val="false"/>
          <w:color w:val="ff0000"/>
          <w:sz w:val="28"/>
        </w:rPr>
        <w:t xml:space="preserve">       3. "Қазақстан Республикасының су қоймаларындағы азаматтардың қауiпсiздiк үлгi ережесi" Қазақстан Республикасы Төтенше жағдайлар жөнiндегi мемлекеттiк комитетiнiң 1997 жылғы 17 желтоқсандағы N 48 қаулысы... </w:t>
      </w:r>
    </w:p>
    <w:p>
      <w:pPr>
        <w:spacing w:after="0"/>
        <w:ind w:left="0"/>
        <w:jc w:val="both"/>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Су қоймаларында азаматтардың  </w:t>
      </w:r>
      <w:r>
        <w:br/>
      </w:r>
      <w:r>
        <w:rPr>
          <w:rFonts w:ascii="Times New Roman"/>
          <w:b w:val="false"/>
          <w:i w:val="false"/>
          <w:color w:val="000000"/>
          <w:sz w:val="28"/>
        </w:rPr>
        <w:t>
</w:t>
      </w:r>
      <w:r>
        <w:rPr>
          <w:rFonts w:ascii="Times New Roman"/>
          <w:b/>
          <w:i w:val="false"/>
          <w:color w:val="000000"/>
          <w:sz w:val="28"/>
        </w:rPr>
        <w:t xml:space="preserve">                       қауіпсіздігін сақтау типтік  </w:t>
      </w:r>
      <w:r>
        <w:rPr>
          <w:rFonts w:ascii="Times New Roman"/>
          <w:b/>
          <w:i w:val="false"/>
          <w:color w:val="000000"/>
          <w:sz w:val="28"/>
        </w:rPr>
        <w:t xml:space="preserve">ережелері </w:t>
      </w:r>
    </w:p>
    <w:p>
      <w:pPr>
        <w:spacing w:after="0"/>
        <w:ind w:left="0"/>
        <w:jc w:val="both"/>
      </w:pPr>
      <w:r>
        <w:rPr>
          <w:rFonts w:ascii="Times New Roman"/>
          <w:b/>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1.1. Осы Тәртiп Қазақстан Республикасының Су қоймалары көпшiлiк демалысы, туризм және спорт мақсатында пайдалану ретiн белгiлейдi.  </w:t>
      </w:r>
      <w:r>
        <w:br/>
      </w:r>
      <w:r>
        <w:rPr>
          <w:rFonts w:ascii="Times New Roman"/>
          <w:b w:val="false"/>
          <w:i w:val="false"/>
          <w:color w:val="000000"/>
          <w:sz w:val="28"/>
        </w:rPr>
        <w:t xml:space="preserve">
      1.2. Тәртiп меншiктiң барлық түрiндегi су қоймаларын пайдаланушы және иелiк етушiлердiң суда азаматтардың қауiпсiздiгiн қамтамасыз ету бойынша мiндеттерi мен жауапкершiлiгiн айқындайды.  </w:t>
      </w:r>
      <w:r>
        <w:br/>
      </w:r>
      <w:r>
        <w:rPr>
          <w:rFonts w:ascii="Times New Roman"/>
          <w:b w:val="false"/>
          <w:i w:val="false"/>
          <w:color w:val="000000"/>
          <w:sz w:val="28"/>
        </w:rPr>
        <w:t xml:space="preserve">
      1.3. Жергiлiктi атқарушы органдар азаматтардың өмiрi мен денсаулығын қорғау, экологиялық қауiпсiздiктi қамтамасыз ету мақсатында суға шомылуға, қайықпен серуендеуге және көпшiлiк демалысының өзге түрлерiн ұйымдастыруға тыйым салынатын орындарды айқындайды, сондай-ақ өздерiнiң аумақтық шекарасының шегiнде орналасқан су қоймаларын жалпы пайдаланудың өзге де шарттарын белгiлейдi.  </w:t>
      </w:r>
      <w:r>
        <w:br/>
      </w:r>
      <w:r>
        <w:rPr>
          <w:rFonts w:ascii="Times New Roman"/>
          <w:b w:val="false"/>
          <w:i w:val="false"/>
          <w:color w:val="000000"/>
          <w:sz w:val="28"/>
        </w:rPr>
        <w:t xml:space="preserve">
      1.4. Құтқару күзеттерiнсiз, даярлықтан өткен құтқарушы кадрларсыз және Қазақстан Республикасы Төтенше жағдайлар жөнiндегi мемлекеттiк комитетiнiң Суда құтқару қызметi республикалық орталығының аумақтық органдарының және Мемлекеттiк санитарлық-эпидемиологиялық қызмет органдарының тиiстi рұқсатынсыз су қоймалары жағасында жағажай, еңбек және демалыс лагерьлерiн, базаларын, су стансаларын және көпшiлiк демалатын өзге нысандар ашуға тыйым салынады.  </w:t>
      </w:r>
      <w:r>
        <w:br/>
      </w:r>
      <w:r>
        <w:rPr>
          <w:rFonts w:ascii="Times New Roman"/>
          <w:b w:val="false"/>
          <w:i w:val="false"/>
          <w:color w:val="000000"/>
          <w:sz w:val="28"/>
        </w:rPr>
        <w:t xml:space="preserve">
      1.5. Меншiктiң барлық түрiндегi ұйымдар өздерiне бекiтiлген су қоймаларында адам өмiрiн қорғауды қамтамасыз ету, құтқару күзеттерiн жабдықтап, күтiмде ұстау iсiне жауап бередi. Құтқарушыларды оқытуды олардың қаражаты есебiнен Төтенше жағдайлар жөнiндегi мемлекеттiк комитеттiң Суда құтқару қызметi республикалық орталығының қызметкерлерi жүргiзедi.  </w:t>
      </w:r>
      <w:r>
        <w:br/>
      </w:r>
      <w:r>
        <w:rPr>
          <w:rFonts w:ascii="Times New Roman"/>
          <w:b w:val="false"/>
          <w:i w:val="false"/>
          <w:color w:val="000000"/>
          <w:sz w:val="28"/>
        </w:rPr>
        <w:t xml:space="preserve">
      1.6. Суда экскурсия, спорт жарыстарын және мейрам өткiзген кезде кәсiпорындар мен ұйымдардың басшылары суда азаматтар қауiпсiздiгiн қамтамасыз ету үшiн жауапты адамдар бөлуге және құтқару күзеттерiн қоюға мiндеттi.  </w:t>
      </w:r>
      <w:r>
        <w:br/>
      </w:r>
      <w:r>
        <w:rPr>
          <w:rFonts w:ascii="Times New Roman"/>
          <w:b w:val="false"/>
          <w:i w:val="false"/>
          <w:color w:val="000000"/>
          <w:sz w:val="28"/>
        </w:rPr>
        <w:t xml:space="preserve">
      1.7. Ведомстволық және қоғамдық құтқару күзеттерiнiң жұмысына бақылау жасау осы күзеттер бағынатын ұйымдардың әкiмшiлiгiне, сондай-ақ Төтенше жағдайлар жөнiндегi мемлекеттiк комитеттiң Суда құтқару қызметi республикалық орталығының аумақтық бөлiмшелерiне жүктеледi.  </w:t>
      </w:r>
      <w:r>
        <w:br/>
      </w:r>
      <w:r>
        <w:rPr>
          <w:rFonts w:ascii="Times New Roman"/>
          <w:b w:val="false"/>
          <w:i w:val="false"/>
          <w:color w:val="000000"/>
          <w:sz w:val="28"/>
        </w:rPr>
        <w:t xml:space="preserve">
      1.8. Жағажайларда, су маңында көпшiлiк демалатын орындарда, жалға қайық беретiн стансаларда және шағын кемелердiң тұрақ базаларында, өткелдер мен айлақтарда аталған құралдар мен жүзу жабдықтарын пайдаланған кезде қауiпсiздiк сақтаудың тәртiбi iлiнуi тиiс.  </w:t>
      </w:r>
      <w:r>
        <w:br/>
      </w:r>
      <w:r>
        <w:rPr>
          <w:rFonts w:ascii="Times New Roman"/>
          <w:b w:val="false"/>
          <w:i w:val="false"/>
          <w:color w:val="000000"/>
          <w:sz w:val="28"/>
        </w:rPr>
        <w:t xml:space="preserve">
      1.9. Меншiктiң барлық түрiндегi ұйымдардың басшылары халық демалатын орындарда топырақ алу, мұз ою қоймаларының түбiн тереңдету жұмыстарын жүргiзген кезде учаскелердi қоршап қоюға, ал жұмыс аяқталғаннан кейiн су табанын тегiстеуге мiндеттi.  </w:t>
      </w:r>
      <w:r>
        <w:br/>
      </w:r>
      <w:r>
        <w:rPr>
          <w:rFonts w:ascii="Times New Roman"/>
          <w:b w:val="false"/>
          <w:i w:val="false"/>
          <w:color w:val="000000"/>
          <w:sz w:val="28"/>
        </w:rPr>
        <w:t xml:space="preserve">
      1.10. Суға түсу маусымының ұзақтығы, су спорты және құтқару стансаларының, жағажайлардың, жүзу әуiттерiнiң жұмыс сағаты жергiлiктi атқару органымен және осы нысандар бағынатын ұйымдар басшыларымен келiсе отырып белгiленедi.  </w:t>
      </w:r>
      <w:r>
        <w:br/>
      </w:r>
      <w:r>
        <w:rPr>
          <w:rFonts w:ascii="Times New Roman"/>
          <w:b w:val="false"/>
          <w:i w:val="false"/>
          <w:color w:val="000000"/>
          <w:sz w:val="28"/>
        </w:rPr>
        <w:t xml:space="preserve">
      1.11. Су қоймалары бетiнде дербес құтқару жабдығынсыз балық аулауға, аңшылық құруға тыйым салынады.  </w:t>
      </w:r>
    </w:p>
    <w:p>
      <w:pPr>
        <w:spacing w:after="0"/>
        <w:ind w:left="0"/>
        <w:jc w:val="both"/>
      </w:pPr>
      <w:r>
        <w:rPr>
          <w:rFonts w:ascii="Times New Roman"/>
          <w:b/>
          <w:i w:val="false"/>
          <w:color w:val="000000"/>
          <w:sz w:val="28"/>
        </w:rPr>
        <w:t xml:space="preserve">             2. Жағажайларды, жүзу әуiттерiн және су жағасында  </w:t>
      </w:r>
      <w:r>
        <w:br/>
      </w:r>
      <w:r>
        <w:rPr>
          <w:rFonts w:ascii="Times New Roman"/>
          <w:b w:val="false"/>
          <w:i w:val="false"/>
          <w:color w:val="000000"/>
          <w:sz w:val="28"/>
        </w:rPr>
        <w:t>
</w:t>
      </w:r>
      <w:r>
        <w:rPr>
          <w:rFonts w:ascii="Times New Roman"/>
          <w:b/>
          <w:i w:val="false"/>
          <w:color w:val="000000"/>
          <w:sz w:val="28"/>
        </w:rPr>
        <w:t xml:space="preserve">             көпшiлiк демалатын орындарды пайдаланған кездегi  </w:t>
      </w:r>
      <w:r>
        <w:br/>
      </w:r>
      <w:r>
        <w:rPr>
          <w:rFonts w:ascii="Times New Roman"/>
          <w:b w:val="false"/>
          <w:i w:val="false"/>
          <w:color w:val="000000"/>
          <w:sz w:val="28"/>
        </w:rPr>
        <w:t>
</w:t>
      </w:r>
      <w:r>
        <w:rPr>
          <w:rFonts w:ascii="Times New Roman"/>
          <w:b/>
          <w:i w:val="false"/>
          <w:color w:val="000000"/>
          <w:sz w:val="28"/>
        </w:rPr>
        <w:t xml:space="preserve">                           қауiпсiздiк шаралары  </w:t>
      </w:r>
    </w:p>
    <w:p>
      <w:pPr>
        <w:spacing w:after="0"/>
        <w:ind w:left="0"/>
        <w:jc w:val="both"/>
      </w:pPr>
      <w:r>
        <w:rPr>
          <w:rFonts w:ascii="Times New Roman"/>
          <w:b w:val="false"/>
          <w:i w:val="false"/>
          <w:color w:val="000000"/>
          <w:sz w:val="28"/>
        </w:rPr>
        <w:t xml:space="preserve">      2.1. Жағажайларға және су жағасында көпшiлiктiң демалуы үшiн бөлiнген орындарға қойылатын талап:  </w:t>
      </w:r>
      <w:r>
        <w:br/>
      </w:r>
      <w:r>
        <w:rPr>
          <w:rFonts w:ascii="Times New Roman"/>
          <w:b w:val="false"/>
          <w:i w:val="false"/>
          <w:color w:val="000000"/>
          <w:sz w:val="28"/>
        </w:rPr>
        <w:t xml:space="preserve">
      - суға шомылатын орынның және оған тақау төңiректiң жағалау аумағы "Елдi мекендер аумағын күтiп ұстаудың санитарлық ережесiне" және "Дене тәрбиесi мен спорт сабақтарын өткiзетiн орындарды құрып, күтiп ұстаудың санитарлық ережесiне" сәйкес келуi керек;  </w:t>
      </w:r>
      <w:r>
        <w:br/>
      </w:r>
      <w:r>
        <w:rPr>
          <w:rFonts w:ascii="Times New Roman"/>
          <w:b w:val="false"/>
          <w:i w:val="false"/>
          <w:color w:val="000000"/>
          <w:sz w:val="28"/>
        </w:rPr>
        <w:t xml:space="preserve">
      - су қоймасының түбi тығыз, жағадан бастап бiрте-бiрте еңiс тарта беретiн болуы, 1,75 м тереңдiкке дейiн және жағадан бастап есептегенде ең кемi 15 м белдеуде құламасыз, жарғабақсыз болып келуi, шырмауықты су өсiмдiктерiнен, ағаш түбiртегi, таскесек, шыны, шыны құты және өзге заттардан таза болуы тиiс (теңiз бен өзеннiң суға шомылатын айдын бетi бiр ересек адамға 5 шаршы м, балаға 4 м, ал тұйық суда 10-нан 15 шаршы метрге дейiн келуi керек);  </w:t>
      </w:r>
      <w:r>
        <w:br/>
      </w:r>
      <w:r>
        <w:rPr>
          <w:rFonts w:ascii="Times New Roman"/>
          <w:b w:val="false"/>
          <w:i w:val="false"/>
          <w:color w:val="000000"/>
          <w:sz w:val="28"/>
        </w:rPr>
        <w:t xml:space="preserve">
      - жағажайлар мен көпшiлiк демалатын орындар жергiлiктi атқару органдары белгiлеген қашықтықта, бiрақ ақаба сулар құйылатын тұстан кемi 500 м жоғары және порт ғимараттарынан, пирстерден, кеме тоқтайтын жерлерден, паром өткелдерiнен және мұнай өнiмдерi сақталатын орындардан кемi 1000 м төмен орналасуы керек. Жағажайға құлайтын жер жайпақ болуы тиiс;  </w:t>
      </w:r>
      <w:r>
        <w:br/>
      </w:r>
      <w:r>
        <w:rPr>
          <w:rFonts w:ascii="Times New Roman"/>
          <w:b w:val="false"/>
          <w:i w:val="false"/>
          <w:color w:val="000000"/>
          <w:sz w:val="28"/>
        </w:rPr>
        <w:t xml:space="preserve">
      - су нысанының шомылуға бөлiнген бөлiгiнде төмен температуралы жер асты су көздерi, су үйiрiмдерi мен шұңқырлар болмауы керек, бұл тұстардағы ағынның жылдамдығы секунтына 0,5 м-ден аспауы тиiс, ағын жылдамдығы жоғары жерлерге оны бәсеңсiтетiн қосымша құралдар қондырылуы керек.  </w:t>
      </w:r>
      <w:r>
        <w:br/>
      </w:r>
      <w:r>
        <w:rPr>
          <w:rFonts w:ascii="Times New Roman"/>
          <w:b w:val="false"/>
          <w:i w:val="false"/>
          <w:color w:val="000000"/>
          <w:sz w:val="28"/>
        </w:rPr>
        <w:t xml:space="preserve">
      - су қоймасындағы судың сапасы мәдени-тұрмыстық су пайдалану пункттерiнiң су нысандарындағы судың құрамы мен айырым қасиетiне қойылатын гигиеналық талаптарға сай болуы керек.  </w:t>
      </w:r>
      <w:r>
        <w:br/>
      </w:r>
      <w:r>
        <w:rPr>
          <w:rFonts w:ascii="Times New Roman"/>
          <w:b w:val="false"/>
          <w:i w:val="false"/>
          <w:color w:val="000000"/>
          <w:sz w:val="28"/>
        </w:rPr>
        <w:t xml:space="preserve">
      2.2. Суға шомылатын орынның 1,2 - 1,3 тереңдiгiне су өлшейтiн шыбық шаншылады.  </w:t>
      </w:r>
      <w:r>
        <w:br/>
      </w:r>
      <w:r>
        <w:rPr>
          <w:rFonts w:ascii="Times New Roman"/>
          <w:b w:val="false"/>
          <w:i w:val="false"/>
          <w:color w:val="000000"/>
          <w:sz w:val="28"/>
        </w:rPr>
        <w:t xml:space="preserve">
      Суға шомылатын орынның жүзу шекаралары бiр-бiрiнен 25 - 30 м қашықтықта және тереңдiгi 1,3 м болатын тұстан әрi 25 метрге дейiнгi жерде орналасатын сарғылтым түстi белгiлермен белгiленедi. Жүзу шекарасы кеме жолына енбеуi тиiс.  </w:t>
      </w:r>
      <w:r>
        <w:br/>
      </w:r>
      <w:r>
        <w:rPr>
          <w:rFonts w:ascii="Times New Roman"/>
          <w:b w:val="false"/>
          <w:i w:val="false"/>
          <w:color w:val="000000"/>
          <w:sz w:val="28"/>
        </w:rPr>
        <w:t xml:space="preserve">
      2.3. Әр жағажайдағы суға шомылатын орында жүзе алмайтындар шомылуға арналған балаларды жүзуге үйрету үшiн тереңдiгi 1,2 м аспайтын айдын бет учаскелерi жасалады. Аталған учаскелер темiр арқанға бекiтiлген желiсiмен бөлiнедi немесе арнаулы қашамен қоршалады.  </w:t>
      </w:r>
      <w:r>
        <w:br/>
      </w:r>
      <w:r>
        <w:rPr>
          <w:rFonts w:ascii="Times New Roman"/>
          <w:b w:val="false"/>
          <w:i w:val="false"/>
          <w:color w:val="000000"/>
          <w:sz w:val="28"/>
        </w:rPr>
        <w:t xml:space="preserve">
      2.4. Суға түсу тыйым салынған, соның iшiнде бактериялық немесе химиялық залалдануға ұшыраған жерлерге "Суға түсуге тыйым салынады" деп жазылған белгiлер орнатылады.  </w:t>
      </w:r>
      <w:r>
        <w:br/>
      </w:r>
      <w:r>
        <w:rPr>
          <w:rFonts w:ascii="Times New Roman"/>
          <w:b w:val="false"/>
          <w:i w:val="false"/>
          <w:color w:val="000000"/>
          <w:sz w:val="28"/>
        </w:rPr>
        <w:t xml:space="preserve">
      2.5. Жағажайлар мен су маңындағы демалыс орындарына радио жүргiзiлуi және оларда мүмкiндiкке қарай телефон, радио байланысы болуы керек.  </w:t>
      </w:r>
      <w:r>
        <w:br/>
      </w:r>
      <w:r>
        <w:rPr>
          <w:rFonts w:ascii="Times New Roman"/>
          <w:b w:val="false"/>
          <w:i w:val="false"/>
          <w:color w:val="000000"/>
          <w:sz w:val="28"/>
        </w:rPr>
        <w:t xml:space="preserve">
      2.6. Су маңындағы көпшiлiк демалатын орындарда спирттi iшiмдiктер сатуға тыйым салынады.  </w:t>
      </w:r>
      <w:r>
        <w:br/>
      </w:r>
      <w:r>
        <w:rPr>
          <w:rFonts w:ascii="Times New Roman"/>
          <w:b w:val="false"/>
          <w:i w:val="false"/>
          <w:color w:val="000000"/>
          <w:sz w:val="28"/>
        </w:rPr>
        <w:t xml:space="preserve">
      2.7. Жағада, ұйымдасқан шомылу орындарында, әр 50 м сайын судан 5 м аспайтын жерлерде құтқарғыш шеңберлер мен өзге құтқару құралдары iлiнген қалқандар қойылады. Шеңберлерде "Суға кеткенге лақтыр" деген жазу (шеңбердiң бiр бетiнде) және жағажайдың аты (шеңбердiң екiншi бетiнде) жазылуы керек.  </w:t>
      </w:r>
      <w:r>
        <w:br/>
      </w:r>
      <w:r>
        <w:rPr>
          <w:rFonts w:ascii="Times New Roman"/>
          <w:b w:val="false"/>
          <w:i w:val="false"/>
          <w:color w:val="000000"/>
          <w:sz w:val="28"/>
        </w:rPr>
        <w:t xml:space="preserve">
      2.8. Жағажайларда және су маңындағы көпшiлiк демалатын орындарда мiндеттi түрде алғашқы жедел дәрiгерлiк жәрдем көрсету үшiн кезекшi қызметкерлерi бар үй-жай жабдықталады. Алғашқы дәрiгерлiк жәрдем пунктi суда апатқа ұшырап, жарақат алғандарға жәрдем көрсетуде қажет құралдармен, дәрi-дәрмекпен қамтамасыз етiлуi тиiс.  </w:t>
      </w:r>
      <w:r>
        <w:br/>
      </w:r>
      <w:r>
        <w:rPr>
          <w:rFonts w:ascii="Times New Roman"/>
          <w:b w:val="false"/>
          <w:i w:val="false"/>
          <w:color w:val="000000"/>
          <w:sz w:val="28"/>
        </w:rPr>
        <w:t xml:space="preserve">
      2.9. Көпшiлiк суға түсетiн орындарда, жағажайларда, демалыс базалары мен жүзу әуiттерiнде судағы қайғылы оқиғалардың алдын алуға бағытталған материалдары бар стендiлер көрнекi жерлерге жабдықталып қойылады.  </w:t>
      </w:r>
      <w:r>
        <w:br/>
      </w:r>
      <w:r>
        <w:rPr>
          <w:rFonts w:ascii="Times New Roman"/>
          <w:b w:val="false"/>
          <w:i w:val="false"/>
          <w:color w:val="000000"/>
          <w:sz w:val="28"/>
        </w:rPr>
        <w:t xml:space="preserve">
      Қалқыма дабыл (буй), стендi және белгiлердi уақытылы орнату жауапкершiлiгi су қоймаларының су қоймаларының иелерiне жүктеледi және солардың қаржысына орнатылады.  </w:t>
      </w:r>
      <w:r>
        <w:br/>
      </w:r>
      <w:r>
        <w:rPr>
          <w:rFonts w:ascii="Times New Roman"/>
          <w:b w:val="false"/>
          <w:i w:val="false"/>
          <w:color w:val="000000"/>
          <w:sz w:val="28"/>
        </w:rPr>
        <w:t xml:space="preserve">
      2.10. Әр жағажайда ол жұмыс iстеп тұрған уақытта тәртiп қадағалайтын жағажай әкiмшiлiгiнiң өкiлi болуы керек. 12 жасқа дейiнгi балалар жағажайға тек ересектермен бiрге және олардың қадағалауымен жiберiледi.  </w:t>
      </w:r>
      <w:r>
        <w:br/>
      </w:r>
      <w:r>
        <w:rPr>
          <w:rFonts w:ascii="Times New Roman"/>
          <w:b w:val="false"/>
          <w:i w:val="false"/>
          <w:color w:val="000000"/>
          <w:sz w:val="28"/>
        </w:rPr>
        <w:t xml:space="preserve">
      2.11. Суға түсетiн орындарда және ағыстан 500 м жоғары тұстарда кiр жууға, аң-құс шомылдыруға тыйым салынады.  </w:t>
      </w:r>
      <w:r>
        <w:br/>
      </w:r>
      <w:r>
        <w:rPr>
          <w:rFonts w:ascii="Times New Roman"/>
          <w:b w:val="false"/>
          <w:i w:val="false"/>
          <w:color w:val="000000"/>
          <w:sz w:val="28"/>
        </w:rPr>
        <w:t xml:space="preserve">
      2.12. Суға түсушiлерге:   </w:t>
      </w:r>
      <w:r>
        <w:br/>
      </w:r>
      <w:r>
        <w:rPr>
          <w:rFonts w:ascii="Times New Roman"/>
          <w:b w:val="false"/>
          <w:i w:val="false"/>
          <w:color w:val="000000"/>
          <w:sz w:val="28"/>
        </w:rPr>
        <w:t xml:space="preserve">
      - белгiнiң және қоршаудың сыртына жүзiп шығып кетуге;  </w:t>
      </w:r>
      <w:r>
        <w:br/>
      </w:r>
      <w:r>
        <w:rPr>
          <w:rFonts w:ascii="Times New Roman"/>
          <w:b w:val="false"/>
          <w:i w:val="false"/>
          <w:color w:val="000000"/>
          <w:sz w:val="28"/>
        </w:rPr>
        <w:t xml:space="preserve">
      - моторлы, желкендi және өздiгiнен жүрмейтiн кемелерге, ескектi  қайықтарға жақындап жүзуге;  </w:t>
      </w:r>
      <w:r>
        <w:br/>
      </w:r>
      <w:r>
        <w:rPr>
          <w:rFonts w:ascii="Times New Roman"/>
          <w:b w:val="false"/>
          <w:i w:val="false"/>
          <w:color w:val="000000"/>
          <w:sz w:val="28"/>
        </w:rPr>
        <w:t xml:space="preserve">
      - қайықтан, катерден, су белесебетiнен, тұрақ және арнайы жабдықталмаған жерлерден суға секiруге;  </w:t>
      </w:r>
      <w:r>
        <w:br/>
      </w:r>
      <w:r>
        <w:rPr>
          <w:rFonts w:ascii="Times New Roman"/>
          <w:b w:val="false"/>
          <w:i w:val="false"/>
          <w:color w:val="000000"/>
          <w:sz w:val="28"/>
        </w:rPr>
        <w:t xml:space="preserve">
      - мас күйде суға түсiп, шомылуға;                       </w:t>
      </w:r>
      <w:r>
        <w:br/>
      </w:r>
      <w:r>
        <w:rPr>
          <w:rFonts w:ascii="Times New Roman"/>
          <w:b w:val="false"/>
          <w:i w:val="false"/>
          <w:color w:val="000000"/>
          <w:sz w:val="28"/>
        </w:rPr>
        <w:t xml:space="preserve">
      - тақтаймен, бөренемен, жатпамен, автомашина доңғалағының резеңкесiмен, доппен және т.б. жүзуге;  </w:t>
      </w:r>
      <w:r>
        <w:br/>
      </w:r>
      <w:r>
        <w:rPr>
          <w:rFonts w:ascii="Times New Roman"/>
          <w:b w:val="false"/>
          <w:i w:val="false"/>
          <w:color w:val="000000"/>
          <w:sz w:val="28"/>
        </w:rPr>
        <w:t xml:space="preserve">
      - суда сүңгiп, шомылушыларды тартып әкететiн ойын ойнауға; </w:t>
      </w:r>
      <w:r>
        <w:br/>
      </w:r>
      <w:r>
        <w:rPr>
          <w:rFonts w:ascii="Times New Roman"/>
          <w:b w:val="false"/>
          <w:i w:val="false"/>
          <w:color w:val="000000"/>
          <w:sz w:val="28"/>
        </w:rPr>
        <w:t xml:space="preserve">
      - жағажайға ит және басқа да жануарларды әкелуге;  </w:t>
      </w:r>
      <w:r>
        <w:br/>
      </w:r>
      <w:r>
        <w:rPr>
          <w:rFonts w:ascii="Times New Roman"/>
          <w:b w:val="false"/>
          <w:i w:val="false"/>
          <w:color w:val="000000"/>
          <w:sz w:val="28"/>
        </w:rPr>
        <w:t xml:space="preserve">
      - су қоймаларын ластауға, қорқытпауға;       </w:t>
      </w:r>
      <w:r>
        <w:br/>
      </w:r>
      <w:r>
        <w:rPr>
          <w:rFonts w:ascii="Times New Roman"/>
          <w:b w:val="false"/>
          <w:i w:val="false"/>
          <w:color w:val="000000"/>
          <w:sz w:val="28"/>
        </w:rPr>
        <w:t xml:space="preserve">
      - жағада қағаз, банкi, шыны және өзге қоқыстарды қалдыруға қатаң тыйым салынады.  </w:t>
      </w:r>
      <w:r>
        <w:br/>
      </w:r>
      <w:r>
        <w:rPr>
          <w:rFonts w:ascii="Times New Roman"/>
          <w:b w:val="false"/>
          <w:i w:val="false"/>
          <w:color w:val="000000"/>
          <w:sz w:val="28"/>
        </w:rPr>
        <w:t xml:space="preserve">
      2.13. Жүзу сабақтары арнайы бөлiнген орындарда ғана өткiзiлуi тиiс. Суда адам қауiпсiздiгiн ұйымдастыруға сабақ не жаттығу өткiзушi оқытушы (нұсқаушы, бапкер, тәрбиешi) жауап бередi.  </w:t>
      </w:r>
      <w:r>
        <w:br/>
      </w:r>
      <w:r>
        <w:rPr>
          <w:rFonts w:ascii="Times New Roman"/>
          <w:b w:val="false"/>
          <w:i w:val="false"/>
          <w:color w:val="000000"/>
          <w:sz w:val="28"/>
        </w:rPr>
        <w:t xml:space="preserve">
      2.14. Топтап жүзуге үйретуде бiр уақытта үйренушiлердiң саны 10 адамнан аспауы керек. Үйренушiлер тобына, оқытушыдан басқа, кезекшi құтқарушы мен медицина қызметкерi үнемi бақылау жасауы тиiс.  </w:t>
      </w:r>
      <w:r>
        <w:br/>
      </w:r>
      <w:r>
        <w:rPr>
          <w:rFonts w:ascii="Times New Roman"/>
          <w:b w:val="false"/>
          <w:i w:val="false"/>
          <w:color w:val="000000"/>
          <w:sz w:val="28"/>
        </w:rPr>
        <w:t xml:space="preserve">
      2.15. Судағы спорт түрлерiмен шұғылданушылардың баршасы құтқару әдiстерiне және зардап шегушiлерге дәрiгерге дейiнгi алғашқы жәрдем көрсетуге үйретiлген болуы жөн.  </w:t>
      </w:r>
      <w:r>
        <w:br/>
      </w:r>
      <w:r>
        <w:rPr>
          <w:rFonts w:ascii="Times New Roman"/>
          <w:b w:val="false"/>
          <w:i w:val="false"/>
          <w:color w:val="000000"/>
          <w:sz w:val="28"/>
        </w:rPr>
        <w:t xml:space="preserve">
      2.16. Биiктiгi 3 м және одан да жоғары суға секiретiн мұнаралар алаңшасына шығу нұсқаушы (бапкер) рұқсатымен және олардың көзiнше жүргiзiледi.  </w:t>
      </w:r>
      <w:r>
        <w:br/>
      </w:r>
      <w:r>
        <w:rPr>
          <w:rFonts w:ascii="Times New Roman"/>
          <w:b w:val="false"/>
          <w:i w:val="false"/>
          <w:color w:val="000000"/>
          <w:sz w:val="28"/>
        </w:rPr>
        <w:t xml:space="preserve">
      2.17. Жыл сайын суға түсу маусымы алдында, сонан соң айына кемi бiр рет шомылуға арналған су айдынының табанын сүңгуiршiлер тексерiп шығып, болса көлденең заттардан тазартылу керек. Су табанын тексеру және тазарту жұмыстарын ұйымдастыру жағажай иегерi немесе су қоймасы бекiтiлген кәсiпорындар мен ұйымдардың мiндетiне кiредi.  </w:t>
      </w:r>
      <w:r>
        <w:br/>
      </w:r>
      <w:r>
        <w:rPr>
          <w:rFonts w:ascii="Times New Roman"/>
          <w:b w:val="false"/>
          <w:i w:val="false"/>
          <w:color w:val="000000"/>
          <w:sz w:val="28"/>
        </w:rPr>
        <w:t xml:space="preserve">
      Су айдынын тексеру және тазарту жұмысын сүңгуiршiлер Төтенше жағдайлар жөнiндегi мемлекеттiк комитеттiң Суда құтқару орталығы суда құтқару қызметiнiң облыстық (қалалық) бөлiмшелерiмен жасасқан келiсiм шарттарға сәйкес жүргiзедi.  </w:t>
      </w:r>
      <w:r>
        <w:br/>
      </w:r>
      <w:r>
        <w:rPr>
          <w:rFonts w:ascii="Times New Roman"/>
          <w:b w:val="false"/>
          <w:i w:val="false"/>
          <w:color w:val="000000"/>
          <w:sz w:val="28"/>
        </w:rPr>
        <w:t xml:space="preserve">
      Жұмыс аяқталғаннан кейiн тапсырыс берушiге жағажай төлқұжаты табыс етiледi.  </w:t>
      </w:r>
      <w:r>
        <w:br/>
      </w:r>
      <w:r>
        <w:rPr>
          <w:rFonts w:ascii="Times New Roman"/>
          <w:b w:val="false"/>
          <w:i w:val="false"/>
          <w:color w:val="000000"/>
          <w:sz w:val="28"/>
        </w:rPr>
        <w:t xml:space="preserve">
      Тиiстi дәрежеде рәсiмделген құжаттары жоқ жағажай тексерiлмеген, адам өмiрi мен денсаулығы үшiн қауiптi деп есептеледi, ал оларды пайдалануға жол берiлмейдi.  </w:t>
      </w:r>
    </w:p>
    <w:p>
      <w:pPr>
        <w:spacing w:after="0"/>
        <w:ind w:left="0"/>
        <w:jc w:val="both"/>
      </w:pPr>
      <w:r>
        <w:rPr>
          <w:rFonts w:ascii="Times New Roman"/>
          <w:b/>
          <w:i w:val="false"/>
          <w:color w:val="000000"/>
          <w:sz w:val="28"/>
        </w:rPr>
        <w:t xml:space="preserve">            3. Суда балалар қауiпсiздiгiн қамтамасыз  </w:t>
      </w:r>
      <w:r>
        <w:br/>
      </w:r>
      <w:r>
        <w:rPr>
          <w:rFonts w:ascii="Times New Roman"/>
          <w:b w:val="false"/>
          <w:i w:val="false"/>
          <w:color w:val="000000"/>
          <w:sz w:val="28"/>
        </w:rPr>
        <w:t>
</w:t>
      </w:r>
      <w:r>
        <w:rPr>
          <w:rFonts w:ascii="Times New Roman"/>
          <w:b/>
          <w:i w:val="false"/>
          <w:color w:val="000000"/>
          <w:sz w:val="28"/>
        </w:rPr>
        <w:t xml:space="preserve">                          ету шаралары  </w:t>
      </w:r>
    </w:p>
    <w:p>
      <w:pPr>
        <w:spacing w:after="0"/>
        <w:ind w:left="0"/>
        <w:jc w:val="both"/>
      </w:pPr>
      <w:r>
        <w:rPr>
          <w:rFonts w:ascii="Times New Roman"/>
          <w:b w:val="false"/>
          <w:i w:val="false"/>
          <w:color w:val="000000"/>
          <w:sz w:val="28"/>
        </w:rPr>
        <w:t xml:space="preserve">      3.1. Суда балалар қауiпсiздiгiн сақтауды жергiлiктi атқарушы органдар қамтамасыз етедi және оған мынадай алдын алу - түсiнiк шаралар кешенiн өткiзу арқылы қол жеткiзiледi:  </w:t>
      </w:r>
      <w:r>
        <w:br/>
      </w:r>
      <w:r>
        <w:rPr>
          <w:rFonts w:ascii="Times New Roman"/>
          <w:b w:val="false"/>
          <w:i w:val="false"/>
          <w:color w:val="000000"/>
          <w:sz w:val="28"/>
        </w:rPr>
        <w:t xml:space="preserve">
      - суға түсетiн жерлердi дұрыс таңдау;  </w:t>
      </w:r>
      <w:r>
        <w:br/>
      </w:r>
      <w:r>
        <w:rPr>
          <w:rFonts w:ascii="Times New Roman"/>
          <w:b w:val="false"/>
          <w:i w:val="false"/>
          <w:color w:val="000000"/>
          <w:sz w:val="28"/>
        </w:rPr>
        <w:t xml:space="preserve">
      - балаларды жүзуге үйрететiн су айдыны учаскелерi мен жағажайларды жабдықтау;  </w:t>
      </w:r>
      <w:r>
        <w:br/>
      </w:r>
      <w:r>
        <w:rPr>
          <w:rFonts w:ascii="Times New Roman"/>
          <w:b w:val="false"/>
          <w:i w:val="false"/>
          <w:color w:val="000000"/>
          <w:sz w:val="28"/>
        </w:rPr>
        <w:t xml:space="preserve">
      - ведомстволық күзет орындары мен медициналық пункттер ашу;  </w:t>
      </w:r>
      <w:r>
        <w:br/>
      </w:r>
      <w:r>
        <w:rPr>
          <w:rFonts w:ascii="Times New Roman"/>
          <w:b w:val="false"/>
          <w:i w:val="false"/>
          <w:color w:val="000000"/>
          <w:sz w:val="28"/>
        </w:rPr>
        <w:t xml:space="preserve">
      - балаларды жүзуге үйрететiн сабақтар ұйымдастыру; суда өзiн-өзi ұстау және су нысандарын пайдалану барысында сақтық шараларын сақтау тәртiбi туралы жүйелi түсiнiк жұмысын жүргiзу.  </w:t>
      </w:r>
      <w:r>
        <w:br/>
      </w:r>
      <w:r>
        <w:rPr>
          <w:rFonts w:ascii="Times New Roman"/>
          <w:b w:val="false"/>
          <w:i w:val="false"/>
          <w:color w:val="000000"/>
          <w:sz w:val="28"/>
        </w:rPr>
        <w:t xml:space="preserve">
      3.2. Мектеп лагерi, балалар мекемесi жағажайларында суға түсетiн жерлерде 9-жасқа дейiнгi балаларды суға түсiрiп, жүзуге үйрету үшiн тереңдiгi 0,7 м аспайтын, сондай-ақ 9 - 11 жастағы және жүзе бiлмейтiн ересек балаларға арнап 1,2 м-ден терең емес су учаскелерi жасалуы керек.  </w:t>
      </w:r>
      <w:r>
        <w:br/>
      </w:r>
      <w:r>
        <w:rPr>
          <w:rFonts w:ascii="Times New Roman"/>
          <w:b w:val="false"/>
          <w:i w:val="false"/>
          <w:color w:val="000000"/>
          <w:sz w:val="28"/>
        </w:rPr>
        <w:t xml:space="preserve">
      9 жасқа дейiнгi балалардың шомылуына арналған учаскелер су бетiне шығып тұратын биiктiгi кемi 80 см келетiн қоршаумен қоршалады, ал ересек балалар үшiн темiр арқанға бекiтiлген қалтқы желiмен тартылып тасталады.  </w:t>
      </w:r>
      <w:r>
        <w:br/>
      </w:r>
      <w:r>
        <w:rPr>
          <w:rFonts w:ascii="Times New Roman"/>
          <w:b w:val="false"/>
          <w:i w:val="false"/>
          <w:color w:val="000000"/>
          <w:sz w:val="28"/>
        </w:rPr>
        <w:t xml:space="preserve">
      Тереңдiгi 2 м дейiн баратын жерлерде жасы 12-ден асқан, жақсы жүзе бiлетiн балаларға рұқсат етiледi. Бұл тереңдiктер бiр-бiрiнен 20 - 30 м қашықтықта орналасқан белгiлермен қоршалады.  </w:t>
      </w:r>
      <w:r>
        <w:br/>
      </w:r>
      <w:r>
        <w:rPr>
          <w:rFonts w:ascii="Times New Roman"/>
          <w:b w:val="false"/>
          <w:i w:val="false"/>
          <w:color w:val="000000"/>
          <w:sz w:val="28"/>
        </w:rPr>
        <w:t xml:space="preserve">
      3.3. Мектеп лагерiнiң, балалар мекемесiнiң жағажайы белгiленген санитарлық талаптарға жауап берiп, абаттандырылып, жаға жағынан шарбақ қашамен қоршалып, көлеңкелi қалқалармен жабдықталуы керек.  </w:t>
      </w:r>
      <w:r>
        <w:br/>
      </w:r>
      <w:r>
        <w:rPr>
          <w:rFonts w:ascii="Times New Roman"/>
          <w:b w:val="false"/>
          <w:i w:val="false"/>
          <w:color w:val="000000"/>
          <w:sz w:val="28"/>
        </w:rPr>
        <w:t xml:space="preserve">
      3.4. Балалар жағажайын ашуға оны жергiлiктi әкiмшiлiк Төтенше жағдайлар жөнiндегi мемлекеттiк комитетi Суда құтқару орталығының суда құтқару қызметi өкiлдерiнiң қатысуымен құратын арнаулы комиссияның тексеруiнен соң ғана рұқсат берiледi. Тексеру жөнiнде арнаулы акт жасалады.  </w:t>
      </w:r>
      <w:r>
        <w:br/>
      </w:r>
      <w:r>
        <w:rPr>
          <w:rFonts w:ascii="Times New Roman"/>
          <w:b w:val="false"/>
          <w:i w:val="false"/>
          <w:color w:val="000000"/>
          <w:sz w:val="28"/>
        </w:rPr>
        <w:t xml:space="preserve">
      3.5. Суға шомылу кезiндегi балалар қауiпсiздiгiнiң жауапкершiлiгi жүзу жөнiндегi нұсқаушыға жүктеледi.  </w:t>
      </w:r>
      <w:r>
        <w:br/>
      </w:r>
      <w:r>
        <w:rPr>
          <w:rFonts w:ascii="Times New Roman"/>
          <w:b w:val="false"/>
          <w:i w:val="false"/>
          <w:color w:val="000000"/>
          <w:sz w:val="28"/>
        </w:rPr>
        <w:t xml:space="preserve">
      3.6. Балаларға шомылуға 10 адамнан аспайтын топпен бiрге, жүзе алатын ересектердiң қадағалауымен 10 минутке рұқсат берiледi.  </w:t>
      </w:r>
      <w:r>
        <w:br/>
      </w:r>
      <w:r>
        <w:rPr>
          <w:rFonts w:ascii="Times New Roman"/>
          <w:b w:val="false"/>
          <w:i w:val="false"/>
          <w:color w:val="000000"/>
          <w:sz w:val="28"/>
        </w:rPr>
        <w:t xml:space="preserve">
      3.7. Жүзе бiлмейтiн балалар суға жүзе бiлетiн балалардан бөлек түсуi керек. Мұндай балалардың шомылуын балалар лагерiнiң не мекемесiнiң жетекшiсi ұйымдастырып, бақылау жасайды.  </w:t>
      </w:r>
      <w:r>
        <w:br/>
      </w:r>
      <w:r>
        <w:rPr>
          <w:rFonts w:ascii="Times New Roman"/>
          <w:b w:val="false"/>
          <w:i w:val="false"/>
          <w:color w:val="000000"/>
          <w:sz w:val="28"/>
        </w:rPr>
        <w:t xml:space="preserve">
      3.8. Шомылу медицина қызметкерiнiң және жүзе бiлетiн, суда апатқа ұшырағандарға жәрдем көрсете алатын адамдардың бақылауымен ұйымдастырылады. Шомылуға әдiстемелiк басшылықты жүзу нұсқаушысы жасайды.  </w:t>
      </w:r>
      <w:r>
        <w:br/>
      </w:r>
      <w:r>
        <w:rPr>
          <w:rFonts w:ascii="Times New Roman"/>
          <w:b w:val="false"/>
          <w:i w:val="false"/>
          <w:color w:val="000000"/>
          <w:sz w:val="28"/>
        </w:rPr>
        <w:t xml:space="preserve">
      3.9. Сабақ жүргiзу ыңғайлы болуы үшiн жағалаудың суға енiп жатқан тұсынан қоршалып алаң жасалады.  </w:t>
      </w:r>
      <w:r>
        <w:br/>
      </w:r>
      <w:r>
        <w:rPr>
          <w:rFonts w:ascii="Times New Roman"/>
          <w:b w:val="false"/>
          <w:i w:val="false"/>
          <w:color w:val="000000"/>
          <w:sz w:val="28"/>
        </w:rPr>
        <w:t xml:space="preserve">
      3.10. Балалар суға түсiп жатқанда бүкiл жағажай аумағында бөгде адамдардың жүруiне, шомылуына және қайықпен, катермен серуендеуге, ойын, спорт шараларын өткiзуге тыйым салынады.  </w:t>
      </w:r>
      <w:r>
        <w:br/>
      </w:r>
      <w:r>
        <w:rPr>
          <w:rFonts w:ascii="Times New Roman"/>
          <w:b w:val="false"/>
          <w:i w:val="false"/>
          <w:color w:val="000000"/>
          <w:sz w:val="28"/>
        </w:rPr>
        <w:t xml:space="preserve">
      3.11. Жорық, серуен және экскурсия кездерiнде балалардың шомылуы үшiн түбi жайпақ, дiңгек, түбiртек, қырлы тас, балдыр мен тұнбадан таза таяз тұстар таңдап алынады. Ондай жерлердi сүңги бiлетiн, құтқару және алғашқы жәрдем көрсету әдiстерiне ие ересектер тауып, тексеруден өткiзедi.  </w:t>
      </w:r>
      <w:r>
        <w:br/>
      </w:r>
      <w:r>
        <w:rPr>
          <w:rFonts w:ascii="Times New Roman"/>
          <w:b w:val="false"/>
          <w:i w:val="false"/>
          <w:color w:val="000000"/>
          <w:sz w:val="28"/>
        </w:rPr>
        <w:t xml:space="preserve">
      Шомылу аймағының шекарасы белгi, сайғақ, сырықпен және өзге де бейiмделген нәрселермен белгiленiп қойылады.  </w:t>
      </w:r>
      <w:r>
        <w:br/>
      </w:r>
      <w:r>
        <w:rPr>
          <w:rFonts w:ascii="Times New Roman"/>
          <w:b w:val="false"/>
          <w:i w:val="false"/>
          <w:color w:val="000000"/>
          <w:sz w:val="28"/>
        </w:rPr>
        <w:t xml:space="preserve">
      Шомылу ересектердiң бақылауымен барша сақтық шараларын сақтай отырып жүргiзiледi.  </w:t>
      </w:r>
      <w:r>
        <w:br/>
      </w:r>
      <w:r>
        <w:rPr>
          <w:rFonts w:ascii="Times New Roman"/>
          <w:b w:val="false"/>
          <w:i w:val="false"/>
          <w:color w:val="000000"/>
          <w:sz w:val="28"/>
        </w:rPr>
        <w:t xml:space="preserve">
      3.12. Қайықпен, катермен серуендеу ересектердiң басшылығымен өтедi. Катер және моторлы қайықтарды жүргiзуге жүзбелi құралдарды дербес басқаруға берiлген арнайы құқы бар адамдар ғана жiберiледi.  </w:t>
      </w:r>
      <w:r>
        <w:br/>
      </w:r>
      <w:r>
        <w:rPr>
          <w:rFonts w:ascii="Times New Roman"/>
          <w:b w:val="false"/>
          <w:i w:val="false"/>
          <w:color w:val="000000"/>
          <w:sz w:val="28"/>
        </w:rPr>
        <w:t xml:space="preserve">
      3.13. - катерге, қайыққа белгiленген нормадан артық жүк алуға;  </w:t>
      </w:r>
      <w:r>
        <w:br/>
      </w:r>
      <w:r>
        <w:rPr>
          <w:rFonts w:ascii="Times New Roman"/>
          <w:b w:val="false"/>
          <w:i w:val="false"/>
          <w:color w:val="000000"/>
          <w:sz w:val="28"/>
        </w:rPr>
        <w:t xml:space="preserve">
      - ересектердiң ерiп жүруiнсiз 16-жасқа дейiнгi балаларды серуендетуге;  </w:t>
      </w:r>
      <w:r>
        <w:br/>
      </w:r>
      <w:r>
        <w:rPr>
          <w:rFonts w:ascii="Times New Roman"/>
          <w:b w:val="false"/>
          <w:i w:val="false"/>
          <w:color w:val="000000"/>
          <w:sz w:val="28"/>
        </w:rPr>
        <w:t xml:space="preserve">
      - 7 жасқа толмаған балаларды серуендетуге;  </w:t>
      </w:r>
      <w:r>
        <w:br/>
      </w:r>
      <w:r>
        <w:rPr>
          <w:rFonts w:ascii="Times New Roman"/>
          <w:b w:val="false"/>
          <w:i w:val="false"/>
          <w:color w:val="000000"/>
          <w:sz w:val="28"/>
        </w:rPr>
        <w:t xml:space="preserve">
      - қайықтан суға секiруге, онда тұрып шомылуға;  </w:t>
      </w:r>
      <w:r>
        <w:br/>
      </w:r>
      <w:r>
        <w:rPr>
          <w:rFonts w:ascii="Times New Roman"/>
          <w:b w:val="false"/>
          <w:i w:val="false"/>
          <w:color w:val="000000"/>
          <w:sz w:val="28"/>
        </w:rPr>
        <w:t xml:space="preserve">
      - катер, қайық жүрiп келе жатқанда оның жиегiне отыруға, орын ауыстыруға, өзге катер, қайыққа ауысып отыруға болмайды.  </w:t>
      </w:r>
      <w:r>
        <w:br/>
      </w:r>
      <w:r>
        <w:rPr>
          <w:rFonts w:ascii="Times New Roman"/>
          <w:b w:val="false"/>
          <w:i w:val="false"/>
          <w:color w:val="000000"/>
          <w:sz w:val="28"/>
        </w:rPr>
        <w:t xml:space="preserve">
      Катерлер мен қайықтар ақаусыз болуы керек, құтқару құралдарының толық жабдығы, өзге жабдықтар мен мүкәммалдар болуы тиiс.  </w:t>
      </w:r>
      <w:r>
        <w:br/>
      </w:r>
      <w:r>
        <w:rPr>
          <w:rFonts w:ascii="Times New Roman"/>
          <w:b w:val="false"/>
          <w:i w:val="false"/>
          <w:color w:val="000000"/>
          <w:sz w:val="28"/>
        </w:rPr>
        <w:t xml:space="preserve">
      3.14. Қараңғы түсiсiмен жағажай әкiмшiлiгi жағалауды сүзiп шығу үшiн патруль (кезекшi, жауапты адам) бөлуге мiндеттi.  </w:t>
      </w:r>
    </w:p>
    <w:p>
      <w:pPr>
        <w:spacing w:after="0"/>
        <w:ind w:left="0"/>
        <w:jc w:val="both"/>
      </w:pPr>
      <w:r>
        <w:rPr>
          <w:rFonts w:ascii="Times New Roman"/>
          <w:b/>
          <w:i w:val="false"/>
          <w:color w:val="000000"/>
          <w:sz w:val="28"/>
        </w:rPr>
        <w:t xml:space="preserve">            4. Су өткелдерiн пайдалануда қолданылатын  </w:t>
      </w:r>
      <w:r>
        <w:br/>
      </w:r>
      <w:r>
        <w:rPr>
          <w:rFonts w:ascii="Times New Roman"/>
          <w:b w:val="false"/>
          <w:i w:val="false"/>
          <w:color w:val="000000"/>
          <w:sz w:val="28"/>
        </w:rPr>
        <w:t>
</w:t>
      </w:r>
      <w:r>
        <w:rPr>
          <w:rFonts w:ascii="Times New Roman"/>
          <w:b/>
          <w:i w:val="false"/>
          <w:color w:val="000000"/>
          <w:sz w:val="28"/>
        </w:rPr>
        <w:t xml:space="preserve">                       қауiпсiздiк шаралары  </w:t>
      </w:r>
    </w:p>
    <w:p>
      <w:pPr>
        <w:spacing w:after="0"/>
        <w:ind w:left="0"/>
        <w:jc w:val="both"/>
      </w:pPr>
      <w:r>
        <w:rPr>
          <w:rFonts w:ascii="Times New Roman"/>
          <w:b w:val="false"/>
          <w:i w:val="false"/>
          <w:color w:val="000000"/>
          <w:sz w:val="28"/>
        </w:rPr>
        <w:t xml:space="preserve">      4.1. Су өткелдерiн жасауға рұқсатты жергiлiктi әкiмшiлiк бередi, ол өткелдiң жұмыс ретiн, сондай-ақ уақыты мен сағатын белгiлейдi.  </w:t>
      </w:r>
      <w:r>
        <w:br/>
      </w:r>
      <w:r>
        <w:rPr>
          <w:rFonts w:ascii="Times New Roman"/>
          <w:b w:val="false"/>
          <w:i w:val="false"/>
          <w:color w:val="000000"/>
          <w:sz w:val="28"/>
        </w:rPr>
        <w:t xml:space="preserve">
      4.2. Өткел аялы, паром және тасымал катерi құтқару құралдарымен жабдықталуы керек. Күннiң қараңғы мезгiлдерiнде оларда белгi оттар жағылуы тиiс.  </w:t>
      </w:r>
      <w:r>
        <w:br/>
      </w:r>
      <w:r>
        <w:rPr>
          <w:rFonts w:ascii="Times New Roman"/>
          <w:b w:val="false"/>
          <w:i w:val="false"/>
          <w:color w:val="000000"/>
          <w:sz w:val="28"/>
        </w:rPr>
        <w:t xml:space="preserve">
      4.3. Өткелдiң әр аялында суға батқандарға алғашқы жәрдем көрсете алатын кезекшi және құтқару мүкәммалы (құтқарушы шеңбер, құтқарушы жiп ұшы, сырық) бар құтқарушы шлюпка (қайық) тұруы тиiс.  </w:t>
      </w:r>
      <w:r>
        <w:br/>
      </w:r>
      <w:r>
        <w:rPr>
          <w:rFonts w:ascii="Times New Roman"/>
          <w:b w:val="false"/>
          <w:i w:val="false"/>
          <w:color w:val="000000"/>
          <w:sz w:val="28"/>
        </w:rPr>
        <w:t xml:space="preserve">
      4.4. Өткел аялына мықты ернеу жүргiзiледi. Оған түсетiн жер жайпақ болуы керек.  </w:t>
      </w:r>
      <w:r>
        <w:br/>
      </w:r>
      <w:r>
        <w:rPr>
          <w:rFonts w:ascii="Times New Roman"/>
          <w:b w:val="false"/>
          <w:i w:val="false"/>
          <w:color w:val="000000"/>
          <w:sz w:val="28"/>
        </w:rPr>
        <w:t xml:space="preserve">
      4.5. Аялға жолаушылар мен машиналарды кiргiзiп, шығарып тұруды өткел әкiмшiлiгi жүргiзедi.  </w:t>
      </w:r>
      <w:r>
        <w:br/>
      </w:r>
      <w:r>
        <w:rPr>
          <w:rFonts w:ascii="Times New Roman"/>
          <w:b w:val="false"/>
          <w:i w:val="false"/>
          <w:color w:val="000000"/>
          <w:sz w:val="28"/>
        </w:rPr>
        <w:t xml:space="preserve">
      4.6. Өткел аялдарында (өзеннiң екi бетiнде) көрнекi жерлерге бекеттiң кiмге тиесiлiлiгi, жауапты адамы, өткелдiң жұмыс уақыты мен ретi туралы ақпарат жазылған нұсқамалар iлiнедi.  </w:t>
      </w:r>
      <w:r>
        <w:br/>
      </w:r>
      <w:r>
        <w:rPr>
          <w:rFonts w:ascii="Times New Roman"/>
          <w:b w:val="false"/>
          <w:i w:val="false"/>
          <w:color w:val="000000"/>
          <w:sz w:val="28"/>
        </w:rPr>
        <w:t xml:space="preserve">
      4.7. - Паромдарға, моторлы және ескектi қайықтарға жақындап жүзуге;  </w:t>
      </w:r>
      <w:r>
        <w:br/>
      </w:r>
      <w:r>
        <w:rPr>
          <w:rFonts w:ascii="Times New Roman"/>
          <w:b w:val="false"/>
          <w:i w:val="false"/>
          <w:color w:val="000000"/>
          <w:sz w:val="28"/>
        </w:rPr>
        <w:t xml:space="preserve">
      - аялдан, паром, катер, қайық, шлюпкадан суға қарғуға;  </w:t>
      </w:r>
      <w:r>
        <w:br/>
      </w:r>
      <w:r>
        <w:rPr>
          <w:rFonts w:ascii="Times New Roman"/>
          <w:b w:val="false"/>
          <w:i w:val="false"/>
          <w:color w:val="000000"/>
          <w:sz w:val="28"/>
        </w:rPr>
        <w:t xml:space="preserve">
      - паром, катер, шлюпка, қайықтарға артық жүк тиеуге;  </w:t>
      </w:r>
      <w:r>
        <w:br/>
      </w:r>
      <w:r>
        <w:rPr>
          <w:rFonts w:ascii="Times New Roman"/>
          <w:b w:val="false"/>
          <w:i w:val="false"/>
          <w:color w:val="000000"/>
          <w:sz w:val="28"/>
        </w:rPr>
        <w:t xml:space="preserve">
      - мас күйде жүзбелi құралдарды жүргiзуге;  </w:t>
      </w:r>
      <w:r>
        <w:br/>
      </w:r>
      <w:r>
        <w:rPr>
          <w:rFonts w:ascii="Times New Roman"/>
          <w:b w:val="false"/>
          <w:i w:val="false"/>
          <w:color w:val="000000"/>
          <w:sz w:val="28"/>
        </w:rPr>
        <w:t xml:space="preserve">
      - катер мен қайықта жүрiп-тұру тәртiбiн бұзуға;  </w:t>
      </w:r>
      <w:r>
        <w:br/>
      </w:r>
      <w:r>
        <w:rPr>
          <w:rFonts w:ascii="Times New Roman"/>
          <w:b w:val="false"/>
          <w:i w:val="false"/>
          <w:color w:val="000000"/>
          <w:sz w:val="28"/>
        </w:rPr>
        <w:t xml:space="preserve">
      - паром мен тасымал катерi жүрiп келе жатқанда жолаушыларды ауыстырып-қағыстыруға;  </w:t>
      </w:r>
      <w:r>
        <w:br/>
      </w:r>
      <w:r>
        <w:rPr>
          <w:rFonts w:ascii="Times New Roman"/>
          <w:b w:val="false"/>
          <w:i w:val="false"/>
          <w:color w:val="000000"/>
          <w:sz w:val="28"/>
        </w:rPr>
        <w:t xml:space="preserve">
      - құтқару құралдары жоқ жолаушыларды тасымалдауға тыйым салынады.  </w:t>
      </w:r>
    </w:p>
    <w:p>
      <w:pPr>
        <w:spacing w:after="0"/>
        <w:ind w:left="0"/>
        <w:jc w:val="both"/>
      </w:pPr>
      <w:r>
        <w:rPr>
          <w:rFonts w:ascii="Times New Roman"/>
          <w:b/>
          <w:i w:val="false"/>
          <w:color w:val="000000"/>
          <w:sz w:val="28"/>
        </w:rPr>
        <w:t xml:space="preserve">             5. Мұз өткелдерiн пайдалануда қолданылатын  </w:t>
      </w:r>
      <w:r>
        <w:br/>
      </w:r>
      <w:r>
        <w:rPr>
          <w:rFonts w:ascii="Times New Roman"/>
          <w:b w:val="false"/>
          <w:i w:val="false"/>
          <w:color w:val="000000"/>
          <w:sz w:val="28"/>
        </w:rPr>
        <w:t>
</w:t>
      </w:r>
      <w:r>
        <w:rPr>
          <w:rFonts w:ascii="Times New Roman"/>
          <w:b/>
          <w:i w:val="false"/>
          <w:color w:val="000000"/>
          <w:sz w:val="28"/>
        </w:rPr>
        <w:t xml:space="preserve">                        қауiпсiздiк шаралары  </w:t>
      </w:r>
    </w:p>
    <w:p>
      <w:pPr>
        <w:spacing w:after="0"/>
        <w:ind w:left="0"/>
        <w:jc w:val="both"/>
      </w:pPr>
      <w:r>
        <w:rPr>
          <w:rFonts w:ascii="Times New Roman"/>
          <w:b w:val="false"/>
          <w:i w:val="false"/>
          <w:color w:val="000000"/>
          <w:sz w:val="28"/>
        </w:rPr>
        <w:t xml:space="preserve">      5.1. Қыс басында, қыс аяғында мұз өткелдерiн ашу және жабу уақытын, сондай-ақ оның тәулiктiк жұмыс кестесiн жергiлiктi әкiмшiлiк өз өкiлдерi, өткелге жауапты ұйымның, ауа райы қызметiнiң, iшкi iстер органдары, суда құтқару қызметтерiнiң және өзге де ынталы ұйымдардың өкiлдерiнiң қатысуымен тағайындайтын арнаулы комиссия белгiлейдi.  </w:t>
      </w:r>
      <w:r>
        <w:br/>
      </w:r>
      <w:r>
        <w:rPr>
          <w:rFonts w:ascii="Times New Roman"/>
          <w:b w:val="false"/>
          <w:i w:val="false"/>
          <w:color w:val="000000"/>
          <w:sz w:val="28"/>
        </w:rPr>
        <w:t xml:space="preserve">
      5.2. Өзен, су қоймалары үстiмен адам және жүк тасымалдаумен айналысатын ұйымдар мұз ұстасқаннан кейiн мұз үстiнде жаяу соқпақ, авто және арба көлiгi өтетiн жол салады, қажеттi құтқару жабдығы мен мүкәммалы бар ведомстволық құтқару күзеттерiн құрады.  </w:t>
      </w:r>
      <w:r>
        <w:br/>
      </w:r>
      <w:r>
        <w:rPr>
          <w:rFonts w:ascii="Times New Roman"/>
          <w:b w:val="false"/>
          <w:i w:val="false"/>
          <w:color w:val="000000"/>
          <w:sz w:val="28"/>
        </w:rPr>
        <w:t xml:space="preserve">
      5.3. Өткел үшiн бөлiнген орындар мына шарттарға сай болуы керек:  </w:t>
      </w:r>
      <w:r>
        <w:br/>
      </w:r>
      <w:r>
        <w:rPr>
          <w:rFonts w:ascii="Times New Roman"/>
          <w:b w:val="false"/>
          <w:i w:val="false"/>
          <w:color w:val="000000"/>
          <w:sz w:val="28"/>
        </w:rPr>
        <w:t xml:space="preserve">
      - өткелдiң кiрме жолдары мен еңiстер абаттандырылуы тиiс;  </w:t>
      </w:r>
      <w:r>
        <w:br/>
      </w:r>
      <w:r>
        <w:rPr>
          <w:rFonts w:ascii="Times New Roman"/>
          <w:b w:val="false"/>
          <w:i w:val="false"/>
          <w:color w:val="000000"/>
          <w:sz w:val="28"/>
        </w:rPr>
        <w:t xml:space="preserve">
      - өткелдiң екi бетiнде, оның ұзына бойынан есептегенде 20 м жерде мұзарт шоғырланып қалуына және су деңгейiнiң кенет орта түсiп, не көбейiп кетуiне жол берiлмейдi;  </w:t>
      </w:r>
      <w:r>
        <w:br/>
      </w:r>
      <w:r>
        <w:rPr>
          <w:rFonts w:ascii="Times New Roman"/>
          <w:b w:val="false"/>
          <w:i w:val="false"/>
          <w:color w:val="000000"/>
          <w:sz w:val="28"/>
        </w:rPr>
        <w:t xml:space="preserve">
      - өткел бойының мұзы басынан аяғына дейiн шыңылтыр қатты, әрi қалыңдығы бiркелкi болуы тиiс;  </w:t>
      </w:r>
      <w:r>
        <w:br/>
      </w:r>
      <w:r>
        <w:rPr>
          <w:rFonts w:ascii="Times New Roman"/>
          <w:b w:val="false"/>
          <w:i w:val="false"/>
          <w:color w:val="000000"/>
          <w:sz w:val="28"/>
        </w:rPr>
        <w:t xml:space="preserve">
      - өткел ауданында (одан оң және сол жаққа 100 м дейiнгi жерде) жер асты жылы суы және қайнар су көзi (бастау, бұлақ), сондай-ақ ойық, жылым кездеспеуi керек;  </w:t>
      </w:r>
      <w:r>
        <w:br/>
      </w:r>
      <w:r>
        <w:rPr>
          <w:rFonts w:ascii="Times New Roman"/>
          <w:b w:val="false"/>
          <w:i w:val="false"/>
          <w:color w:val="000000"/>
          <w:sz w:val="28"/>
        </w:rPr>
        <w:t xml:space="preserve">
      - авто және арба көлiгi өтетiн даңғылдағы қозғалыс тек бiржақты болады, қарсы қозғалыс үшiн алдыңғы жолға қаз-қатар, одан 40-50 м аралықта дербес жол салынады.  </w:t>
      </w:r>
      <w:r>
        <w:br/>
      </w:r>
      <w:r>
        <w:rPr>
          <w:rFonts w:ascii="Times New Roman"/>
          <w:b w:val="false"/>
          <w:i w:val="false"/>
          <w:color w:val="000000"/>
          <w:sz w:val="28"/>
        </w:rPr>
        <w:t xml:space="preserve">
      5.4. Өткелдерде кәсiптiк мақсатта балық аулау үшiн ау салуға, балық аулайтын ойық оюға, тексерiлмеген және күзетiлмейтiн тұстардан өтуге қатаң тыйым салынады.  </w:t>
      </w:r>
      <w:r>
        <w:br/>
      </w:r>
      <w:r>
        <w:rPr>
          <w:rFonts w:ascii="Times New Roman"/>
          <w:b w:val="false"/>
          <w:i w:val="false"/>
          <w:color w:val="000000"/>
          <w:sz w:val="28"/>
        </w:rPr>
        <w:t xml:space="preserve">
      5.5. Көлiк қозғалысының тәртiбiн, жүк және жолаушы тасымалы нормасын ауа райы қызметiнiң мұз ұстасу хақындағы болжамдарын, мұз көтеретiн салмақтың жоғары шегiнiң кестелерiн ескере отырып өткел әкiмшiлiгi белгiлейдi.  </w:t>
      </w:r>
      <w:r>
        <w:br/>
      </w:r>
      <w:r>
        <w:rPr>
          <w:rFonts w:ascii="Times New Roman"/>
          <w:b w:val="false"/>
          <w:i w:val="false"/>
          <w:color w:val="000000"/>
          <w:sz w:val="28"/>
        </w:rPr>
        <w:t xml:space="preserve">
      5.6. Өткелдiң жабдықталуы және күтiмi:  </w:t>
      </w:r>
      <w:r>
        <w:br/>
      </w:r>
      <w:r>
        <w:rPr>
          <w:rFonts w:ascii="Times New Roman"/>
          <w:b w:val="false"/>
          <w:i w:val="false"/>
          <w:color w:val="000000"/>
          <w:sz w:val="28"/>
        </w:rPr>
        <w:t xml:space="preserve">
      - өткелге лайықталған тұстың шекарасы бiр-бiрiнен 25-30 м қашықтықта орналасқан сайғақтармен белгiленедi. Сайғақтарға қызыл жалау, жәлем немесе шөп шудасы iлiнедi.  </w:t>
      </w:r>
      <w:r>
        <w:br/>
      </w:r>
      <w:r>
        <w:rPr>
          <w:rFonts w:ascii="Times New Roman"/>
          <w:b w:val="false"/>
          <w:i w:val="false"/>
          <w:color w:val="000000"/>
          <w:sz w:val="28"/>
        </w:rPr>
        <w:t xml:space="preserve">
      - өткелде қауiпсiздiк сақтау мақсатында құрамында мұз үстiндегi апат жағдайында көмек көрсетуге қабiлеттi теңiзшi-құтқарушылар бар ведомстволық құтқару күзетi қойылады;  </w:t>
      </w:r>
      <w:r>
        <w:br/>
      </w:r>
      <w:r>
        <w:rPr>
          <w:rFonts w:ascii="Times New Roman"/>
          <w:b w:val="false"/>
          <w:i w:val="false"/>
          <w:color w:val="000000"/>
          <w:sz w:val="28"/>
        </w:rPr>
        <w:t xml:space="preserve">
      - өткелде тәулiк бойы кезекшiлер болуы керек;  </w:t>
      </w:r>
      <w:r>
        <w:br/>
      </w:r>
      <w:r>
        <w:rPr>
          <w:rFonts w:ascii="Times New Roman"/>
          <w:b w:val="false"/>
          <w:i w:val="false"/>
          <w:color w:val="000000"/>
          <w:sz w:val="28"/>
        </w:rPr>
        <w:t xml:space="preserve">
      - өткел аузына өткелден өту құқы бар көлiк түрлерi, рұқсат етiлетiн ең жоғары салмақ, қозғалыс интервалдары мен жылдамдығы, мұзда өзiн-өзi ұстау тәртiбi, сондай-ақ басып озуға, көлiктiң аялдауына тыйым салатын белгiлер туралы ақпарат жазылған арнаулы қалқан қойылады;  </w:t>
      </w:r>
      <w:r>
        <w:br/>
      </w:r>
      <w:r>
        <w:rPr>
          <w:rFonts w:ascii="Times New Roman"/>
          <w:b w:val="false"/>
          <w:i w:val="false"/>
          <w:color w:val="000000"/>
          <w:sz w:val="28"/>
        </w:rPr>
        <w:t xml:space="preserve">
      - өткелдiң кiрме жолының бойы және өткелдердiң өзi жақсы жарықтандырылуы керек;  </w:t>
      </w:r>
      <w:r>
        <w:br/>
      </w:r>
      <w:r>
        <w:rPr>
          <w:rFonts w:ascii="Times New Roman"/>
          <w:b w:val="false"/>
          <w:i w:val="false"/>
          <w:color w:val="000000"/>
          <w:sz w:val="28"/>
        </w:rPr>
        <w:t xml:space="preserve">
      - қозғалыс үшiн қауiптi орындарда, әсiресе елдi мекендер маңында, ойық, жылым, т.б. тұсында ең көрнекi жерлерге "Мұз үстiмен өтуге рұқсат" және "Мұз үстiмен өтуге тыйым салынады" деп жазылған ескертпе белгiлер қойылады;  </w:t>
      </w:r>
      <w:r>
        <w:br/>
      </w:r>
      <w:r>
        <w:rPr>
          <w:rFonts w:ascii="Times New Roman"/>
          <w:b w:val="false"/>
          <w:i w:val="false"/>
          <w:color w:val="000000"/>
          <w:sz w:val="28"/>
        </w:rPr>
        <w:t xml:space="preserve">
      - су қоймасының өткелге түсер ауызының екi бетiне құтқару шеңберлерi, арқан, құтқару сатылары мен тақтайлары iлiнген қалқандар қойылады. Оның әрқайсысына "Суға батқан адамға жеткiз" деп жазылады. Қалқанның жанында мұз ойылып кеткен жағдайда жәрдем көрсету үшiн ұзындығы 5-6 м, диаметрi 10-12 см бөрене жатуы керек;  </w:t>
      </w:r>
      <w:r>
        <w:br/>
      </w:r>
      <w:r>
        <w:rPr>
          <w:rFonts w:ascii="Times New Roman"/>
          <w:b w:val="false"/>
          <w:i w:val="false"/>
          <w:color w:val="000000"/>
          <w:sz w:val="28"/>
        </w:rPr>
        <w:t xml:space="preserve">
      - күн сайын таңертең және кешкiлiк, ал жылымық күндерi күндiзгi уақытта мұздың қалыңдығы өлшенiп, оның бүкiл жол бойындағы, әсiресе ағыны қатты, терең тұстардағы құрылымы анықталады;  </w:t>
      </w:r>
      <w:r>
        <w:br/>
      </w:r>
      <w:r>
        <w:rPr>
          <w:rFonts w:ascii="Times New Roman"/>
          <w:b w:val="false"/>
          <w:i w:val="false"/>
          <w:color w:val="000000"/>
          <w:sz w:val="28"/>
        </w:rPr>
        <w:t xml:space="preserve">
      - мұз ерiп, салмақтан ойылып кетпеуi үшiн мұз жолының көлiк өтетiн тұсы жүйелi түрде қардан тазартылып, ал кiрме жолға дүркiн-дүркiн құм, қиыршық тас төселiп отырады.  </w:t>
      </w:r>
      <w:r>
        <w:br/>
      </w:r>
      <w:r>
        <w:rPr>
          <w:rFonts w:ascii="Times New Roman"/>
          <w:b w:val="false"/>
          <w:i w:val="false"/>
          <w:color w:val="000000"/>
          <w:sz w:val="28"/>
        </w:rPr>
        <w:t xml:space="preserve">
      5.7. Көктем кезiнде немесе күн өте жылып кеткенде ауыр жүктердi су жолы арқылы түнгi, таңертеңгi аязда тасымалдау керек. Өткел арқылы өтетiн жүк көлемiн екi есе азайту ұсынылады.  </w:t>
      </w:r>
      <w:r>
        <w:br/>
      </w:r>
      <w:r>
        <w:rPr>
          <w:rFonts w:ascii="Times New Roman"/>
          <w:b w:val="false"/>
          <w:i w:val="false"/>
          <w:color w:val="000000"/>
          <w:sz w:val="28"/>
        </w:rPr>
        <w:t xml:space="preserve">
      Өткел арқылы өткiзу мұз бетiнде қызыл су жүре бастағаннан кейiн 4-5 күннен соң тоқтатылады. Мұз берiктiгiн күшейтуде сабан, шөп, қурай сияқты заттарды пайдалануға болмайды.  </w:t>
      </w:r>
      <w:r>
        <w:br/>
      </w:r>
      <w:r>
        <w:rPr>
          <w:rFonts w:ascii="Times New Roman"/>
          <w:b w:val="false"/>
          <w:i w:val="false"/>
          <w:color w:val="000000"/>
          <w:sz w:val="28"/>
        </w:rPr>
        <w:t xml:space="preserve">
      Мұз өткелi уақытша немесе бiржола жабылған жағдайда көрнекi жерге мұз үстiне шығуға тыйым салатын белгiлер орнатылады.       </w:t>
      </w:r>
    </w:p>
    <w:p>
      <w:pPr>
        <w:spacing w:after="0"/>
        <w:ind w:left="0"/>
        <w:jc w:val="both"/>
      </w:pPr>
      <w:r>
        <w:rPr>
          <w:rFonts w:ascii="Times New Roman"/>
          <w:b/>
          <w:i w:val="false"/>
          <w:color w:val="000000"/>
          <w:sz w:val="28"/>
        </w:rPr>
        <w:t xml:space="preserve">           6. Сырғанақ және ойын алаңдарын жасау </w:t>
      </w:r>
    </w:p>
    <w:p>
      <w:pPr>
        <w:spacing w:after="0"/>
        <w:ind w:left="0"/>
        <w:jc w:val="both"/>
      </w:pPr>
      <w:r>
        <w:rPr>
          <w:rFonts w:ascii="Times New Roman"/>
          <w:b w:val="false"/>
          <w:i w:val="false"/>
          <w:color w:val="000000"/>
          <w:sz w:val="28"/>
        </w:rPr>
        <w:t xml:space="preserve">      6.1. Мұз үстiнде сырғанақ және ойын алаңдарын жасаған кезде тереңдiгi 100-120 см-ден аспайтын тұстар таңдап алынады. Сырғанақ (ойын алаңы) ауданындағы мұздың қалыңдығы 25 см-ден кем болмауы керек.  </w:t>
      </w:r>
      <w:r>
        <w:br/>
      </w:r>
      <w:r>
        <w:rPr>
          <w:rFonts w:ascii="Times New Roman"/>
          <w:b w:val="false"/>
          <w:i w:val="false"/>
          <w:color w:val="000000"/>
          <w:sz w:val="28"/>
        </w:rPr>
        <w:t xml:space="preserve">
      6.2. Сырғанақ аумағы сайғақпен қоршалады. Сырғанақ маңына құтқару құралдары (арқан, тақтай, саты, т.б.) iлiнген қалқан орнатылады.  </w:t>
      </w:r>
      <w:r>
        <w:br/>
      </w:r>
      <w:r>
        <w:rPr>
          <w:rFonts w:ascii="Times New Roman"/>
          <w:b w:val="false"/>
          <w:i w:val="false"/>
          <w:color w:val="000000"/>
          <w:sz w:val="28"/>
        </w:rPr>
        <w:t xml:space="preserve">
      6.3. Сырғанақта тұрақты кезекшiлiк ұйымдастырылады.  </w:t>
      </w:r>
      <w:r>
        <w:br/>
      </w:r>
      <w:r>
        <w:rPr>
          <w:rFonts w:ascii="Times New Roman"/>
          <w:b w:val="false"/>
          <w:i w:val="false"/>
          <w:color w:val="000000"/>
          <w:sz w:val="28"/>
        </w:rPr>
        <w:t xml:space="preserve">
      6.4. Сырғанақ және ойын алаңдарын:                    </w:t>
      </w:r>
      <w:r>
        <w:br/>
      </w:r>
      <w:r>
        <w:rPr>
          <w:rFonts w:ascii="Times New Roman"/>
          <w:b w:val="false"/>
          <w:i w:val="false"/>
          <w:color w:val="000000"/>
          <w:sz w:val="28"/>
        </w:rPr>
        <w:t xml:space="preserve">
      - өнеркәсiп кәсiпорындардың ақаба суы құйылатын тұс маңында;     </w:t>
      </w:r>
      <w:r>
        <w:br/>
      </w:r>
      <w:r>
        <w:rPr>
          <w:rFonts w:ascii="Times New Roman"/>
          <w:b w:val="false"/>
          <w:i w:val="false"/>
          <w:color w:val="000000"/>
          <w:sz w:val="28"/>
        </w:rPr>
        <w:t xml:space="preserve">
      - ағысы қатты жерлерде; </w:t>
      </w:r>
      <w:r>
        <w:br/>
      </w:r>
      <w:r>
        <w:rPr>
          <w:rFonts w:ascii="Times New Roman"/>
          <w:b w:val="false"/>
          <w:i w:val="false"/>
          <w:color w:val="000000"/>
          <w:sz w:val="28"/>
        </w:rPr>
        <w:t xml:space="preserve">
      - суға қатып қалған заттары бар, қамыс, құрақ, т.б. өскен учаскелерде;  </w:t>
      </w:r>
      <w:r>
        <w:br/>
      </w:r>
      <w:r>
        <w:rPr>
          <w:rFonts w:ascii="Times New Roman"/>
          <w:b w:val="false"/>
          <w:i w:val="false"/>
          <w:color w:val="000000"/>
          <w:sz w:val="28"/>
        </w:rPr>
        <w:t xml:space="preserve">
      - мұз астынан балық аулайтын, мұзы ойылатын учаскелерде;    </w:t>
      </w:r>
      <w:r>
        <w:br/>
      </w:r>
      <w:r>
        <w:rPr>
          <w:rFonts w:ascii="Times New Roman"/>
          <w:b w:val="false"/>
          <w:i w:val="false"/>
          <w:color w:val="000000"/>
          <w:sz w:val="28"/>
        </w:rPr>
        <w:t xml:space="preserve">
      - жылым, бұлақ, бастау маңында;                 </w:t>
      </w:r>
      <w:r>
        <w:br/>
      </w:r>
      <w:r>
        <w:rPr>
          <w:rFonts w:ascii="Times New Roman"/>
          <w:b w:val="false"/>
          <w:i w:val="false"/>
          <w:color w:val="000000"/>
          <w:sz w:val="28"/>
        </w:rPr>
        <w:t xml:space="preserve">
      - көпiр астында, бұрылыстарда және қылта жерлерде жасауға тыйым салынады.  </w:t>
      </w:r>
    </w:p>
    <w:p>
      <w:pPr>
        <w:spacing w:after="0"/>
        <w:ind w:left="0"/>
        <w:jc w:val="both"/>
      </w:pPr>
      <w:r>
        <w:rPr>
          <w:rFonts w:ascii="Times New Roman"/>
          <w:b/>
          <w:i w:val="false"/>
          <w:color w:val="000000"/>
          <w:sz w:val="28"/>
        </w:rPr>
        <w:t xml:space="preserve">           7. Мұзда қауiпсiздiк сақтаудың жалпы шаралары </w:t>
      </w:r>
    </w:p>
    <w:p>
      <w:pPr>
        <w:spacing w:after="0"/>
        <w:ind w:left="0"/>
        <w:jc w:val="both"/>
      </w:pPr>
      <w:r>
        <w:rPr>
          <w:rFonts w:ascii="Times New Roman"/>
          <w:b w:val="false"/>
          <w:i w:val="false"/>
          <w:color w:val="000000"/>
          <w:sz w:val="28"/>
        </w:rPr>
        <w:t xml:space="preserve">      7.1. Қатқан суларды арнаулы мұз өткелдерi (жаяуларға және авто, арба көлiкке арналған) жасалған тұстарда ғана қиып өтуге рұқсат етiледi.  </w:t>
      </w:r>
      <w:r>
        <w:br/>
      </w:r>
      <w:r>
        <w:rPr>
          <w:rFonts w:ascii="Times New Roman"/>
          <w:b w:val="false"/>
          <w:i w:val="false"/>
          <w:color w:val="000000"/>
          <w:sz w:val="28"/>
        </w:rPr>
        <w:t xml:space="preserve">
      Мұндай өткел жоқ жерден өткенде алдымен ол жердегi мұздың берiктiгiне көз жеткiзiп алу керек. Мұздың берiктiгiн ағаш келдектi сүйменмен ұрып байқау ұсынылады: қатты ұстасқан мұз 2-3 соққыдан соң ғана ойыла бастайды.  </w:t>
      </w:r>
    </w:p>
    <w:p>
      <w:pPr>
        <w:spacing w:after="0"/>
        <w:ind w:left="0"/>
        <w:jc w:val="both"/>
      </w:pPr>
      <w:r>
        <w:rPr>
          <w:rFonts w:ascii="Times New Roman"/>
          <w:b w:val="false"/>
          <w:i w:val="false"/>
          <w:color w:val="000000"/>
          <w:sz w:val="28"/>
        </w:rPr>
        <w:t xml:space="preserve">      МҰЗ БЕРIКТIГIН АЯҚПЕН ҰРЫП БАЙҚАУҒА ҚАТАҢ ТЫЙЫМ САЛЫНАДЫ  </w:t>
      </w:r>
    </w:p>
    <w:p>
      <w:pPr>
        <w:spacing w:after="0"/>
        <w:ind w:left="0"/>
        <w:jc w:val="both"/>
      </w:pPr>
      <w:r>
        <w:rPr>
          <w:rFonts w:ascii="Times New Roman"/>
          <w:b w:val="false"/>
          <w:i w:val="false"/>
          <w:color w:val="000000"/>
          <w:sz w:val="28"/>
        </w:rPr>
        <w:t xml:space="preserve">      7.2. Әлсiз мұз үстiмен жүруге, мұзы шытынаған тұстарға жақындауға, жағадан жұқа мұз үстiне шаңғымен, шанамен, конькимен сырғанап түсуге болмайды. Мұз жүрiп жатқан кезде мұз сынықтарында сырғанауға немесе олар арқылы арғы бетке өтуге, сондай-ақ мұз бетiне ой-шұқыры беймәлiм тұстардан, әсiресе жарғабақтан түсуге болмайды.  </w:t>
      </w:r>
      <w:r>
        <w:br/>
      </w:r>
      <w:r>
        <w:rPr>
          <w:rFonts w:ascii="Times New Roman"/>
          <w:b w:val="false"/>
          <w:i w:val="false"/>
          <w:color w:val="000000"/>
          <w:sz w:val="28"/>
        </w:rPr>
        <w:t xml:space="preserve">
      7.3. Өзендi (су қоймасын) мұз үстiмен тыйым салынған және қауiптi тұстардан кесiп өтуге рұқсат етiлмейдi, ескертпе қалқандарды мұқият қарап отыру керек.  </w:t>
      </w:r>
      <w:r>
        <w:br/>
      </w:r>
      <w:r>
        <w:rPr>
          <w:rFonts w:ascii="Times New Roman"/>
          <w:b w:val="false"/>
          <w:i w:val="false"/>
          <w:color w:val="000000"/>
          <w:sz w:val="28"/>
        </w:rPr>
        <w:t xml:space="preserve">
      Қызыл су жүре мұз үстiне шығуға қатаң тыйым салынады.  </w:t>
      </w:r>
    </w:p>
    <w:p>
      <w:pPr>
        <w:spacing w:after="0"/>
        <w:ind w:left="0"/>
        <w:jc w:val="both"/>
      </w:pPr>
      <w:r>
        <w:rPr>
          <w:rFonts w:ascii="Times New Roman"/>
          <w:b/>
          <w:i w:val="false"/>
          <w:color w:val="000000"/>
          <w:sz w:val="28"/>
        </w:rPr>
        <w:t xml:space="preserve">            8. Жүзбе құралдарын жалға беретiн стансаларын  </w:t>
      </w:r>
      <w:r>
        <w:br/>
      </w:r>
      <w:r>
        <w:rPr>
          <w:rFonts w:ascii="Times New Roman"/>
          <w:b w:val="false"/>
          <w:i w:val="false"/>
          <w:color w:val="000000"/>
          <w:sz w:val="28"/>
        </w:rPr>
        <w:t>
</w:t>
      </w:r>
      <w:r>
        <w:rPr>
          <w:rFonts w:ascii="Times New Roman"/>
          <w:b/>
          <w:i w:val="false"/>
          <w:color w:val="000000"/>
          <w:sz w:val="28"/>
        </w:rPr>
        <w:t xml:space="preserve">               (пункттерiн) құру, күту және пайдалану  </w:t>
      </w:r>
    </w:p>
    <w:p>
      <w:pPr>
        <w:spacing w:after="0"/>
        <w:ind w:left="0"/>
        <w:jc w:val="both"/>
      </w:pPr>
      <w:r>
        <w:rPr>
          <w:rFonts w:ascii="Times New Roman"/>
          <w:b w:val="false"/>
          <w:i w:val="false"/>
          <w:color w:val="000000"/>
          <w:sz w:val="28"/>
        </w:rPr>
        <w:t xml:space="preserve">      8.1. Жүзбе құралдарын жалға беретiн стансаларды (пункттердi) құруға және пайдалануға беруге Төтенше жағдайлар жөнiндегi мемлекеттiк комитеттiң Суда құтқару орталығымен, мемлекеттiк санитарлық қадағалау органдарымен алдын ала келiсе отырып жергiлiктi әкiмшiлiк рұқсат етедi.  </w:t>
      </w:r>
      <w:r>
        <w:br/>
      </w:r>
      <w:r>
        <w:rPr>
          <w:rFonts w:ascii="Times New Roman"/>
          <w:b w:val="false"/>
          <w:i w:val="false"/>
          <w:color w:val="000000"/>
          <w:sz w:val="28"/>
        </w:rPr>
        <w:t xml:space="preserve">
      8.2. Қайық тұрағы құтқару шеңберлерiмен (тұрақ желiсiнiң әр 10 м-не бiр шеңберден), өзге құтқару құралдарымен және өрт сөндiретiн мүкәммалмен жабдықталуы керек.  </w:t>
      </w:r>
      <w:r>
        <w:br/>
      </w:r>
      <w:r>
        <w:rPr>
          <w:rFonts w:ascii="Times New Roman"/>
          <w:b w:val="false"/>
          <w:i w:val="false"/>
          <w:color w:val="000000"/>
          <w:sz w:val="28"/>
        </w:rPr>
        <w:t xml:space="preserve">
      8.3. Жалға беретiн пункт тұрған судың айдын бетi шегiнен жалдық жүзбе құралдарды шығаруға болмайтын қалқыма белгiлермен белгiленедi.  </w:t>
      </w:r>
      <w:r>
        <w:br/>
      </w:r>
      <w:r>
        <w:rPr>
          <w:rFonts w:ascii="Times New Roman"/>
          <w:b w:val="false"/>
          <w:i w:val="false"/>
          <w:color w:val="000000"/>
          <w:sz w:val="28"/>
        </w:rPr>
        <w:t xml:space="preserve">
      8.4. Әрбiр жалға беру стансасының жанынан құтқаруға арналған керек- жарағы, жасақшы-құтқарушылары бар, сондай-ақ радиохабар қондырғысы орнатылған кезекшi қайыққа ие құтқару күзетi құрылады.  </w:t>
      </w:r>
      <w:r>
        <w:br/>
      </w:r>
      <w:r>
        <w:rPr>
          <w:rFonts w:ascii="Times New Roman"/>
          <w:b w:val="false"/>
          <w:i w:val="false"/>
          <w:color w:val="000000"/>
          <w:sz w:val="28"/>
        </w:rPr>
        <w:t xml:space="preserve">
      8.5. Жалға берiлетiн жүзу құралы мiндеттi түрде ақаусыз болып, ескек iлмегi, құрал байлап қоятын жiп, су қотаратын ожау және құтқару керек-жарағы комплектiлерiмен жабдықталуы керек.  </w:t>
      </w:r>
      <w:r>
        <w:br/>
      </w:r>
      <w:r>
        <w:rPr>
          <w:rFonts w:ascii="Times New Roman"/>
          <w:b w:val="false"/>
          <w:i w:val="false"/>
          <w:color w:val="000000"/>
          <w:sz w:val="28"/>
        </w:rPr>
        <w:t xml:space="preserve">
      8.6. Жалға беру стансаларының кассалары мен демалушылар жайғасатын орындықтар жағада орналасады. Қайыққа мiнгiзiп-түсiретiн орын оларды күтiп тұратын жерлерден бөлек болады. Мiнгiзiп-түсiру жалға беру стансасының кезекшi-құтқарушысының бақылауымен жүргiзiледi.  </w:t>
      </w:r>
    </w:p>
    <w:p>
      <w:pPr>
        <w:spacing w:after="0"/>
        <w:ind w:left="0"/>
        <w:jc w:val="both"/>
      </w:pPr>
      <w:r>
        <w:rPr>
          <w:rFonts w:ascii="Times New Roman"/>
          <w:b/>
          <w:i w:val="false"/>
          <w:color w:val="000000"/>
          <w:sz w:val="28"/>
        </w:rPr>
        <w:t xml:space="preserve">            9. Топырақ алу жұмыстары кезiнде адамдардың  </w:t>
      </w:r>
      <w:r>
        <w:br/>
      </w:r>
      <w:r>
        <w:rPr>
          <w:rFonts w:ascii="Times New Roman"/>
          <w:b w:val="false"/>
          <w:i w:val="false"/>
          <w:color w:val="000000"/>
          <w:sz w:val="28"/>
        </w:rPr>
        <w:t>
</w:t>
      </w:r>
      <w:r>
        <w:rPr>
          <w:rFonts w:ascii="Times New Roman"/>
          <w:b/>
          <w:i w:val="false"/>
          <w:color w:val="000000"/>
          <w:sz w:val="28"/>
        </w:rPr>
        <w:t xml:space="preserve">                  қауiпсiздiгiн сақтау шаралары  </w:t>
      </w:r>
    </w:p>
    <w:p>
      <w:pPr>
        <w:spacing w:after="0"/>
        <w:ind w:left="0"/>
        <w:jc w:val="both"/>
      </w:pPr>
      <w:r>
        <w:rPr>
          <w:rFonts w:ascii="Times New Roman"/>
          <w:b w:val="false"/>
          <w:i w:val="false"/>
          <w:color w:val="000000"/>
          <w:sz w:val="28"/>
        </w:rPr>
        <w:t xml:space="preserve">      9.1. Өзен, көл және өзге нысандары жағалауына тақау тұста, әсiресе көпшiлiк суға түсетiн орындарда топырақ алу жұмыстары жергiлiктi әкiмшiлiкпен, өзен флотының, Төтенше жағдайлар жөнiндегi мемлекеттiк комитетi Суда құтқару орталығының тиiстi бөлiмшелерiмен және өзге де ынталы ұйымдармен келiсе отырып жүргiзiлуi тиiс.  </w:t>
      </w:r>
      <w:r>
        <w:br/>
      </w:r>
      <w:r>
        <w:rPr>
          <w:rFonts w:ascii="Times New Roman"/>
          <w:b w:val="false"/>
          <w:i w:val="false"/>
          <w:color w:val="000000"/>
          <w:sz w:val="28"/>
        </w:rPr>
        <w:t xml:space="preserve">
      9.2. Су толған қазаншұңқырлар маңындағы адам қауiпсiздiгiн сақтауды қамтамасыз ету жұмыс аяқталғанша топырақ алуды жүргiзушi ұйымның басшысына жүктеледi.  </w:t>
      </w:r>
      <w:r>
        <w:br/>
      </w:r>
      <w:r>
        <w:rPr>
          <w:rFonts w:ascii="Times New Roman"/>
          <w:b w:val="false"/>
          <w:i w:val="false"/>
          <w:color w:val="000000"/>
          <w:sz w:val="28"/>
        </w:rPr>
        <w:t xml:space="preserve">
      9.3. Су толған қазаншұңқырлардан топырақ алу аяқталғаннан кейiн жағалаудан 1,7 м тереңдiкке дейiнгi су табанын тегiстеу жүргiзiледi.  </w:t>
      </w:r>
      <w:r>
        <w:br/>
      </w:r>
      <w:r>
        <w:rPr>
          <w:rFonts w:ascii="Times New Roman"/>
          <w:b w:val="false"/>
          <w:i w:val="false"/>
          <w:color w:val="000000"/>
          <w:sz w:val="28"/>
        </w:rPr>
        <w:t xml:space="preserve">
      Көпшiлiк демалатын орындардағы шағын қазаншұңқырлар топырақ алуды жүргiзген кәсiпорын, ұйым тарапынан бiтелуi (тегiстелуi) керек.  </w:t>
      </w:r>
    </w:p>
    <w:p>
      <w:pPr>
        <w:spacing w:after="0"/>
        <w:ind w:left="0"/>
        <w:jc w:val="both"/>
      </w:pPr>
      <w:r>
        <w:rPr>
          <w:rFonts w:ascii="Times New Roman"/>
          <w:b/>
          <w:i w:val="false"/>
          <w:color w:val="000000"/>
          <w:sz w:val="28"/>
        </w:rPr>
        <w:t xml:space="preserve">            10. Судағы қауiпсiздiк белгiлерiнiң сипаты  </w:t>
      </w:r>
    </w:p>
    <w:p>
      <w:pPr>
        <w:spacing w:after="0"/>
        <w:ind w:left="0"/>
        <w:jc w:val="both"/>
      </w:pPr>
      <w:r>
        <w:rPr>
          <w:rFonts w:ascii="Times New Roman"/>
          <w:b w:val="false"/>
          <w:i w:val="false"/>
          <w:color w:val="000000"/>
          <w:sz w:val="28"/>
        </w:rPr>
        <w:t xml:space="preserve">      10.1. Судағы қауiпсiздiк белгiлерi су нысандары жағалауына су жиегiнде және суда жүрген азаматтардың қауiпсiздiгiн қамтамасыз ету мақсатында орнатылады.  </w:t>
      </w:r>
      <w:r>
        <w:br/>
      </w:r>
      <w:r>
        <w:rPr>
          <w:rFonts w:ascii="Times New Roman"/>
          <w:b w:val="false"/>
          <w:i w:val="false"/>
          <w:color w:val="000000"/>
          <w:sz w:val="28"/>
        </w:rPr>
        <w:t xml:space="preserve">
      10.2. Белгiлер әр бетi кемi 50 х 60 см болып келетiн тiкбұрыш пiшiндi болып келедi және ағаш тақтайдан, қалың фанерден, металл тiлсемнен немесе басқа да берiк нәрседен жасалады.  </w:t>
      </w:r>
      <w:r>
        <w:br/>
      </w:r>
      <w:r>
        <w:rPr>
          <w:rFonts w:ascii="Times New Roman"/>
          <w:b w:val="false"/>
          <w:i w:val="false"/>
          <w:color w:val="000000"/>
          <w:sz w:val="28"/>
        </w:rPr>
        <w:t xml:space="preserve">
      Белгiлер көрнекi жерлерге қойылады және жерге қадалған бағаналарға (ағаш, металл, темiрбетон, т.б.) бекiтiледi. Бағаналардың жер бетiнен биiктiгi кемi 2,5 м болуы керек.  </w:t>
      </w:r>
      <w:r>
        <w:br/>
      </w:r>
      <w:r>
        <w:rPr>
          <w:rFonts w:ascii="Times New Roman"/>
          <w:b w:val="false"/>
          <w:i w:val="false"/>
          <w:color w:val="000000"/>
          <w:sz w:val="28"/>
        </w:rPr>
        <w:t xml:space="preserve">
      10.3. Белгiлерге жазу қара немесе ақ бояумен түсiрiледi.  </w:t>
      </w:r>
      <w:r>
        <w:br/>
      </w:r>
      <w:r>
        <w:rPr>
          <w:rFonts w:ascii="Times New Roman"/>
          <w:b w:val="false"/>
          <w:i w:val="false"/>
          <w:color w:val="000000"/>
          <w:sz w:val="28"/>
        </w:rPr>
        <w:t xml:space="preserve">
      10.4. Судағы қауiпсiздiк белгiлерiнiң сипаттамасы: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Белгiдегi жазу     |         Белгiнiң жалпы түрi             </w:t>
      </w:r>
      <w:r>
        <w:br/>
      </w:r>
      <w:r>
        <w:rPr>
          <w:rFonts w:ascii="Times New Roman"/>
          <w:b w:val="false"/>
          <w:i w:val="false"/>
          <w:color w:val="000000"/>
          <w:sz w:val="28"/>
        </w:rPr>
        <w:t xml:space="preserve">
---|-----------------------|---------------------------------------- </w:t>
      </w:r>
      <w:r>
        <w:br/>
      </w:r>
      <w:r>
        <w:rPr>
          <w:rFonts w:ascii="Times New Roman"/>
          <w:b w:val="false"/>
          <w:i w:val="false"/>
          <w:color w:val="000000"/>
          <w:sz w:val="28"/>
        </w:rPr>
        <w:t xml:space="preserve">
  1.  Суға түсетiн орын        Жасыл қоршауға алынады. Жазу үстiнде  </w:t>
      </w:r>
      <w:r>
        <w:br/>
      </w:r>
      <w:r>
        <w:rPr>
          <w:rFonts w:ascii="Times New Roman"/>
          <w:b w:val="false"/>
          <w:i w:val="false"/>
          <w:color w:val="000000"/>
          <w:sz w:val="28"/>
        </w:rPr>
        <w:t xml:space="preserve">
      (метрмен өлшенгендегi    орналасады. Төменде жүзiп келе жатқан </w:t>
      </w:r>
      <w:r>
        <w:br/>
      </w:r>
      <w:r>
        <w:rPr>
          <w:rFonts w:ascii="Times New Roman"/>
          <w:b w:val="false"/>
          <w:i w:val="false"/>
          <w:color w:val="000000"/>
          <w:sz w:val="28"/>
        </w:rPr>
        <w:t xml:space="preserve">
      шекарасы көрсетiледi)    адам бейнесi. Белгi ақ бағанға        </w:t>
      </w:r>
      <w:r>
        <w:br/>
      </w:r>
      <w:r>
        <w:rPr>
          <w:rFonts w:ascii="Times New Roman"/>
          <w:b w:val="false"/>
          <w:i w:val="false"/>
          <w:color w:val="000000"/>
          <w:sz w:val="28"/>
        </w:rPr>
        <w:t xml:space="preserve">
                               бекiтiледi.                           </w:t>
      </w:r>
      <w:r>
        <w:br/>
      </w:r>
      <w:r>
        <w:rPr>
          <w:rFonts w:ascii="Times New Roman"/>
          <w:b w:val="false"/>
          <w:i w:val="false"/>
          <w:color w:val="000000"/>
          <w:sz w:val="28"/>
        </w:rPr>
        <w:t>
 </w:t>
      </w:r>
      <w:r>
        <w:br/>
      </w:r>
      <w:r>
        <w:rPr>
          <w:rFonts w:ascii="Times New Roman"/>
          <w:b w:val="false"/>
          <w:i w:val="false"/>
          <w:color w:val="000000"/>
          <w:sz w:val="28"/>
        </w:rPr>
        <w:t xml:space="preserve">
                                                                     2.  Балалар суға түсетiн     Жасыл қоршауға алынады. Жазу үстiнде </w:t>
      </w:r>
      <w:r>
        <w:br/>
      </w:r>
      <w:r>
        <w:rPr>
          <w:rFonts w:ascii="Times New Roman"/>
          <w:b w:val="false"/>
          <w:i w:val="false"/>
          <w:color w:val="000000"/>
          <w:sz w:val="28"/>
        </w:rPr>
        <w:t xml:space="preserve">
      орын        (метрмен     орналасады. Төменде су iшiнде тұрған </w:t>
      </w:r>
      <w:r>
        <w:br/>
      </w:r>
      <w:r>
        <w:rPr>
          <w:rFonts w:ascii="Times New Roman"/>
          <w:b w:val="false"/>
          <w:i w:val="false"/>
          <w:color w:val="000000"/>
          <w:sz w:val="28"/>
        </w:rPr>
        <w:t xml:space="preserve">
      өлшегендегi шекарасы     екi баланың бейнесi. Белгi ақ бағанға </w:t>
      </w:r>
      <w:r>
        <w:br/>
      </w:r>
      <w:r>
        <w:rPr>
          <w:rFonts w:ascii="Times New Roman"/>
          <w:b w:val="false"/>
          <w:i w:val="false"/>
          <w:color w:val="000000"/>
          <w:sz w:val="28"/>
        </w:rPr>
        <w:t xml:space="preserve">
      көрсетiледi.             бекiтiледi.                           </w:t>
      </w:r>
      <w:r>
        <w:br/>
      </w:r>
      <w:r>
        <w:rPr>
          <w:rFonts w:ascii="Times New Roman"/>
          <w:b w:val="false"/>
          <w:i w:val="false"/>
          <w:color w:val="000000"/>
          <w:sz w:val="28"/>
        </w:rPr>
        <w:t>
 </w:t>
      </w:r>
      <w:r>
        <w:br/>
      </w:r>
      <w:r>
        <w:rPr>
          <w:rFonts w:ascii="Times New Roman"/>
          <w:b w:val="false"/>
          <w:i w:val="false"/>
          <w:color w:val="000000"/>
          <w:sz w:val="28"/>
        </w:rPr>
        <w:t xml:space="preserve">
                                                                       3.  Жануарлар суға түсетiн   Жасыл қоршауға алынады. Жазу үстiнде. </w:t>
      </w:r>
      <w:r>
        <w:br/>
      </w:r>
      <w:r>
        <w:rPr>
          <w:rFonts w:ascii="Times New Roman"/>
          <w:b w:val="false"/>
          <w:i w:val="false"/>
          <w:color w:val="000000"/>
          <w:sz w:val="28"/>
        </w:rPr>
        <w:t xml:space="preserve">
      орын        (метрмен     Төменде жүзiп келе жатқан ит бейнесi. </w:t>
      </w:r>
      <w:r>
        <w:br/>
      </w:r>
      <w:r>
        <w:rPr>
          <w:rFonts w:ascii="Times New Roman"/>
          <w:b w:val="false"/>
          <w:i w:val="false"/>
          <w:color w:val="000000"/>
          <w:sz w:val="28"/>
        </w:rPr>
        <w:t xml:space="preserve">
      өлшегендегi шекарасы     Белгi ақ бағанға бекiтiледi.         </w:t>
      </w:r>
      <w:r>
        <w:br/>
      </w: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  4.  Суға түсуге болмайды     Қызыл қоршауға алынады. Жазу үстiнде. </w:t>
      </w:r>
      <w:r>
        <w:br/>
      </w:r>
      <w:r>
        <w:rPr>
          <w:rFonts w:ascii="Times New Roman"/>
          <w:b w:val="false"/>
          <w:i w:val="false"/>
          <w:color w:val="000000"/>
          <w:sz w:val="28"/>
        </w:rPr>
        <w:t xml:space="preserve">
      (метрмен өлшенгендегi    Төменде жүзiп келе жатқан адам       </w:t>
      </w:r>
      <w:r>
        <w:br/>
      </w:r>
      <w:r>
        <w:rPr>
          <w:rFonts w:ascii="Times New Roman"/>
          <w:b w:val="false"/>
          <w:i w:val="false"/>
          <w:color w:val="000000"/>
          <w:sz w:val="28"/>
        </w:rPr>
        <w:t xml:space="preserve">
      шекарасы көрсетiледi)    бейнесi. Бейне жоғарыдағы сол        </w:t>
      </w:r>
      <w:r>
        <w:br/>
      </w:r>
      <w:r>
        <w:rPr>
          <w:rFonts w:ascii="Times New Roman"/>
          <w:b w:val="false"/>
          <w:i w:val="false"/>
          <w:color w:val="000000"/>
          <w:sz w:val="28"/>
        </w:rPr>
        <w:t xml:space="preserve">
                               бұрыштан бастап қызыл белдеумен      </w:t>
      </w:r>
      <w:r>
        <w:br/>
      </w:r>
      <w:r>
        <w:rPr>
          <w:rFonts w:ascii="Times New Roman"/>
          <w:b w:val="false"/>
          <w:i w:val="false"/>
          <w:color w:val="000000"/>
          <w:sz w:val="28"/>
        </w:rPr>
        <w:t xml:space="preserve">
                               айқара сызылады. Белгi қызыл бағанға </w:t>
      </w:r>
      <w:r>
        <w:br/>
      </w:r>
      <w:r>
        <w:rPr>
          <w:rFonts w:ascii="Times New Roman"/>
          <w:b w:val="false"/>
          <w:i w:val="false"/>
          <w:color w:val="000000"/>
          <w:sz w:val="28"/>
        </w:rPr>
        <w:t xml:space="preserve">
                               бекiтiледi. </w:t>
      </w:r>
      <w:r>
        <w:br/>
      </w:r>
      <w:r>
        <w:rPr>
          <w:rFonts w:ascii="Times New Roman"/>
          <w:b w:val="false"/>
          <w:i w:val="false"/>
          <w:color w:val="000000"/>
          <w:sz w:val="28"/>
        </w:rPr>
        <w:t xml:space="preserve">
  5.  Сүңгуге болмайды         Қызыл қоршауға алынады. Жазу үстiнде. </w:t>
      </w:r>
      <w:r>
        <w:br/>
      </w:r>
      <w:r>
        <w:rPr>
          <w:rFonts w:ascii="Times New Roman"/>
          <w:b w:val="false"/>
          <w:i w:val="false"/>
          <w:color w:val="000000"/>
          <w:sz w:val="28"/>
        </w:rPr>
        <w:t xml:space="preserve">
                               Төменде сүңгiп бара жатқан адам       </w:t>
      </w:r>
      <w:r>
        <w:br/>
      </w:r>
      <w:r>
        <w:rPr>
          <w:rFonts w:ascii="Times New Roman"/>
          <w:b w:val="false"/>
          <w:i w:val="false"/>
          <w:color w:val="000000"/>
          <w:sz w:val="28"/>
        </w:rPr>
        <w:t xml:space="preserve">
                               бейнесi. Бейне жоғарыдағы сол         </w:t>
      </w:r>
      <w:r>
        <w:br/>
      </w:r>
      <w:r>
        <w:rPr>
          <w:rFonts w:ascii="Times New Roman"/>
          <w:b w:val="false"/>
          <w:i w:val="false"/>
          <w:color w:val="000000"/>
          <w:sz w:val="28"/>
        </w:rPr>
        <w:t xml:space="preserve">
                               бұрыштан бастап қызыл белдеумен       </w:t>
      </w:r>
      <w:r>
        <w:br/>
      </w:r>
      <w:r>
        <w:rPr>
          <w:rFonts w:ascii="Times New Roman"/>
          <w:b w:val="false"/>
          <w:i w:val="false"/>
          <w:color w:val="000000"/>
          <w:sz w:val="28"/>
        </w:rPr>
        <w:t xml:space="preserve">
                               айқара сызылады.                      </w:t>
      </w:r>
      <w:r>
        <w:br/>
      </w:r>
      <w:r>
        <w:rPr>
          <w:rFonts w:ascii="Times New Roman"/>
          <w:b w:val="false"/>
          <w:i w:val="false"/>
          <w:color w:val="000000"/>
          <w:sz w:val="28"/>
        </w:rPr>
        <w:t>
 </w:t>
      </w:r>
      <w:r>
        <w:br/>
      </w:r>
      <w:r>
        <w:rPr>
          <w:rFonts w:ascii="Times New Roman"/>
          <w:b w:val="false"/>
          <w:i w:val="false"/>
          <w:color w:val="000000"/>
          <w:sz w:val="28"/>
        </w:rPr>
        <w:t xml:space="preserve">
                                                                     6.  Жүзбе құралдардың        Белгi қызыл бағанға бекiтiледi. Қызыл </w:t>
      </w:r>
      <w:r>
        <w:br/>
      </w:r>
      <w:r>
        <w:rPr>
          <w:rFonts w:ascii="Times New Roman"/>
          <w:b w:val="false"/>
          <w:i w:val="false"/>
          <w:color w:val="000000"/>
          <w:sz w:val="28"/>
        </w:rPr>
        <w:t xml:space="preserve">
      жүруiне болмайды.        қоршауға алынады. Жазу үстiнде,     </w:t>
      </w:r>
      <w:r>
        <w:br/>
      </w:r>
      <w:r>
        <w:rPr>
          <w:rFonts w:ascii="Times New Roman"/>
          <w:b w:val="false"/>
          <w:i w:val="false"/>
          <w:color w:val="000000"/>
          <w:sz w:val="28"/>
        </w:rPr>
        <w:t xml:space="preserve">
                               төменде iлме моторлы шағын кеме       </w:t>
      </w:r>
      <w:r>
        <w:br/>
      </w:r>
      <w:r>
        <w:rPr>
          <w:rFonts w:ascii="Times New Roman"/>
          <w:b w:val="false"/>
          <w:i w:val="false"/>
          <w:color w:val="000000"/>
          <w:sz w:val="28"/>
        </w:rPr>
        <w:t xml:space="preserve">
                               бейнесi. Бейне жоғарыдағы сол         </w:t>
      </w:r>
      <w:r>
        <w:br/>
      </w:r>
      <w:r>
        <w:rPr>
          <w:rFonts w:ascii="Times New Roman"/>
          <w:b w:val="false"/>
          <w:i w:val="false"/>
          <w:color w:val="000000"/>
          <w:sz w:val="28"/>
        </w:rPr>
        <w:t xml:space="preserve">
                               бұрыштан бастап қызыл белдеумен       </w:t>
      </w:r>
      <w:r>
        <w:br/>
      </w:r>
      <w:r>
        <w:rPr>
          <w:rFonts w:ascii="Times New Roman"/>
          <w:b w:val="false"/>
          <w:i w:val="false"/>
          <w:color w:val="000000"/>
          <w:sz w:val="28"/>
        </w:rPr>
        <w:t xml:space="preserve">
                               айқара сызылады. Жүзiп келе жатқан    </w:t>
      </w:r>
      <w:r>
        <w:br/>
      </w:r>
      <w:r>
        <w:rPr>
          <w:rFonts w:ascii="Times New Roman"/>
          <w:b w:val="false"/>
          <w:i w:val="false"/>
          <w:color w:val="000000"/>
          <w:sz w:val="28"/>
        </w:rPr>
        <w:t xml:space="preserve">
                               адам бейнесi. Жағажайдың айдын бетiн  </w:t>
      </w:r>
      <w:r>
        <w:br/>
      </w:r>
      <w:r>
        <w:rPr>
          <w:rFonts w:ascii="Times New Roman"/>
          <w:b w:val="false"/>
          <w:i w:val="false"/>
          <w:color w:val="000000"/>
          <w:sz w:val="28"/>
        </w:rPr>
        <w:t xml:space="preserve">
                               қоршайтын белгiлермен қатар қойылады. </w:t>
      </w:r>
      <w:r>
        <w:br/>
      </w:r>
      <w:r>
        <w:rPr>
          <w:rFonts w:ascii="Times New Roman"/>
          <w:b w:val="false"/>
          <w:i w:val="false"/>
          <w:color w:val="000000"/>
          <w:sz w:val="28"/>
        </w:rPr>
        <w:t xml:space="preserve">
  7.  Мұз үстiмен жүруге       Тұтастай жасылмен боялады. Жазу       </w:t>
      </w:r>
      <w:r>
        <w:br/>
      </w:r>
      <w:r>
        <w:rPr>
          <w:rFonts w:ascii="Times New Roman"/>
          <w:b w:val="false"/>
          <w:i w:val="false"/>
          <w:color w:val="000000"/>
          <w:sz w:val="28"/>
        </w:rPr>
        <w:t xml:space="preserve">
      болады.                  ортасында, ақ түстi. Белгi ақ бағанға </w:t>
      </w:r>
      <w:r>
        <w:br/>
      </w:r>
      <w:r>
        <w:rPr>
          <w:rFonts w:ascii="Times New Roman"/>
          <w:b w:val="false"/>
          <w:i w:val="false"/>
          <w:color w:val="000000"/>
          <w:sz w:val="28"/>
        </w:rPr>
        <w:t xml:space="preserve">
                               орнатылады. </w:t>
      </w:r>
      <w:r>
        <w:br/>
      </w:r>
      <w:r>
        <w:rPr>
          <w:rFonts w:ascii="Times New Roman"/>
          <w:b w:val="false"/>
          <w:i w:val="false"/>
          <w:color w:val="000000"/>
          <w:sz w:val="28"/>
        </w:rPr>
        <w:t xml:space="preserve">
  8.  Мұз үстiмен жүруге       Тұтастай қызыл түске боялады. Жазу   </w:t>
      </w:r>
      <w:r>
        <w:br/>
      </w:r>
      <w:r>
        <w:rPr>
          <w:rFonts w:ascii="Times New Roman"/>
          <w:b w:val="false"/>
          <w:i w:val="false"/>
          <w:color w:val="000000"/>
          <w:sz w:val="28"/>
        </w:rPr>
        <w:t xml:space="preserve">
      болмайды.                ортасында, ақ түстi. Белгi ақ бағанға </w:t>
      </w:r>
      <w:r>
        <w:br/>
      </w:r>
      <w:r>
        <w:rPr>
          <w:rFonts w:ascii="Times New Roman"/>
          <w:b w:val="false"/>
          <w:i w:val="false"/>
          <w:color w:val="000000"/>
          <w:sz w:val="28"/>
        </w:rPr>
        <w:t xml:space="preserve">
                               орнатылады. </w:t>
      </w:r>
    </w:p>
    <w:p>
      <w:pPr>
        <w:spacing w:after="0"/>
        <w:ind w:left="0"/>
        <w:jc w:val="both"/>
      </w:pPr>
      <w:r>
        <w:rPr>
          <w:rFonts w:ascii="Times New Roman"/>
          <w:b/>
          <w:i w:val="false"/>
          <w:color w:val="000000"/>
          <w:sz w:val="28"/>
        </w:rPr>
        <w:t xml:space="preserve">           11. Қазақстан Республикасының iшкi сулары мен теңiз </w:t>
      </w:r>
      <w:r>
        <w:br/>
      </w:r>
      <w:r>
        <w:rPr>
          <w:rFonts w:ascii="Times New Roman"/>
          <w:b w:val="false"/>
          <w:i w:val="false"/>
          <w:color w:val="000000"/>
          <w:sz w:val="28"/>
        </w:rPr>
        <w:t>
</w:t>
      </w:r>
      <w:r>
        <w:rPr>
          <w:rFonts w:ascii="Times New Roman"/>
          <w:b/>
          <w:i w:val="false"/>
          <w:color w:val="000000"/>
          <w:sz w:val="28"/>
        </w:rPr>
        <w:t xml:space="preserve">             жағалауына тақау учаскелерде адам өмiрiн қорғау </w:t>
      </w:r>
      <w:r>
        <w:br/>
      </w:r>
      <w:r>
        <w:rPr>
          <w:rFonts w:ascii="Times New Roman"/>
          <w:b w:val="false"/>
          <w:i w:val="false"/>
          <w:color w:val="000000"/>
          <w:sz w:val="28"/>
        </w:rPr>
        <w:t>
</w:t>
      </w:r>
      <w:r>
        <w:rPr>
          <w:rFonts w:ascii="Times New Roman"/>
          <w:b/>
          <w:i w:val="false"/>
          <w:color w:val="000000"/>
          <w:sz w:val="28"/>
        </w:rPr>
        <w:t xml:space="preserve">                тәртiбiн бұзғаны үшiн жауапкершiлiк </w:t>
      </w:r>
    </w:p>
    <w:p>
      <w:pPr>
        <w:spacing w:after="0"/>
        <w:ind w:left="0"/>
        <w:jc w:val="both"/>
      </w:pPr>
      <w:r>
        <w:rPr>
          <w:rFonts w:ascii="Times New Roman"/>
          <w:b w:val="false"/>
          <w:i w:val="false"/>
          <w:color w:val="000000"/>
          <w:sz w:val="28"/>
        </w:rPr>
        <w:t xml:space="preserve">      11.1. Осы Тәртiптi бұзғаны үшiн тәртiпке шақыру, материалдық және әкiмшiлiк жауапқа тарту белгiленедi.  </w:t>
      </w:r>
      <w:r>
        <w:br/>
      </w:r>
      <w:r>
        <w:rPr>
          <w:rFonts w:ascii="Times New Roman"/>
          <w:b w:val="false"/>
          <w:i w:val="false"/>
          <w:color w:val="000000"/>
          <w:sz w:val="28"/>
        </w:rPr>
        <w:t xml:space="preserve">
      11.2. Осы Тәртiп талаптарының орындалуына бақылау жасау жергiлiктi әкiмшiлiк органдары мен Төтенше жағдайлар жөнiндегi мемлекеттiк комитеттiң Суда құтқару орталығының бөлiмшелерiне жүктеледi.  </w:t>
      </w:r>
      <w:r>
        <w:br/>
      </w:r>
      <w:r>
        <w:rPr>
          <w:rFonts w:ascii="Times New Roman"/>
          <w:b w:val="false"/>
          <w:i w:val="false"/>
          <w:color w:val="000000"/>
          <w:sz w:val="28"/>
        </w:rPr>
        <w:t xml:space="preserve">
      11.3. Суда адам өмiрiн қорғау Тәртiбiнiң орындалуына бақылау жасау өкiлеттiлiктерiн жүзеге асыру үшiн Төтенше жағдайлар жөнiндегi комитеттiң Суда құтқару орталығы қызметкерлерiне:  </w:t>
      </w:r>
      <w:r>
        <w:br/>
      </w:r>
      <w:r>
        <w:rPr>
          <w:rFonts w:ascii="Times New Roman"/>
          <w:b w:val="false"/>
          <w:i w:val="false"/>
          <w:color w:val="000000"/>
          <w:sz w:val="28"/>
        </w:rPr>
        <w:t xml:space="preserve">
      - меншiктiң барлық түрiндегi ұйымдарға суда қауiпсiздiк талаптарын және нормалық-құқықтық, нормалық-техникалық актiлердi сақтау шараларын бұзу фактiлерi бойынша орындалуы мiндеттi ұйғарымдар жiберу;  </w:t>
      </w:r>
      <w:r>
        <w:br/>
      </w:r>
      <w:r>
        <w:rPr>
          <w:rFonts w:ascii="Times New Roman"/>
          <w:b w:val="false"/>
          <w:i w:val="false"/>
          <w:color w:val="000000"/>
          <w:sz w:val="28"/>
        </w:rPr>
        <w:t xml:space="preserve">
      - көпшiлiк пайдаланатын су нысандарына, судағы көлiк құралдары мен өткелдерге келiсiм-шарт негiзiнде техникалық куәландырулар жүргiзу, оларды пайдалануға тыйым салу, азаматтар, меншiктiң барлық түрiндегi ұйымдар мен кәсiпорындарға олар қауiпсiздiк ережесiн бұзған жағдайда белгiленген тәртiппен әкiмшiлiк шара қолдану;  </w:t>
      </w:r>
      <w:r>
        <w:br/>
      </w:r>
      <w:r>
        <w:rPr>
          <w:rFonts w:ascii="Times New Roman"/>
          <w:b w:val="false"/>
          <w:i w:val="false"/>
          <w:color w:val="000000"/>
          <w:sz w:val="28"/>
        </w:rPr>
        <w:t xml:space="preserve">
      - суда төтенше жағдайлардың алдын алуға бағытталған шараларды талдап жасап, өткiзу бойынша меншiктiң барлық түрiне жататын ұйым, кәсiпорындардың ведомстволық құтқару стансалары мен күзеттерi қызметiне бақылау жасау;  </w:t>
      </w:r>
      <w:r>
        <w:br/>
      </w:r>
      <w:r>
        <w:rPr>
          <w:rFonts w:ascii="Times New Roman"/>
          <w:b w:val="false"/>
          <w:i w:val="false"/>
          <w:color w:val="000000"/>
          <w:sz w:val="28"/>
        </w:rPr>
        <w:t xml:space="preserve">
      - штормдық ауа райы қарсаңында және суға түсуге арналған аудан шекарасынан шығып кеткенде немесе спортшылар жаттығуға катер не моторлы қайықтың ерiп жүруiнсiз шығып кеткенде барлық шағын кемелердi айлақ-тұрағына қайтару құқы берiледi.  </w:t>
      </w:r>
      <w:r>
        <w:br/>
      </w:r>
      <w:r>
        <w:rPr>
          <w:rFonts w:ascii="Times New Roman"/>
          <w:b w:val="false"/>
          <w:i w:val="false"/>
          <w:color w:val="000000"/>
          <w:sz w:val="28"/>
        </w:rPr>
        <w:t xml:space="preserve">
      11.4. Құтқару қызметi өкiлдерiнiң суда қауiпсiздiк сақтау шаралары туралы нұсқаулары: жағажай, демалыс базалары, жүзу әуiттерi, басқа да су нысандары әкiмшiлiктерi үшiн; соларды пайдаланушы барлық азаматтар үшiн; шағын кемелердi жүргiзушiлер үшiн, сондай-ақ меншiктiң қай түрiне жататындығына қарамастан ұйымдардың басшыларына мiндеттi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