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ba31" w14:textId="a3cb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инвестициялар жөнiндегi мемлекеттiк комитетi мен инвестордың арасында жасалған келiсiм-шартты тiркеудiң тәртiбi туралы нұсқаулықты" және "Келiсiм-шартты тiркеу туралы куәлiктiң" нысанын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жөнiндегi мемлекеттiк комитетi 1997 жылғы 28 наурыздағы N 5 Қазақстан Республикасы Әділет министрлігінде 1997 жылғы 15 қазанда тіркелді. Тіркеу N 400. Күші жойылды - ҚР Сыртқы істер министрлігі Инвестициялар жөніндегі комитеті төрағасының 2001 жылғы 30 наурыздағы N 23-п бұйрығымен. ~V011486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"Тiкелей "Инвестицияларды мемлекеттiк қолдау туралы"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Z970075_ </w:t>
      </w:r>
      <w:r>
        <w:rPr>
          <w:rFonts w:ascii="Times New Roman"/>
          <w:b w:val="false"/>
          <w:i w:val="false"/>
          <w:color w:val="000000"/>
          <w:sz w:val="28"/>
        </w:rPr>
        <w:t>
  1997 
жылғы 28 ақпандағы Қазақстан Республикасы Заңының 12-бабына сәйкес 
Қазақстан Республикасы инвестициялар жөнiндегi мемлекеттiк комитетi қаулы 
етедi:
     Қоса берiлiп отырған "Қазақстан Республикасының инвестициялар 
жөнiндегi мемлекеттiк комитетi мен Инвестордың арасында жасалған 
келiсiм-шартты тiркеудiң тәртiбi туралы нұсқаулық" және "Келiсiм-шартты 
тiркеу туралы куәлiктiң" нысаны бекiтiлсiн.
     Төраға
                                  Қазақстан Республикасы
                                  инвестициялар жөнiндегi
                                  мемлекеттiк комитетiнiң
                                  1997 жылғы 28 наурыздағы
                                  N 3 қаулысымен
                                      бекiтiлген
         "Қазақстан Республикасының инвестициялар жөнiндегi
           мемлекеттiк комитетi мен Инвестордың арасында
          жасалған келiсiм-шартты тiркеудiң тәртiбi туралы
                             НҰСҚАУЛЫҚ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Осы нұсқаулық "Тiкелей инвестицияларды мемлекеттiк қолдау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Z970075_ </w:t>
      </w:r>
      <w:r>
        <w:rPr>
          <w:rFonts w:ascii="Times New Roman"/>
          <w:b w:val="false"/>
          <w:i w:val="false"/>
          <w:color w:val="000000"/>
          <w:sz w:val="28"/>
        </w:rPr>
        <w:t>
  1997 жылғы 28 ақпандағы Қазақстан Республикасы Заңының негiзiнде 
және оны орындау үшiн әзiрлендi және Қазақстан Республикасының 
инвестициялар жөнiндегi мемлекеттiк комитетi (бұдан әрi - Комитет) мен 
бекiтiлген инвесторлардың (бұдан әрi - инвестор) арасында жасалған 
келiсiм-шарттарды (оның iшiнде тiркелген келiсiм-шарттарға өзгерiстер мен 
толықтыруларды) тiркеудiң тәртiбiн айқындайды.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1. Келiсiм-шарттарды тiркеудiң мақсаты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 пен инвестордың арасындағы келiсiм-шартты (бұдан әрi - 
келiсiм-шарт) тiркеу: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келiсiм-шарттың жасалу фактiсiн ресми растау және Комитет атынан 
инвесторға Қазақстан Республикасының белгiленген жеңiлдiктерi мен 
преференцияларын беру;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келiсiм-шарттың күшiне ену күнi белгiлеу және келiсiм-шарттың 
қолданылу мерзiмiн айқындау;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жеңiлдiктер мен преференциялар берiлген инвесторларды есепке алу үшiн 
келiсiм-шартқа тiркеу нөмiрiн беру;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инвестициялық жобаның жүзеге асырылуын бақылау;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қадағалау, тiркеу және статистика органдарына берiлген 
жеңiлдiктер мен преференцияларды және олардың қолданылу мерзiмiн көрсете 
отырып тiркелген келiсiм-шарттардың саны туралы ақпарат беру мақсатында 
жүргiзiледi.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2. Тiркеу мерзiмi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Келiсiм-шартты Комитет пен инвестор қол қойған сәттен бастап он бес 
күннiң iшiнде Комитеттiң әкiмшiлiк, тiркеу және бақылау Дирекциясы тiркеуi 
тиiс. Келiсiм-шартты тiркеу үшiн белгiленген нысанда өтiнiмде көрсетiлген 
құжаттар мен Комитеттiң инвестициялық өтiнiм мен келiсiм-шартқа сараптама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ұйымдастыру және оны жүргiзу жөнiндегi (оның iшiнде сарапшылардың қызметiн 
пайдаланғаны үшiн) шығындарын инвестордың өтегенiн растайтын құжаттардың 
болуы қажет.
                 3. Келiсiм-шарттың күшiне ену күнi
     Келiсiм-шарт, егер келiсiм-шартта күшiне енуiнiң өзге, кешiрек 
мерзiмi көзделмесе, Комитеттiң әкiмшiлiк, тiркеу және бақылау 
Дирекциясында тiркелген күннен бастап күшiне енедi.
       4. Келiсiм-шартқа өзгерiстер мен толықтыруларды тiркеу
     Келiсiм-шартқа өзгерiстер мен толықтырулар осы нұсқаулықтың 2 және 
3-бөлiмдерiнде белгiленген тәртiппен тiркелуi тиiс.
               5. Келiсiм-шартты тiркеу туралы куәлiк
     Келiсiм-шартты тiркеу туралы куәлiк Комитет пен инвестордың арасында 
жасалған келiсiм-шарттың тiркеу фактiсiн растайтын құжат болып табылады, 
Келiсiм-шартты тiркеу туралы куәлiкте:
     келiсiм-шарттың тiркеу нөмiрi;
     келiсiм-шарттың жасалған күнi мен қолданылу мерзiмi;
     инвесторға берiлген жеңiлдiктер мен преференциялар;
     берiлген жеңiлдiктер мен преференциялардың қолданылу мерзiмi;
     берiлген заттық гранттар көрсетiледi.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Инвесторға заттық гранттар бөлiнген кезде келiсiм-шартты тiркеу 
туралы куәлiкке заттық гранттар ретiнде берiлетiн мүлiк пен мүлiктiк 
құқықтарды тәптiштеп сипаттайтын құжаттар қоса берiледi.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Инвестормен келiсiм-шартты тiркеу туралы куәлiк аталған инвестордың 
онда көрсетiлген жеңiлдiктер мен преференцияларды алуын куәландыратын 
ресми құжат болып табылады.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6. Келiсiм-шартты тiркеуден бас тарту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Комитеттiң әкiмшiлiк, тiркеу және бақылау Дирекциясы келiсiм-шартты 
мынадай жағдайларда: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инвестордың Комитетке берген кез келген мәлiметтерiнде елеулi 
фактiлердi бұрмалағаны немесе жасырғаны анықталғанда;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инвестор Қазақстан Республикасының заңдарын бұзғанда;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инвестор осы нұсқаулықтың 2-бөлiмiн бұзғанда тiркеуден бас тарта 
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Бас тарту анықталған жолсыздықтарды жою мерзiмi көрсетiлiп жазбаша 
нысанда ресiмделедi.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Инвестор мен Комитеттiң арасында келiсiм-шартты тiркеуден бас тартуға 
байланысты туындаған даулар көбiне келiссөздер жүргiзу жолымен, оның 
iшiнде тәуелсiз сарапшыларды тарата отырып шешiледi.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Егер Комитет пен инвестор келiсiм-шартты тiркеуден бас тартудың 
құқықтылығы туралы дауды реттеу бойынша келiссөздердiң нәтижесiнде өзара 
қабылданымды шешiмге келе алмаса, онда келiсiм-шартты тiркеуден бас 
тартуға инвестор Қазақстан Республикасының заңдарында белгiленген 
тәртiппен шағым жасауы мүмкiн.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7. Келiсiм-шартты тiркеу туралы ақпаратты жариялау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Келiсiм-шарт тiркелген соң Комитеттiң жарнама және үйлестiру 
Дирекциясы он күн iшiнде тиiстi мемлекеттiк және жергiлiктi органдарды 
келiсiм-шарттың тiркелгенi туралы хабарландырады және бiр айдың iшiнде 
бұқаралық ақпарат құралдарында жобаға салым сомаларын және құрылатын жұмыс 
орындарының санын көрсетiп Комитетте тiркелген келiсiм-шарттардың тiзбесiн 
жариялайды.
         Қазақстан Республикасының инвестициялар жөнiндегi
                        мемлекеттiк комитетi
                    Келiсiм-шартты тiркеу туралы
                            КУӘЛIК
     __________________________       199 ж. "____"________________
     (келiсiм-шарттың тiркеу нөмiрi)
     Осымен Қазақстан Республикасының инвестициялар жөнiндегi мемлекеттiк 
комитетi мен __________________________________________ арасында жасалған 
келiсiм-шарт тiркеледi. КҰЖК коды 
_________________________________________________________ Инвестициялық 
жобаның атауы және оны жүзеге асыру орны 
___________________________________________________________________ 
___________________________________________________________________ 
Келiсiм-шарттың қолданылу мерзiмi _________________________________ 
Берiлген мемлекеттiк заттық гранттар ______________________________ 
___________________________________________________________________ 
___________________________________________________________________ 
Қолданылу мерзiмi _________________________________________________ 
Табыс салығы бойынша берiлген жеңiлдiктер _________________________ 
___________________________________________________________________ 
Қолданылу мерзiмi__________________________________________________ 
Жер салығы бойынша жеңiлдiктер_____________________________________ 
___________________________________________________________________ 
Қолданылу мерзiмi _________________________________________________ 
мүлiкке салынатын салық бойынша берiлетiн жеңiлдiктер _____________ 
___________________________________________________________________ 
___________________________________________________________________ 
Кеден бажы бойынша берiлген жеңiлдiктер ___________________________ 
___________________________________________________________________ 
Қолданылу мерзiмi _________________________________________________
Лауазымы
     М.О._________________              ___________________________
            (қолы)                       лауазымды адамның аты-жөнi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