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58e0" w14:textId="8ee5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жөнiндегi мемлекеттiк комитетiнiң инвестициялық өтiнiмге сараптама ұйымдастыру мен жүргiзу және келiсiм-шартты әзiрлеу кезiнде мемлекеттiк органдардың мамандарын, кеңесшiлердi, консультанттар мен тәуелсiз сарапшыларды тартуының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жөнiндегi мемлекеттiк комитетi Төрағасының 1997 жылғы 17 мамырдағы N 14 қаулысы. Қазақстан Республикасы Әділет министрлігінде 1997 жылғы 15 қазанда тіркелді. Тіркеу N 395. Күші жойылды - Қазақстан Республикасы Индустрия және сауда министрлігі Инвестициялар жөнiндегi комитетi Төрағасының 2004 жылғы 20 ақпандағы N 7-п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r>
        <w:br/>
      </w: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6) "Қазақстан Республикасы Инвесторлар жөнiндегi мемлекеттiк комитетiнiң инвестициялық өтінімге сараптама ұйымдастыру мен жүргiзу және келiсiм-шартты әзiрлеу кезiнде мемлекеттiк органдардың мамандарын, кеңесшiлердi, консультанттар мен тәуелсiз сарапшыларды тартуының тәртiбi туралы" ереженi бекiту туралы" Қазақстан Республикасының Инвестициялар жөнiндегi мемлекеттiк комитетiнiң 1997 жылғы 17 мамырдағы N 14 қаулысы (1997 жылғы 15 қазан N 395)....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Қазақстан Республикасының 1997 жылғы 28 ақпандағы 
</w:t>
      </w:r>
      <w:r>
        <w:rPr>
          <w:rFonts w:ascii="Times New Roman"/>
          <w:b w:val="false"/>
          <w:i w:val="false"/>
          <w:color w:val="000000"/>
          <w:sz w:val="28"/>
        </w:rPr>
        <w:t xml:space="preserve"> Заңын </w:t>
      </w:r>
      <w:r>
        <w:rPr>
          <w:rFonts w:ascii="Times New Roman"/>
          <w:b w:val="false"/>
          <w:i w:val="false"/>
          <w:color w:val="000000"/>
          <w:sz w:val="28"/>
        </w:rPr>
        <w:t>
 орындау үшiн Қазақстан Республикасының Инвестициялар жөнiндегi мемлекеттiк комитетi қаулы етедi: 
</w:t>
      </w:r>
      <w:r>
        <w:br/>
      </w:r>
      <w:r>
        <w:rPr>
          <w:rFonts w:ascii="Times New Roman"/>
          <w:b w:val="false"/>
          <w:i w:val="false"/>
          <w:color w:val="000000"/>
          <w:sz w:val="28"/>
        </w:rPr>
        <w:t>
      Қоса берiлiп отырған "Қазақстан Республикасы Инвестициялар жөнiндегi мемлекеттiк комитетiнiң инвестициялық өтiнiмге сараптама ұйымдастыру мен жүргiзу және келiсiм-шартты әзiрлеу кезiнде мемлекеттiк органдардың мамандарын, кеңесшiлердi, консультанттар мен тәуелсiз сарапшыларды тартуының тәртiбi туралы"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Инвестициялар жөнiндегi
</w:t>
      </w:r>
      <w:r>
        <w:br/>
      </w:r>
      <w:r>
        <w:rPr>
          <w:rFonts w:ascii="Times New Roman"/>
          <w:b w:val="false"/>
          <w:i w:val="false"/>
          <w:color w:val="000000"/>
          <w:sz w:val="28"/>
        </w:rPr>
        <w:t>
мемлекеттiк комитетiнiң
</w:t>
      </w:r>
      <w:r>
        <w:br/>
      </w:r>
      <w:r>
        <w:rPr>
          <w:rFonts w:ascii="Times New Roman"/>
          <w:b w:val="false"/>
          <w:i w:val="false"/>
          <w:color w:val="000000"/>
          <w:sz w:val="28"/>
        </w:rPr>
        <w:t>
1997 жылғы 17 сәуiрдегi
</w:t>
      </w:r>
      <w:r>
        <w:br/>
      </w:r>
      <w:r>
        <w:rPr>
          <w:rFonts w:ascii="Times New Roman"/>
          <w:b w:val="false"/>
          <w:i w:val="false"/>
          <w:color w:val="000000"/>
          <w:sz w:val="28"/>
        </w:rPr>
        <w:t>
N 14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Инвестициялар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комитетiнiң инвестициялық өтiнiмге сараптама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мен жүргiзу және келiсiм-шартты әзiрлеу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мемлекеттiк органдардың мамандарын, кеңесшiлердi,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консультанттар мен тәуелсiз сарапшыларды тартуының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"Тiкелей инвестицияларды мемлекеттiк қолдау туралы" Қазақстан Республикасының 1997 жылғы 28 ақпандағы Заңына (бұдан әрi "Заң") әзiрлендi және Қазақстан Республикасының Инвестициялар жөнiндегi мемлекеттiк комитетiнiң (бұдан әрi "Комитет") инвестициялық өтiнiмдi ұйымдастыру мен жүргiзу және келiсiм-шартты әзiрлеу кезiнде мемлекеттiк органдардың мамандарын, кеңесшiлер мен тәуелсiз сарапшыларды тартуына байланысты қатынастарды реттейдi. 
</w:t>
      </w:r>
      <w:r>
        <w:br/>
      </w:r>
      <w:r>
        <w:rPr>
          <w:rFonts w:ascii="Times New Roman"/>
          <w:b w:val="false"/>
          <w:i w:val="false"/>
          <w:color w:val="000000"/>
          <w:sz w:val="28"/>
        </w:rPr>
        <w:t>
      Осы Ережеде пайдаланылатын айқындамалар мен терминдер осы Заңдағы айқындамалар мен терминдерге сәйкес 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Инвестициялық өтiнiмге сараптама жүргiзу және келiсiм-шартты әзiрлеу кезiнде Комитет мемлекеттiк органдардың мамандарын, кеңесшiлердi консультанттар мен тәуелсiз сарапшыларды тартуға құқылы. 
</w:t>
      </w:r>
      <w:r>
        <w:br/>
      </w:r>
      <w:r>
        <w:rPr>
          <w:rFonts w:ascii="Times New Roman"/>
          <w:b w:val="false"/>
          <w:i w:val="false"/>
          <w:color w:val="000000"/>
          <w:sz w:val="28"/>
        </w:rPr>
        <w:t>
      1.2. Комитеттiң мемлекеттiк органдардың мамандарын, кеңесшiлер мен консультанттарды тартуының мақсаты инвестициялық жобаның Қазақстан Республикасының қолданылып жүрген заңдары мен Комитеттiң белгiленген талаптарына сәйкестiгiн айқындау үшiн арнайы танымдар алу болып табылады. 
</w:t>
      </w:r>
      <w:r>
        <w:br/>
      </w:r>
      <w:r>
        <w:rPr>
          <w:rFonts w:ascii="Times New Roman"/>
          <w:b w:val="false"/>
          <w:i w:val="false"/>
          <w:color w:val="000000"/>
          <w:sz w:val="28"/>
        </w:rPr>
        <w:t>
      Комитеттiң тәуелсiз сарапшыларды тартуының мақсаты инвестициялық жобаның объективтi бағалауын айқындау үшiн арнайы танымдарды пайдалана отырып сараптама жүргiзу болып табылады. 
</w:t>
      </w:r>
      <w:r>
        <w:br/>
      </w:r>
      <w:r>
        <w:rPr>
          <w:rFonts w:ascii="Times New Roman"/>
          <w:b w:val="false"/>
          <w:i w:val="false"/>
          <w:color w:val="000000"/>
          <w:sz w:val="28"/>
        </w:rPr>
        <w:t>
      1.3. Комитет инвестициялық жобаны қарау және келiсiм-шартты әзiрлеу процесiнде сараптаманың мынадай түрлерiн ұйымдастыруға және жүргiзуге құқылы: 
</w:t>
      </w:r>
      <w:r>
        <w:br/>
      </w:r>
      <w:r>
        <w:rPr>
          <w:rFonts w:ascii="Times New Roman"/>
          <w:b w:val="false"/>
          <w:i w:val="false"/>
          <w:color w:val="000000"/>
          <w:sz w:val="28"/>
        </w:rPr>
        <w:t>
      - инвесторда жобаны жүзеге асыру үшiн қаржы, ұйымдастыру және техникалық мүмкiншiлiктердiң бар-жоқтығы; 
</w:t>
      </w:r>
      <w:r>
        <w:br/>
      </w:r>
      <w:r>
        <w:rPr>
          <w:rFonts w:ascii="Times New Roman"/>
          <w:b w:val="false"/>
          <w:i w:val="false"/>
          <w:color w:val="000000"/>
          <w:sz w:val="28"/>
        </w:rPr>
        <w:t>
      - заң сараптамасы; 
</w:t>
      </w:r>
      <w:r>
        <w:br/>
      </w:r>
      <w:r>
        <w:rPr>
          <w:rFonts w:ascii="Times New Roman"/>
          <w:b w:val="false"/>
          <w:i w:val="false"/>
          <w:color w:val="000000"/>
          <w:sz w:val="28"/>
        </w:rPr>
        <w:t>
      - жобаның қаржы және экономикалық сараптамасы; 
</w:t>
      </w:r>
      <w:r>
        <w:br/>
      </w:r>
      <w:r>
        <w:rPr>
          <w:rFonts w:ascii="Times New Roman"/>
          <w:b w:val="false"/>
          <w:i w:val="false"/>
          <w:color w:val="000000"/>
          <w:sz w:val="28"/>
        </w:rPr>
        <w:t>
      - техникалық сараптама; 
</w:t>
      </w:r>
      <w:r>
        <w:br/>
      </w:r>
      <w:r>
        <w:rPr>
          <w:rFonts w:ascii="Times New Roman"/>
          <w:b w:val="false"/>
          <w:i w:val="false"/>
          <w:color w:val="000000"/>
          <w:sz w:val="28"/>
        </w:rPr>
        <w:t>
      - экологиялық сараптама; 
</w:t>
      </w:r>
      <w:r>
        <w:br/>
      </w:r>
      <w:r>
        <w:rPr>
          <w:rFonts w:ascii="Times New Roman"/>
          <w:b w:val="false"/>
          <w:i w:val="false"/>
          <w:color w:val="000000"/>
          <w:sz w:val="28"/>
        </w:rPr>
        <w:t>
      - сараптаманың басқа да түрлерi, оның iшiнде инвестициялық жобаның ерекшелiктерiне қарай Қазақстан Республикасының заңдары бойынша мiндеттiлерi.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Тиiстi мемлекеттiк органның қажеттi бiлiктiлiгi бар штаттағы қызметкерi мемлекеттiк органның маманы болып табылады. 
</w:t>
      </w:r>
      <w:r>
        <w:br/>
      </w:r>
      <w:r>
        <w:rPr>
          <w:rFonts w:ascii="Times New Roman"/>
          <w:b w:val="false"/>
          <w:i w:val="false"/>
          <w:color w:val="000000"/>
          <w:sz w:val="28"/>
        </w:rPr>
        <w:t>
      2.2. Қажеттi бiлiктiлiгi бар жеке тұлға, немесе қажеттi бiлiктiлiгi, жұмыс тәжiрибесi бар мамандар штатына ие, сондай-ақ егер, Қазақстан Республикасының заңдарында көзделген болса, тиiстi лицензиясы бар заңды тұлға кеңесшi, консультант болып табылады. 
</w:t>
      </w:r>
      <w:r>
        <w:br/>
      </w:r>
      <w:r>
        <w:rPr>
          <w:rFonts w:ascii="Times New Roman"/>
          <w:b w:val="false"/>
          <w:i w:val="false"/>
          <w:color w:val="000000"/>
          <w:sz w:val="28"/>
        </w:rPr>
        <w:t>
      2.3. Қажеттi бiлiктiлiгi, жұмыс тәжiрибесi бар мамандар штатына ие (бұрынғы қызметi бойынша мүмкiндiгiнше оң ұсыныстамалары болғаны жөн), сондай-ақ бұл Қазақстан Республикасының заңдарында көзделген болса, тиiстi лицензиясы бар заңды тұлға тәуелсiз сарапшы болып табылады. Тәуелсiз сарапшының Комитет пен инвесторға ұйымдық немесе материалдық тәуелдiлiгiнiң болмауы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Мемлекеттiк органдардың мамандарын, кеңесшiлердi,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консультанттар мен сарапшыларды тартудың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Комитет мемлекеттiк органдардың мамандарын, кеңесшiлердi, консультанттар мен сарапшыларды мынадай жағдайларда тартады: 
</w:t>
      </w:r>
      <w:r>
        <w:br/>
      </w:r>
      <w:r>
        <w:rPr>
          <w:rFonts w:ascii="Times New Roman"/>
          <w:b w:val="false"/>
          <w:i w:val="false"/>
          <w:color w:val="000000"/>
          <w:sz w:val="28"/>
        </w:rPr>
        <w:t>
      - арнайы танымдарға қажеттiлiк туындағанда; 
</w:t>
      </w:r>
      <w:r>
        <w:br/>
      </w:r>
      <w:r>
        <w:rPr>
          <w:rFonts w:ascii="Times New Roman"/>
          <w:b w:val="false"/>
          <w:i w:val="false"/>
          <w:color w:val="000000"/>
          <w:sz w:val="28"/>
        </w:rPr>
        <w:t>
      - тәуелсiз сараптама жүргiзуге қажеттiлiк туындағанда; 
</w:t>
      </w:r>
      <w:r>
        <w:br/>
      </w:r>
      <w:r>
        <w:rPr>
          <w:rFonts w:ascii="Times New Roman"/>
          <w:b w:val="false"/>
          <w:i w:val="false"/>
          <w:color w:val="000000"/>
          <w:sz w:val="28"/>
        </w:rPr>
        <w:t>
      - Комитет пен инвестордың арасында тараптардың кез келгенiнiң бастамашылығы бойынша даулы жағдайлар туындағанда. 
</w:t>
      </w:r>
      <w:r>
        <w:br/>
      </w:r>
      <w:r>
        <w:rPr>
          <w:rFonts w:ascii="Times New Roman"/>
          <w:b w:val="false"/>
          <w:i w:val="false"/>
          <w:color w:val="000000"/>
          <w:sz w:val="28"/>
        </w:rPr>
        <w:t>
      3.2. Мемлекеттiк органның маманын таңдауды Комитет өтiнiмiнiң негiзiнде осы органның басшысы жүзеге асырады. Комитеттiң маман беру туралы өтiнiмiнде мәселелер мен сараптаманы жүргiзудiң мерзiмi көрсетiледi. 
</w:t>
      </w:r>
      <w:r>
        <w:br/>
      </w:r>
      <w:r>
        <w:rPr>
          <w:rFonts w:ascii="Times New Roman"/>
          <w:b w:val="false"/>
          <w:i w:val="false"/>
          <w:color w:val="000000"/>
          <w:sz w:val="28"/>
        </w:rPr>
        <w:t>
      3.3. Кеңесшiнi, консультантты таңдауды Комитет бекiткен кеңесшiлердiң, консультанттардың арасынан Комитет жүзеге асырады. 
</w:t>
      </w:r>
      <w:r>
        <w:br/>
      </w:r>
      <w:r>
        <w:rPr>
          <w:rFonts w:ascii="Times New Roman"/>
          <w:b w:val="false"/>
          <w:i w:val="false"/>
          <w:color w:val="000000"/>
          <w:sz w:val="28"/>
        </w:rPr>
        <w:t>
      3.4. Тәуелсiз сарапшыны таңдауды Комитет бекiткен тәуелсiз сарапшылардың тiзiмiн алған соң бес күннiң iшiнде инвестор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Комитеттiң мемлекеттiк органдардың мамандарына,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кеңесшiлерге, консультанттарға және тәуелсiз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сарапшыларға қатысты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Комитет мемлекеттiк органдардың мамандарын, кеңесшiлердi, консультанттар мен тәуелсiз сарапшыларды тарту кезiнде:
</w:t>
      </w:r>
      <w:r>
        <w:br/>
      </w:r>
      <w:r>
        <w:rPr>
          <w:rFonts w:ascii="Times New Roman"/>
          <w:b w:val="false"/>
          <w:i w:val="false"/>
          <w:color w:val="000000"/>
          <w:sz w:val="28"/>
        </w:rPr>
        <w:t>
      - дәлелдi жауаптар беруге қажет мәселелердiң тiзбесiн айқындауға;
</w:t>
      </w:r>
      <w:r>
        <w:br/>
      </w:r>
      <w:r>
        <w:rPr>
          <w:rFonts w:ascii="Times New Roman"/>
          <w:b w:val="false"/>
          <w:i w:val="false"/>
          <w:color w:val="000000"/>
          <w:sz w:val="28"/>
        </w:rPr>
        <w:t>
      - консультациялар мен сараптамалардың нәтижелерi бойынша түсiндiрмелер (оның iшiнде жазбаша) талап етуге;
</w:t>
      </w:r>
      <w:r>
        <w:br/>
      </w:r>
      <w:r>
        <w:rPr>
          <w:rFonts w:ascii="Times New Roman"/>
          <w:b w:val="false"/>
          <w:i w:val="false"/>
          <w:color w:val="000000"/>
          <w:sz w:val="28"/>
        </w:rPr>
        <w:t>
      - егер алғашқы консультацияны немесе сараптаманы толық емес немесе жеткiлiксiз деп санаса, қосымша консультация немесе сараптама жүргiзудi талап етуге;
</w:t>
      </w:r>
      <w:r>
        <w:br/>
      </w:r>
      <w:r>
        <w:rPr>
          <w:rFonts w:ascii="Times New Roman"/>
          <w:b w:val="false"/>
          <w:i w:val="false"/>
          <w:color w:val="000000"/>
          <w:sz w:val="28"/>
        </w:rPr>
        <w:t>
      - консультациялар мен сараптамалардың мерзiмдерiн белгiлеуге;
</w:t>
      </w:r>
      <w:r>
        <w:br/>
      </w:r>
      <w:r>
        <w:rPr>
          <w:rFonts w:ascii="Times New Roman"/>
          <w:b w:val="false"/>
          <w:i w:val="false"/>
          <w:color w:val="000000"/>
          <w:sz w:val="28"/>
        </w:rPr>
        <w:t>
      - консультация немесе сараптама жүргiзу процесiнде кеңесшiге, консультантқа, тәуелсiз сарапшыға белгiлi болған ақпараттық құпиялылығын талап етуге;
</w:t>
      </w:r>
      <w:r>
        <w:br/>
      </w:r>
      <w:r>
        <w:rPr>
          <w:rFonts w:ascii="Times New Roman"/>
          <w:b w:val="false"/>
          <w:i w:val="false"/>
          <w:color w:val="000000"/>
          <w:sz w:val="28"/>
        </w:rPr>
        <w:t>
      - сараптаманың жүру барысын бақылауға құқылы.
</w:t>
      </w:r>
      <w:r>
        <w:br/>
      </w:r>
      <w:r>
        <w:rPr>
          <w:rFonts w:ascii="Times New Roman"/>
          <w:b w:val="false"/>
          <w:i w:val="false"/>
          <w:color w:val="000000"/>
          <w:sz w:val="28"/>
        </w:rPr>
        <w:t>
      4.2. Сараптама жүргiзу процесiнде кеңесшiге, консультантқа, тәуелсiз сарапшыға  сараптаманың нәтежиесін өзгертуге комитеттің кедергі жасауына (оның ішінде материалдық) тиым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Мемлекеттiк органдар мамандарының,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кеңесшiлердiң, консультанттардың және тәуелсiз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сарапшылардың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Мемлекеттiк органдардың мамандары, кеңесшiлер, консультанттар және тәуелсiз сарапшылар сараптаманың сапалы және уақтылы жүргiзiлуiн, сараптамаға ұсынылған құжаттардың сақталуын және құпиялылықтың сақталуын қамтамасыз етедi.
</w:t>
      </w:r>
      <w:r>
        <w:br/>
      </w:r>
      <w:r>
        <w:rPr>
          <w:rFonts w:ascii="Times New Roman"/>
          <w:b w:val="false"/>
          <w:i w:val="false"/>
          <w:color w:val="000000"/>
          <w:sz w:val="28"/>
        </w:rPr>
        <w:t>
      5.2. Мемлекеттiк органдардың мамандары, кеңесшiлер, консультанттар мен тәуелсiз сарапшылар Қазақстан Республикасының қолданылып жүрген заңдарына сәйкес жүргiзiлген сараптама үшiн, оның iшiнде материалдық та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Мемлекеттiк органдардың мамандарының,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кеңесшiлердiң, консультанттардың және тәуелсiз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сарапшылардың қызметтерiне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Мемлекеттiк органдардың мамандарының қызметтерiне ақы төленбейдi. 
</w:t>
      </w:r>
      <w:r>
        <w:br/>
      </w:r>
      <w:r>
        <w:rPr>
          <w:rFonts w:ascii="Times New Roman"/>
          <w:b w:val="false"/>
          <w:i w:val="false"/>
          <w:color w:val="000000"/>
          <w:sz w:val="28"/>
        </w:rPr>
        <w:t>
      6.2. Кеңесшiнiң, консультанттың және тәуелсiз сарапшының қызметтерiне сараптаманың нәтижесiне қарамастан Комитет пен кеңесшiнiң, консультанттың, тәуелсiз сарапшының арасында жасалған шартқа сәйкес ақы төленедi. 
</w:t>
      </w:r>
      <w:r>
        <w:br/>
      </w:r>
      <w:r>
        <w:rPr>
          <w:rFonts w:ascii="Times New Roman"/>
          <w:b w:val="false"/>
          <w:i w:val="false"/>
          <w:color w:val="000000"/>
          <w:sz w:val="28"/>
        </w:rPr>
        <w:t>
      6.3. Комитеттiң кеңесшiнiң, консультанттың, сарапшының қызметтерiне ақы төлеу жөнiндегi шығыстарын инвестициялық жобасына кеңесшi, консультант, сарапшы талдау жасаған инвестор өтейдi.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