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6571" w14:textId="e7b6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басқару жөнiндегi компаниялардың басшы лауазымдарына үмiткерлердi келiсу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 1997 жылғы 29 тамыз N 133 Қазақстан Республикасы Әділет министрлігінде 1997 жылғы 10 қыркүйекте тіркелді. Тіркеу N 364. Күші жойылды - ҚР Бағалы қағаздар жөніндегі Ұлттық комиссиясының 1998.08.13. N 11 ~V980641 қаулысымен.</w:t>
      </w:r>
    </w:p>
    <w:p>
      <w:pPr>
        <w:spacing w:after="0"/>
        <w:ind w:left="0"/>
        <w:jc w:val="both"/>
      </w:pPr>
      <w:bookmarkStart w:name="z0" w:id="0"/>
      <w:r>
        <w:rPr>
          <w:rFonts w:ascii="Times New Roman"/>
          <w:b w:val="false"/>
          <w:i w:val="false"/>
          <w:color w:val="000000"/>
          <w:sz w:val="28"/>
        </w:rPr>
        <w:t xml:space="preserve">
      I. Жалпы ережелер </w:t>
      </w:r>
      <w:r>
        <w:br/>
      </w:r>
      <w:r>
        <w:rPr>
          <w:rFonts w:ascii="Times New Roman"/>
          <w:b w:val="false"/>
          <w:i w:val="false"/>
          <w:color w:val="000000"/>
          <w:sz w:val="28"/>
        </w:rPr>
        <w:t>
      1. Осы Ереже "Қазақстан Республикасындағы зейнетақымен қамсыздандыру туралы" </w:t>
      </w:r>
      <w:r>
        <w:rPr>
          <w:rFonts w:ascii="Times New Roman"/>
          <w:b w:val="false"/>
          <w:i w:val="false"/>
          <w:color w:val="000000"/>
          <w:sz w:val="28"/>
        </w:rPr>
        <w:t xml:space="preserve">Z970136_ </w:t>
      </w:r>
      <w:r>
        <w:rPr>
          <w:rFonts w:ascii="Times New Roman"/>
          <w:b w:val="false"/>
          <w:i w:val="false"/>
          <w:color w:val="000000"/>
          <w:sz w:val="28"/>
        </w:rPr>
        <w:t>Қазақстан Республикасының 1997 жылғы 20 маусымдағы Заңына, "Бағалы қағаздар рыногы туралы" </w:t>
      </w:r>
      <w:r>
        <w:rPr>
          <w:rFonts w:ascii="Times New Roman"/>
          <w:b w:val="false"/>
          <w:i w:val="false"/>
          <w:color w:val="000000"/>
          <w:sz w:val="28"/>
        </w:rPr>
        <w:t xml:space="preserve">Z970077_ </w:t>
      </w:r>
      <w:r>
        <w:rPr>
          <w:rFonts w:ascii="Times New Roman"/>
          <w:b w:val="false"/>
          <w:i w:val="false"/>
          <w:color w:val="000000"/>
          <w:sz w:val="28"/>
        </w:rPr>
        <w:t xml:space="preserve">Қазақстан Республикасының 1997 жылғы 5 наурыздағы Заңына, Қазақстан Республикасының басқа да нормативтiк құқықтық актiлерiне сәйкес әзiрлендi және зейнетақы активтерiн басқару жөнiндегi компаниялардың (бұдан әрi - Компания) басшы лауазымдарына үмiткерлердi Қазақстан Республикасының Бағалы қағаздар жөнiндегi ұлттық комиссиясында келiсу тәртiбiн белгiлейдi. </w:t>
      </w:r>
      <w:r>
        <w:br/>
      </w:r>
      <w:r>
        <w:rPr>
          <w:rFonts w:ascii="Times New Roman"/>
          <w:b w:val="false"/>
          <w:i w:val="false"/>
          <w:color w:val="000000"/>
          <w:sz w:val="28"/>
        </w:rPr>
        <w:t xml:space="preserve">
      2. Басшы лауазымдарға үмiткерлердi БҚҰК-да келiсуден өткiзу рәсiмi барлық Компаниялар үшiн мiндеттi. Келiсу үмiткерлердiң кәсiби жарамдылықтарын айқындау мақсатында жүргiзiледi. </w:t>
      </w:r>
      <w:r>
        <w:br/>
      </w:r>
      <w:r>
        <w:rPr>
          <w:rFonts w:ascii="Times New Roman"/>
          <w:b w:val="false"/>
          <w:i w:val="false"/>
          <w:color w:val="000000"/>
          <w:sz w:val="28"/>
        </w:rPr>
        <w:t xml:space="preserve">
      3. БҚҰК Компанияның белгiленген тәртiпте келiсуден өткен басшы қызметкерлерiнiң тiзiлiмiн жүргiзедi. </w:t>
      </w:r>
      <w:r>
        <w:br/>
      </w:r>
      <w:r>
        <w:rPr>
          <w:rFonts w:ascii="Times New Roman"/>
          <w:b w:val="false"/>
          <w:i w:val="false"/>
          <w:color w:val="000000"/>
          <w:sz w:val="28"/>
        </w:rPr>
        <w:t xml:space="preserve">
      Компанияның басшы қызметкерлерi жөнiндегi мәлiметтердi қалыптастыру және тексеру үшiн БҚҰК салық, құқық қорғау және өзге де мемлекеттiк органдардан, сондай-ақ аудиторлардан және тәуелсiз ұйымдардан Компанияның басшы қызметкерлерiнiң кәсiби қызметтерi және басшы лауазымдарға үмiткерлер мәселелерi жөнiнде тиiстi ақпараттар алуға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Бiлiктiлiк комиссиясын қалыптастыру және оның </w:t>
      </w:r>
      <w:r>
        <w:br/>
      </w:r>
      <w:r>
        <w:rPr>
          <w:rFonts w:ascii="Times New Roman"/>
          <w:b w:val="false"/>
          <w:i w:val="false"/>
          <w:color w:val="000000"/>
          <w:sz w:val="28"/>
        </w:rPr>
        <w:t xml:space="preserve">
          мәжiлiстерi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Компанияның басшы лауазымдарына үмiткерлердiң кәсiби деңгейiн ауқымды түрде бағалау үшiн БҚҰК бiлiктiлiк комиссиясы құрылады. БҚҰК-ның Инвестициялау басқармасының жұмысына жетекшiлiк ететiн мүшесi бiлiктiлiк комиссиясының төрағасы болып табылады. </w:t>
      </w:r>
      <w:r>
        <w:br/>
      </w:r>
      <w:r>
        <w:rPr>
          <w:rFonts w:ascii="Times New Roman"/>
          <w:b w:val="false"/>
          <w:i w:val="false"/>
          <w:color w:val="000000"/>
          <w:sz w:val="28"/>
        </w:rPr>
        <w:t xml:space="preserve">
      5. Бiлiктiлiк комиссиясы жетi мүшеден тұрады және БҚҰК Төрағасының бұйрығымен бекiтiледi. Комиссияның басшы лауазымына осы Ереженiң 15-тармағына сәйкес барлық құжаттарды ұсынған үмiткерлер бiлiктiлiк комиссиясында қарауға жатады. </w:t>
      </w:r>
      <w:r>
        <w:br/>
      </w:r>
      <w:r>
        <w:rPr>
          <w:rFonts w:ascii="Times New Roman"/>
          <w:b w:val="false"/>
          <w:i w:val="false"/>
          <w:color w:val="000000"/>
          <w:sz w:val="28"/>
        </w:rPr>
        <w:t xml:space="preserve">
      6. БҚҰК-ның бiлiктiлiк комиссиясының мәжiлiстерi қажеттiлiгiне қарай, оның мүшелерiнiң кемiнде 2/3 қатысса жүргiзiледi. Шешiм отырысқа қатысып отырғандардың көпшiлiк жай дауыстарымен қабылданады. Дауыс саны тең болған кезде Бiлiктiлiк комиссиясы Төрағасының даусы шешушi болып табылады. </w:t>
      </w:r>
      <w:r>
        <w:br/>
      </w:r>
      <w:r>
        <w:rPr>
          <w:rFonts w:ascii="Times New Roman"/>
          <w:b w:val="false"/>
          <w:i w:val="false"/>
          <w:color w:val="000000"/>
          <w:sz w:val="28"/>
        </w:rPr>
        <w:t xml:space="preserve">
      7. Бiлiктiлiк комиссиясының мәжiлiсi БҚҰК-на құжаттардың толық пакетi келiп түскен күннен бастап 45 күннен кешiктiрiлмей жүргiзiлу керек. </w:t>
      </w:r>
      <w:r>
        <w:br/>
      </w:r>
      <w:r>
        <w:rPr>
          <w:rFonts w:ascii="Times New Roman"/>
          <w:b w:val="false"/>
          <w:i w:val="false"/>
          <w:color w:val="000000"/>
          <w:sz w:val="28"/>
        </w:rPr>
        <w:t xml:space="preserve">
      8. Бiлiктiлiк комиссиясы мәжiлiсiнiң күнiн Бiлiктiлiк комиссиясы Төрағасының ұсынысы бойынша БҚҰК-ның Төрағасы айқындайды. </w:t>
      </w:r>
      <w:r>
        <w:br/>
      </w:r>
      <w:r>
        <w:rPr>
          <w:rFonts w:ascii="Times New Roman"/>
          <w:b w:val="false"/>
          <w:i w:val="false"/>
          <w:color w:val="000000"/>
          <w:sz w:val="28"/>
        </w:rPr>
        <w:t xml:space="preserve">
      БҚҰК-ның бiлiктiлiк комиссиясы мәжiлiсiнiң күнi туралы құжаттардың толық пакетiн ұсынған Компаниялар 5 күнтiзбелiк күн бұрын кешiктiрмей хабарлайды. </w:t>
      </w:r>
      <w:r>
        <w:br/>
      </w:r>
      <w:r>
        <w:rPr>
          <w:rFonts w:ascii="Times New Roman"/>
          <w:b w:val="false"/>
          <w:i w:val="false"/>
          <w:color w:val="000000"/>
          <w:sz w:val="28"/>
        </w:rPr>
        <w:t xml:space="preserve">
      9. Бiлiктiлiк комиссиясының мәжiлiсiне Компанияның басшы лауазымына үмiткерлердiң қатысулары мiндеттi. </w:t>
      </w:r>
      <w:r>
        <w:br/>
      </w:r>
      <w:r>
        <w:rPr>
          <w:rFonts w:ascii="Times New Roman"/>
          <w:b w:val="false"/>
          <w:i w:val="false"/>
          <w:color w:val="000000"/>
          <w:sz w:val="28"/>
        </w:rPr>
        <w:t xml:space="preserve">
      10. Бiлiктiлiк комиссиясының шешiмi хаттамамен рәсiмделедi. Егер комиссия мүшесiнiң үмiткер жөнiнде ерекше пiкiрi болса, бұл хаттамада көрсетiледi. </w:t>
      </w:r>
      <w:r>
        <w:br/>
      </w:r>
      <w:r>
        <w:rPr>
          <w:rFonts w:ascii="Times New Roman"/>
          <w:b w:val="false"/>
          <w:i w:val="false"/>
          <w:color w:val="000000"/>
          <w:sz w:val="28"/>
        </w:rPr>
        <w:t xml:space="preserve">
      11. Компанияның басшы лауазымына үмiткерге бiлiктiлiк комиссиясының мәжiлiсi өткiзiлген күнi тиiстi шешiммен бiрге хаттамадан үзiндi берiледi.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III. Компанияның лауазымды қызметкерлерiне</w:t>
      </w:r>
    </w:p>
    <w:bookmarkEnd w:id="1"/>
    <w:p>
      <w:pPr>
        <w:spacing w:after="0"/>
        <w:ind w:left="0"/>
        <w:jc w:val="both"/>
      </w:pPr>
      <w:r>
        <w:rPr>
          <w:rFonts w:ascii="Times New Roman"/>
          <w:b w:val="false"/>
          <w:i w:val="false"/>
          <w:color w:val="000000"/>
          <w:sz w:val="28"/>
        </w:rPr>
        <w:t>          қойылатын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12. Компанияның атқарушы органының БҚҰК келiсiмiмен сайланатын (тағайындалатын) бiрiншi басшысы және оның орынбасарлары, бас бухгалтер және оның орынбасарлары, филиалының (өкiлдiгiнiң) басшысы және бас бухгалтерi Компанияның басшы қызметкерлерi болып табылады. </w:t>
      </w:r>
      <w:r>
        <w:br/>
      </w:r>
      <w:r>
        <w:rPr>
          <w:rFonts w:ascii="Times New Roman"/>
          <w:b w:val="false"/>
          <w:i w:val="false"/>
          <w:color w:val="000000"/>
          <w:sz w:val="28"/>
        </w:rPr>
        <w:t xml:space="preserve">
      Басшы қызметкерлердiң бағалы қағаздар рыногындағы кәсiби қызметке тiкелей байланысты жұмыс стажы немесе банкте және басқа да банктiк мекемелерде жұмыс стажы болуы керек: </w:t>
      </w:r>
      <w:r>
        <w:br/>
      </w:r>
      <w:r>
        <w:rPr>
          <w:rFonts w:ascii="Times New Roman"/>
          <w:b w:val="false"/>
          <w:i w:val="false"/>
          <w:color w:val="000000"/>
          <w:sz w:val="28"/>
        </w:rPr>
        <w:t xml:space="preserve">
      - Компанияның бiрiншi басшысы және бас бухгалтерi - кемiнде үш жыл; </w:t>
      </w:r>
      <w:r>
        <w:br/>
      </w:r>
      <w:r>
        <w:rPr>
          <w:rFonts w:ascii="Times New Roman"/>
          <w:b w:val="false"/>
          <w:i w:val="false"/>
          <w:color w:val="000000"/>
          <w:sz w:val="28"/>
        </w:rPr>
        <w:t xml:space="preserve">
      - Компания бiрiншi басшысының орынбасары және бас бухгалтердiң орынбасары - кемiнде екi жыл. </w:t>
      </w:r>
      <w:r>
        <w:br/>
      </w:r>
      <w:r>
        <w:rPr>
          <w:rFonts w:ascii="Times New Roman"/>
          <w:b w:val="false"/>
          <w:i w:val="false"/>
          <w:color w:val="000000"/>
          <w:sz w:val="28"/>
        </w:rPr>
        <w:t xml:space="preserve">
      13. Мыналар: </w:t>
      </w:r>
      <w:r>
        <w:br/>
      </w:r>
      <w:r>
        <w:rPr>
          <w:rFonts w:ascii="Times New Roman"/>
          <w:b w:val="false"/>
          <w:i w:val="false"/>
          <w:color w:val="000000"/>
          <w:sz w:val="28"/>
        </w:rPr>
        <w:t xml:space="preserve">
      - БҚҰК берген 3-санатты бiлiктiлiк куәлiгi жоқ тұлға; </w:t>
      </w:r>
      <w:r>
        <w:br/>
      </w:r>
      <w:r>
        <w:rPr>
          <w:rFonts w:ascii="Times New Roman"/>
          <w:b w:val="false"/>
          <w:i w:val="false"/>
          <w:color w:val="000000"/>
          <w:sz w:val="28"/>
        </w:rPr>
        <w:t xml:space="preserve">
      - сотталғандығы өтелмеген немесе заңды тәртiппен алып тасталмаған тұлға; </w:t>
      </w:r>
      <w:r>
        <w:br/>
      </w:r>
      <w:r>
        <w:rPr>
          <w:rFonts w:ascii="Times New Roman"/>
          <w:b w:val="false"/>
          <w:i w:val="false"/>
          <w:color w:val="000000"/>
          <w:sz w:val="28"/>
        </w:rPr>
        <w:t xml:space="preserve">
      - банкрот деп танылған немесе аталатын тұлға басшылық жасаған уақытта консервациялауға, сауықтыруға, ықтиярсыз таратуға ұшыраған заңды тұлғаның бұрын басшы қызметкерi немесе лауазымды тұлғасы болып табылған тұлға атқарып отырған лауазымына сәйкес емес деп танылады немесе Компанияның басшы қызметкерi лауазымына тағайындала алмайды. </w:t>
      </w:r>
      <w:r>
        <w:br/>
      </w:r>
      <w:r>
        <w:rPr>
          <w:rFonts w:ascii="Times New Roman"/>
          <w:b w:val="false"/>
          <w:i w:val="false"/>
          <w:color w:val="000000"/>
          <w:sz w:val="28"/>
        </w:rPr>
        <w:t xml:space="preserve">
      14. Шетелдiк маман болып табылатын, Компанияның басшы лауазымына үмiткерлер қосымша мынадай талаптарға сәйкес келу керек: </w:t>
      </w:r>
      <w:r>
        <w:br/>
      </w:r>
      <w:r>
        <w:rPr>
          <w:rFonts w:ascii="Times New Roman"/>
          <w:b w:val="false"/>
          <w:i w:val="false"/>
          <w:color w:val="000000"/>
          <w:sz w:val="28"/>
        </w:rPr>
        <w:t xml:space="preserve">
      - шетелдiк бағалы қағаздар рыногындағы активтердi басқару жөнiндегi жұмыс тәжiрибесi болу керек; </w:t>
      </w:r>
      <w:r>
        <w:br/>
      </w:r>
      <w:r>
        <w:rPr>
          <w:rFonts w:ascii="Times New Roman"/>
          <w:b w:val="false"/>
          <w:i w:val="false"/>
          <w:color w:val="000000"/>
          <w:sz w:val="28"/>
        </w:rPr>
        <w:t xml:space="preserve">
      - Қазақстан Республикасының қаржылық, банктiк қызметтерiнде немесе бағалы қағаздар рыногы қызметiнде кемiнде 1 жыл жұмыс тәжiрибесi болу керек. </w:t>
      </w:r>
      <w:r>
        <w:br/>
      </w:r>
      <w:r>
        <w:rPr>
          <w:rFonts w:ascii="Times New Roman"/>
          <w:b w:val="false"/>
          <w:i w:val="false"/>
          <w:color w:val="000000"/>
          <w:sz w:val="28"/>
        </w:rPr>
        <w:t xml:space="preserve">
      Шетелдегi жұмыс тәжiрибесi тiстi құжаттармен және оған қосымша бағалы қағаздар рыногындағы активтердi басқару саласындағы шетелде белгiлi екi тұлғаның ұсыныстамаларымен расталу керек. </w:t>
      </w:r>
      <w:r>
        <w:br/>
      </w:r>
      <w:r>
        <w:rPr>
          <w:rFonts w:ascii="Times New Roman"/>
          <w:b w:val="false"/>
          <w:i w:val="false"/>
          <w:color w:val="000000"/>
          <w:sz w:val="28"/>
        </w:rPr>
        <w:t xml:space="preserve">
      Шетелдiк мамандар тартылған жағдайда, Компания шетелдiк жұмыс күшiн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Қазақстан Республикасына тартуға байланысты қызметке лицензияның </w:t>
      </w:r>
    </w:p>
    <w:p>
      <w:pPr>
        <w:spacing w:after="0"/>
        <w:ind w:left="0"/>
        <w:jc w:val="both"/>
      </w:pPr>
      <w:r>
        <w:rPr>
          <w:rFonts w:ascii="Times New Roman"/>
          <w:b w:val="false"/>
          <w:i w:val="false"/>
          <w:color w:val="000000"/>
          <w:sz w:val="28"/>
        </w:rPr>
        <w:t>көшiрмесiн ұсыну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Үмiткерлердi келiсуге құжаттар ұсынудың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Компанияның басшы лауазымына ұсынылған үмiткерлердi келiсу үшiн </w:t>
      </w:r>
    </w:p>
    <w:p>
      <w:pPr>
        <w:spacing w:after="0"/>
        <w:ind w:left="0"/>
        <w:jc w:val="both"/>
      </w:pPr>
      <w:r>
        <w:rPr>
          <w:rFonts w:ascii="Times New Roman"/>
          <w:b w:val="false"/>
          <w:i w:val="false"/>
          <w:color w:val="000000"/>
          <w:sz w:val="28"/>
        </w:rPr>
        <w:t>БҚҰК-ға мынадай құжаттамалар жiберiледi:</w:t>
      </w:r>
    </w:p>
    <w:p>
      <w:pPr>
        <w:spacing w:after="0"/>
        <w:ind w:left="0"/>
        <w:jc w:val="both"/>
      </w:pPr>
      <w:r>
        <w:rPr>
          <w:rFonts w:ascii="Times New Roman"/>
          <w:b w:val="false"/>
          <w:i w:val="false"/>
          <w:color w:val="000000"/>
          <w:sz w:val="28"/>
        </w:rPr>
        <w:t>     - өтiнiш;</w:t>
      </w:r>
    </w:p>
    <w:p>
      <w:pPr>
        <w:spacing w:after="0"/>
        <w:ind w:left="0"/>
        <w:jc w:val="both"/>
      </w:pPr>
      <w:r>
        <w:rPr>
          <w:rFonts w:ascii="Times New Roman"/>
          <w:b w:val="false"/>
          <w:i w:val="false"/>
          <w:color w:val="000000"/>
          <w:sz w:val="28"/>
        </w:rPr>
        <w:t xml:space="preserve">     - басшы қызметкерлердi сайлау (тағайындау) туралы Компанияның тиiстi </w:t>
      </w:r>
    </w:p>
    <w:p>
      <w:pPr>
        <w:spacing w:after="0"/>
        <w:ind w:left="0"/>
        <w:jc w:val="both"/>
      </w:pPr>
      <w:r>
        <w:rPr>
          <w:rFonts w:ascii="Times New Roman"/>
          <w:b w:val="false"/>
          <w:i w:val="false"/>
          <w:color w:val="000000"/>
          <w:sz w:val="28"/>
        </w:rPr>
        <w:t>басқару органының шешiмi;</w:t>
      </w:r>
    </w:p>
    <w:p>
      <w:pPr>
        <w:spacing w:after="0"/>
        <w:ind w:left="0"/>
        <w:jc w:val="both"/>
      </w:pPr>
      <w:r>
        <w:rPr>
          <w:rFonts w:ascii="Times New Roman"/>
          <w:b w:val="false"/>
          <w:i w:val="false"/>
          <w:color w:val="000000"/>
          <w:sz w:val="28"/>
        </w:rPr>
        <w:t xml:space="preserve">     - басшы лауазымға ұсынылған үмiткердiң төлқұжатының (жеке куәлiгiнiң) </w:t>
      </w:r>
    </w:p>
    <w:p>
      <w:pPr>
        <w:spacing w:after="0"/>
        <w:ind w:left="0"/>
        <w:jc w:val="both"/>
      </w:pPr>
      <w:r>
        <w:rPr>
          <w:rFonts w:ascii="Times New Roman"/>
          <w:b w:val="false"/>
          <w:i w:val="false"/>
          <w:color w:val="000000"/>
          <w:sz w:val="28"/>
        </w:rPr>
        <w:t>ксерокөшiрмесi;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басшы лауазымға ұсынылған үмiткердiң соңғы үш (екi) жыл iшiндегi еңбек кiтапшасының (жұмысы туралы мәлiметтердi растайтын басқа да құжаттарды) нотариалды куәландырылған көшiрмесi; </w:t>
      </w:r>
      <w:r>
        <w:br/>
      </w:r>
      <w:r>
        <w:rPr>
          <w:rFonts w:ascii="Times New Roman"/>
          <w:b w:val="false"/>
          <w:i w:val="false"/>
          <w:color w:val="000000"/>
          <w:sz w:val="28"/>
        </w:rPr>
        <w:t xml:space="preserve">
      - басшы лауазымға ұсынылған үмiткердiң жоғары бiлiмi туралы құжатының ксерокөшiрмесi; </w:t>
      </w:r>
      <w:r>
        <w:br/>
      </w:r>
      <w:r>
        <w:rPr>
          <w:rFonts w:ascii="Times New Roman"/>
          <w:b w:val="false"/>
          <w:i w:val="false"/>
          <w:color w:val="000000"/>
          <w:sz w:val="28"/>
        </w:rPr>
        <w:t xml:space="preserve">
      - басшы лауазымға ұсынылған үмiткердiң үшiншi санатты бiлiктiлiк куәлiгiнiң ксерокөшiрмесi; </w:t>
      </w:r>
      <w:r>
        <w:br/>
      </w:r>
      <w:r>
        <w:rPr>
          <w:rFonts w:ascii="Times New Roman"/>
          <w:b w:val="false"/>
          <w:i w:val="false"/>
          <w:color w:val="000000"/>
          <w:sz w:val="28"/>
        </w:rPr>
        <w:t xml:space="preserve">
      - басшы лауазымға ұсынылған үмiткердiң анкеталық деректерi (1-қосымша); </w:t>
      </w:r>
      <w:r>
        <w:br/>
      </w:r>
      <w:r>
        <w:rPr>
          <w:rFonts w:ascii="Times New Roman"/>
          <w:b w:val="false"/>
          <w:i w:val="false"/>
          <w:color w:val="000000"/>
          <w:sz w:val="28"/>
        </w:rPr>
        <w:t xml:space="preserve">
      - соңғы жұмыс орынның алған, бiрiншi басшы қол қойған (алқалы орган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бекiткен), заңды тұлғаның мөрiмен расталған мiнездеме;</w:t>
      </w:r>
    </w:p>
    <w:p>
      <w:pPr>
        <w:spacing w:after="0"/>
        <w:ind w:left="0"/>
        <w:jc w:val="both"/>
      </w:pPr>
      <w:r>
        <w:rPr>
          <w:rFonts w:ascii="Times New Roman"/>
          <w:b w:val="false"/>
          <w:i w:val="false"/>
          <w:color w:val="000000"/>
          <w:sz w:val="28"/>
        </w:rPr>
        <w:t xml:space="preserve">     - қаржы, банктiк iстер немесе бағалы қағаздар рыногындағы кәсiби </w:t>
      </w:r>
    </w:p>
    <w:p>
      <w:pPr>
        <w:spacing w:after="0"/>
        <w:ind w:left="0"/>
        <w:jc w:val="both"/>
      </w:pPr>
      <w:r>
        <w:rPr>
          <w:rFonts w:ascii="Times New Roman"/>
          <w:b w:val="false"/>
          <w:i w:val="false"/>
          <w:color w:val="000000"/>
          <w:sz w:val="28"/>
        </w:rPr>
        <w:t xml:space="preserve">қызмет саласындағы Қазақстан Республикасына немесе Компанияның (филиалының </w:t>
      </w:r>
    </w:p>
    <w:p>
      <w:pPr>
        <w:spacing w:after="0"/>
        <w:ind w:left="0"/>
        <w:jc w:val="both"/>
      </w:pPr>
      <w:r>
        <w:rPr>
          <w:rFonts w:ascii="Times New Roman"/>
          <w:b w:val="false"/>
          <w:i w:val="false"/>
          <w:color w:val="000000"/>
          <w:sz w:val="28"/>
        </w:rPr>
        <w:t xml:space="preserve">немесе өкiлдiгiнiң) қызметi жүзеге асырылатын аймаққа белгiлi кемiнде екi </w:t>
      </w:r>
    </w:p>
    <w:p>
      <w:pPr>
        <w:spacing w:after="0"/>
        <w:ind w:left="0"/>
        <w:jc w:val="both"/>
      </w:pPr>
      <w:r>
        <w:rPr>
          <w:rFonts w:ascii="Times New Roman"/>
          <w:b w:val="false"/>
          <w:i w:val="false"/>
          <w:color w:val="000000"/>
          <w:sz w:val="28"/>
        </w:rPr>
        <w:t>маманның кепiлдемесi.</w:t>
      </w:r>
    </w:p>
    <w:p>
      <w:pPr>
        <w:spacing w:after="0"/>
        <w:ind w:left="0"/>
        <w:jc w:val="both"/>
      </w:pPr>
      <w:r>
        <w:rPr>
          <w:rFonts w:ascii="Times New Roman"/>
          <w:b w:val="false"/>
          <w:i w:val="false"/>
          <w:color w:val="000000"/>
          <w:sz w:val="28"/>
        </w:rPr>
        <w:t xml:space="preserve">     16. Компанияның басшы қызметкерлерi БҚҰК келiсiмiнсiз, осы Ереженiң </w:t>
      </w:r>
    </w:p>
    <w:p>
      <w:pPr>
        <w:spacing w:after="0"/>
        <w:ind w:left="0"/>
        <w:jc w:val="both"/>
      </w:pPr>
      <w:r>
        <w:rPr>
          <w:rFonts w:ascii="Times New Roman"/>
          <w:b w:val="false"/>
          <w:i w:val="false"/>
          <w:color w:val="000000"/>
          <w:sz w:val="28"/>
        </w:rPr>
        <w:t xml:space="preserve">17-тармағында айқындалған кезеңдi қоспағанда, өзiнiң мiндеттерiн атқаруға </w:t>
      </w:r>
    </w:p>
    <w:p>
      <w:pPr>
        <w:spacing w:after="0"/>
        <w:ind w:left="0"/>
        <w:jc w:val="both"/>
      </w:pPr>
      <w:r>
        <w:rPr>
          <w:rFonts w:ascii="Times New Roman"/>
          <w:b w:val="false"/>
          <w:i w:val="false"/>
          <w:color w:val="000000"/>
          <w:sz w:val="28"/>
        </w:rPr>
        <w:t>құқығы жоқ.</w:t>
      </w:r>
    </w:p>
    <w:p>
      <w:pPr>
        <w:spacing w:after="0"/>
        <w:ind w:left="0"/>
        <w:jc w:val="both"/>
      </w:pPr>
      <w:r>
        <w:rPr>
          <w:rFonts w:ascii="Times New Roman"/>
          <w:b w:val="false"/>
          <w:i w:val="false"/>
          <w:color w:val="000000"/>
          <w:sz w:val="28"/>
        </w:rPr>
        <w:t xml:space="preserve">     17. Басшы лауазымға ұсынылған үмiткердi келiсу рәсiмiн жүргiзу </w:t>
      </w:r>
    </w:p>
    <w:p>
      <w:pPr>
        <w:spacing w:after="0"/>
        <w:ind w:left="0"/>
        <w:jc w:val="both"/>
      </w:pPr>
      <w:r>
        <w:rPr>
          <w:rFonts w:ascii="Times New Roman"/>
          <w:b w:val="false"/>
          <w:i w:val="false"/>
          <w:color w:val="000000"/>
          <w:sz w:val="28"/>
        </w:rPr>
        <w:t xml:space="preserve">кезеңiнде БҚҰК үмiткерге қол қою құқығымен лауазымды тұлғаның мiндетiн </w:t>
      </w:r>
    </w:p>
    <w:p>
      <w:pPr>
        <w:spacing w:after="0"/>
        <w:ind w:left="0"/>
        <w:jc w:val="both"/>
      </w:pPr>
      <w:r>
        <w:rPr>
          <w:rFonts w:ascii="Times New Roman"/>
          <w:b w:val="false"/>
          <w:i w:val="false"/>
          <w:color w:val="000000"/>
          <w:sz w:val="28"/>
        </w:rPr>
        <w:t>уақытша, бiрақ екi айдан көп емес, атқаруға мүмкiндiк бередi.</w:t>
      </w:r>
    </w:p>
    <w:p>
      <w:pPr>
        <w:spacing w:after="0"/>
        <w:ind w:left="0"/>
        <w:jc w:val="both"/>
      </w:pPr>
      <w:r>
        <w:rPr>
          <w:rFonts w:ascii="Times New Roman"/>
          <w:b w:val="false"/>
          <w:i w:val="false"/>
          <w:color w:val="000000"/>
          <w:sz w:val="28"/>
        </w:rPr>
        <w:t xml:space="preserve">     18. Бағалы қағаздар рыногының қатысушылары Компанияның басшы </w:t>
      </w:r>
    </w:p>
    <w:p>
      <w:pPr>
        <w:spacing w:after="0"/>
        <w:ind w:left="0"/>
        <w:jc w:val="both"/>
      </w:pPr>
      <w:r>
        <w:rPr>
          <w:rFonts w:ascii="Times New Roman"/>
          <w:b w:val="false"/>
          <w:i w:val="false"/>
          <w:color w:val="000000"/>
          <w:sz w:val="28"/>
        </w:rPr>
        <w:t xml:space="preserve">қызметкерiнiң осы Ереженiң 16, 17-тармақшаларын бұзып қол қойған </w:t>
      </w:r>
    </w:p>
    <w:p>
      <w:pPr>
        <w:spacing w:after="0"/>
        <w:ind w:left="0"/>
        <w:jc w:val="both"/>
      </w:pPr>
      <w:r>
        <w:rPr>
          <w:rFonts w:ascii="Times New Roman"/>
          <w:b w:val="false"/>
          <w:i w:val="false"/>
          <w:color w:val="000000"/>
          <w:sz w:val="28"/>
        </w:rPr>
        <w:t>құжаттарын орындауға қабылдауға құқығы жоқ.</w:t>
      </w:r>
    </w:p>
    <w:p>
      <w:pPr>
        <w:spacing w:after="0"/>
        <w:ind w:left="0"/>
        <w:jc w:val="both"/>
      </w:pPr>
      <w:r>
        <w:rPr>
          <w:rFonts w:ascii="Times New Roman"/>
          <w:b w:val="false"/>
          <w:i w:val="false"/>
          <w:color w:val="000000"/>
          <w:sz w:val="28"/>
        </w:rPr>
        <w:t xml:space="preserve">     19. Компанияның басқы қызметкерiне үмiткердi келiсуден бас тарту </w:t>
      </w:r>
    </w:p>
    <w:p>
      <w:pPr>
        <w:spacing w:after="0"/>
        <w:ind w:left="0"/>
        <w:jc w:val="both"/>
      </w:pPr>
      <w:r>
        <w:rPr>
          <w:rFonts w:ascii="Times New Roman"/>
          <w:b w:val="false"/>
          <w:i w:val="false"/>
          <w:color w:val="000000"/>
          <w:sz w:val="28"/>
        </w:rPr>
        <w:t>туралы БҚҰК-ның шешiмi жөнiнде сот тәртiбiмен шағым жасалуы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 лауазымына үмiткердiң</w:t>
      </w:r>
    </w:p>
    <w:p>
      <w:pPr>
        <w:spacing w:after="0"/>
        <w:ind w:left="0"/>
        <w:jc w:val="both"/>
      </w:pPr>
      <w:r>
        <w:rPr>
          <w:rFonts w:ascii="Times New Roman"/>
          <w:b w:val="false"/>
          <w:i w:val="false"/>
          <w:color w:val="000000"/>
          <w:sz w:val="28"/>
        </w:rPr>
        <w:t>     (компанияның атауы, лицензияның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САУАЛНАМАСЫ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Үмiткердiң тегi, аты, әкесiнiң аты, туған уақыты және жерi,</w:t>
      </w:r>
    </w:p>
    <w:p>
      <w:pPr>
        <w:spacing w:after="0"/>
        <w:ind w:left="0"/>
        <w:jc w:val="both"/>
      </w:pPr>
      <w:r>
        <w:rPr>
          <w:rFonts w:ascii="Times New Roman"/>
          <w:b w:val="false"/>
          <w:i w:val="false"/>
          <w:color w:val="000000"/>
          <w:sz w:val="28"/>
        </w:rPr>
        <w:t>азаматтығы және мекенi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Бiлiмi және жұмыс тәжiрибесi:</w:t>
      </w:r>
    </w:p>
    <w:p>
      <w:pPr>
        <w:spacing w:after="0"/>
        <w:ind w:left="0"/>
        <w:jc w:val="both"/>
      </w:pPr>
      <w:r>
        <w:rPr>
          <w:rFonts w:ascii="Times New Roman"/>
          <w:b w:val="false"/>
          <w:i w:val="false"/>
          <w:color w:val="000000"/>
          <w:sz w:val="28"/>
        </w:rPr>
        <w:t>     - бiлiмi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(оқу орындарын, курстардың аты, оқу мерзiмдерi)</w:t>
      </w:r>
    </w:p>
    <w:p>
      <w:pPr>
        <w:spacing w:after="0"/>
        <w:ind w:left="0"/>
        <w:jc w:val="both"/>
      </w:pPr>
      <w:r>
        <w:rPr>
          <w:rFonts w:ascii="Times New Roman"/>
          <w:b w:val="false"/>
          <w:i w:val="false"/>
          <w:color w:val="000000"/>
          <w:sz w:val="28"/>
        </w:rPr>
        <w:t>     - меңгерген шет тiлдерi _______________________________________</w:t>
      </w:r>
    </w:p>
    <w:p>
      <w:pPr>
        <w:spacing w:after="0"/>
        <w:ind w:left="0"/>
        <w:jc w:val="both"/>
      </w:pPr>
      <w:r>
        <w:rPr>
          <w:rFonts w:ascii="Times New Roman"/>
          <w:b w:val="false"/>
          <w:i w:val="false"/>
          <w:color w:val="000000"/>
          <w:sz w:val="28"/>
        </w:rPr>
        <w:t>     - еңбек ету жолы басталғаннан бергi iстеген жұмыстары (жеке</w:t>
      </w:r>
    </w:p>
    <w:p>
      <w:pPr>
        <w:spacing w:after="0"/>
        <w:ind w:left="0"/>
        <w:jc w:val="both"/>
      </w:pPr>
      <w:r>
        <w:rPr>
          <w:rFonts w:ascii="Times New Roman"/>
          <w:b w:val="false"/>
          <w:i w:val="false"/>
          <w:color w:val="000000"/>
          <w:sz w:val="28"/>
        </w:rPr>
        <w:t>парақпен қоса беру керек).</w:t>
      </w:r>
    </w:p>
    <w:p>
      <w:pPr>
        <w:spacing w:after="0"/>
        <w:ind w:left="0"/>
        <w:jc w:val="both"/>
      </w:pPr>
      <w:r>
        <w:rPr>
          <w:rFonts w:ascii="Times New Roman"/>
          <w:b w:val="false"/>
          <w:i w:val="false"/>
          <w:color w:val="000000"/>
          <w:sz w:val="28"/>
        </w:rPr>
        <w:t>     3. Ұсынылатын лауазым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Лауазымға келуi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(мекеменiң аты, жұмыстың сипаты, тағайындалған күнi)</w:t>
      </w:r>
    </w:p>
    <w:p>
      <w:pPr>
        <w:spacing w:after="0"/>
        <w:ind w:left="0"/>
        <w:jc w:val="both"/>
      </w:pPr>
      <w:r>
        <w:rPr>
          <w:rFonts w:ascii="Times New Roman"/>
          <w:b w:val="false"/>
          <w:i w:val="false"/>
          <w:color w:val="000000"/>
          <w:sz w:val="28"/>
        </w:rPr>
        <w:t>     5. Кепiлдемелер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(кепiлдiк берушiлердiң лауазымдары, кемiнде үш кепiлдiк</w:t>
      </w:r>
    </w:p>
    <w:p>
      <w:pPr>
        <w:spacing w:after="0"/>
        <w:ind w:left="0"/>
        <w:jc w:val="both"/>
      </w:pPr>
      <w:r>
        <w:rPr>
          <w:rFonts w:ascii="Times New Roman"/>
          <w:b w:val="false"/>
          <w:i w:val="false"/>
          <w:color w:val="000000"/>
          <w:sz w:val="28"/>
        </w:rPr>
        <w:t>               берушiнiң мекенi, телефон нөмiрлерi)</w:t>
      </w:r>
    </w:p>
    <w:p>
      <w:pPr>
        <w:spacing w:after="0"/>
        <w:ind w:left="0"/>
        <w:jc w:val="both"/>
      </w:pPr>
      <w:r>
        <w:rPr>
          <w:rFonts w:ascii="Times New Roman"/>
          <w:b w:val="false"/>
          <w:i w:val="false"/>
          <w:color w:val="000000"/>
          <w:sz w:val="28"/>
        </w:rPr>
        <w:t>     Қосымша: бұрынғы жұмыс орнынан мiнездеме.</w:t>
      </w:r>
    </w:p>
    <w:p>
      <w:pPr>
        <w:spacing w:after="0"/>
        <w:ind w:left="0"/>
        <w:jc w:val="both"/>
      </w:pPr>
      <w:r>
        <w:rPr>
          <w:rFonts w:ascii="Times New Roman"/>
          <w:b w:val="false"/>
          <w:i w:val="false"/>
          <w:color w:val="000000"/>
          <w:sz w:val="28"/>
        </w:rPr>
        <w:t>     6. Қоса берiлген және жалпы бекiтiлген нысандарға сәйкес үмiткер</w:t>
      </w:r>
    </w:p>
    <w:p>
      <w:pPr>
        <w:spacing w:after="0"/>
        <w:ind w:left="0"/>
        <w:jc w:val="both"/>
      </w:pPr>
      <w:r>
        <w:rPr>
          <w:rFonts w:ascii="Times New Roman"/>
          <w:b w:val="false"/>
          <w:i w:val="false"/>
          <w:color w:val="000000"/>
          <w:sz w:val="28"/>
        </w:rPr>
        <w:t>толтырған және ұсынған мәлiметтер:</w:t>
      </w:r>
    </w:p>
    <w:p>
      <w:pPr>
        <w:spacing w:after="0"/>
        <w:ind w:left="0"/>
        <w:jc w:val="both"/>
      </w:pPr>
      <w:r>
        <w:rPr>
          <w:rFonts w:ascii="Times New Roman"/>
          <w:b w:val="false"/>
          <w:i w:val="false"/>
          <w:color w:val="000000"/>
          <w:sz w:val="28"/>
        </w:rPr>
        <w:t>     - өмiрдерек мәлiметтерi (1-үлгi);</w:t>
      </w:r>
    </w:p>
    <w:p>
      <w:pPr>
        <w:spacing w:after="0"/>
        <w:ind w:left="0"/>
        <w:jc w:val="both"/>
      </w:pPr>
      <w:r>
        <w:rPr>
          <w:rFonts w:ascii="Times New Roman"/>
          <w:b w:val="false"/>
          <w:i w:val="false"/>
          <w:color w:val="000000"/>
          <w:sz w:val="28"/>
        </w:rPr>
        <w:t>     - үмiткер туралы қосымша мәлiметтер (2, 3-үлгiлер);</w:t>
      </w:r>
    </w:p>
    <w:p>
      <w:pPr>
        <w:spacing w:after="0"/>
        <w:ind w:left="0"/>
        <w:jc w:val="both"/>
      </w:pPr>
      <w:r>
        <w:rPr>
          <w:rFonts w:ascii="Times New Roman"/>
          <w:b w:val="false"/>
          <w:i w:val="false"/>
          <w:color w:val="000000"/>
          <w:sz w:val="28"/>
        </w:rPr>
        <w:t>     - табыстар мен шығындар туралы салық инспекциясы растаған</w:t>
      </w:r>
    </w:p>
    <w:p>
      <w:pPr>
        <w:spacing w:after="0"/>
        <w:ind w:left="0"/>
        <w:jc w:val="both"/>
      </w:pPr>
      <w:r>
        <w:rPr>
          <w:rFonts w:ascii="Times New Roman"/>
          <w:b w:val="false"/>
          <w:i w:val="false"/>
          <w:color w:val="000000"/>
          <w:sz w:val="28"/>
        </w:rPr>
        <w:t>декларация;</w:t>
      </w:r>
    </w:p>
    <w:p>
      <w:pPr>
        <w:spacing w:after="0"/>
        <w:ind w:left="0"/>
        <w:jc w:val="both"/>
      </w:pPr>
      <w:r>
        <w:rPr>
          <w:rFonts w:ascii="Times New Roman"/>
          <w:b w:val="false"/>
          <w:i w:val="false"/>
          <w:color w:val="000000"/>
          <w:sz w:val="28"/>
        </w:rPr>
        <w:t>     - растама (3-үлгi).</w:t>
      </w:r>
    </w:p>
    <w:p>
      <w:pPr>
        <w:spacing w:after="0"/>
        <w:ind w:left="0"/>
        <w:jc w:val="both"/>
      </w:pPr>
      <w:r>
        <w:rPr>
          <w:rFonts w:ascii="Times New Roman"/>
          <w:b w:val="false"/>
          <w:i w:val="false"/>
          <w:color w:val="000000"/>
          <w:sz w:val="28"/>
        </w:rPr>
        <w:t>     7. Үмiткер кәсiпорынды басқарған кезеңде банкроттыққа әкеп</w:t>
      </w:r>
    </w:p>
    <w:p>
      <w:pPr>
        <w:spacing w:after="0"/>
        <w:ind w:left="0"/>
        <w:jc w:val="both"/>
      </w:pPr>
      <w:r>
        <w:rPr>
          <w:rFonts w:ascii="Times New Roman"/>
          <w:b w:val="false"/>
          <w:i w:val="false"/>
          <w:color w:val="000000"/>
          <w:sz w:val="28"/>
        </w:rPr>
        <w:t>соққан iрi қаржы проблемалары туындады 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Олардың туындау себептерi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Осы проблемаларды шешудiң нәтижелерi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8. Үмiткердiң өтемеген несиелерi бар ма _______________________</w:t>
      </w:r>
    </w:p>
    <w:p>
      <w:pPr>
        <w:spacing w:after="0"/>
        <w:ind w:left="0"/>
        <w:jc w:val="both"/>
      </w:pPr>
      <w:r>
        <w:rPr>
          <w:rFonts w:ascii="Times New Roman"/>
          <w:b w:val="false"/>
          <w:i w:val="false"/>
          <w:color w:val="000000"/>
          <w:sz w:val="28"/>
        </w:rPr>
        <w:t>     егер бар болса, онда олардың мөлшерi___________________________</w:t>
      </w:r>
    </w:p>
    <w:p>
      <w:pPr>
        <w:spacing w:after="0"/>
        <w:ind w:left="0"/>
        <w:jc w:val="both"/>
      </w:pPr>
      <w:r>
        <w:rPr>
          <w:rFonts w:ascii="Times New Roman"/>
          <w:b w:val="false"/>
          <w:i w:val="false"/>
          <w:color w:val="000000"/>
          <w:sz w:val="28"/>
        </w:rPr>
        <w:t>     9. Қызметтiк және ғылыми қызметi туралы қосымша мәлiметтер 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 Үмiткер, әкiмшiлiк және қылмыстық жауапкершiлiкке тартылған</w:t>
      </w:r>
    </w:p>
    <w:p>
      <w:pPr>
        <w:spacing w:after="0"/>
        <w:ind w:left="0"/>
        <w:jc w:val="both"/>
      </w:pPr>
      <w:r>
        <w:rPr>
          <w:rFonts w:ascii="Times New Roman"/>
          <w:b w:val="false"/>
          <w:i w:val="false"/>
          <w:color w:val="000000"/>
          <w:sz w:val="28"/>
        </w:rPr>
        <w:t>ба, (егер тартылса, қандай себептермен)_____________________________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11. Үмiткердi ұсынған мекемемен қаржылық өзара қатынасы бар 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Күнi _________                    Үмiткердiң қолы______________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1-қосымшаға 1-үлгi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ӨМIРДЕРЕК МӘЛIМЕТТЕРI</w:t>
      </w:r>
    </w:p>
    <w:p>
      <w:pPr>
        <w:spacing w:after="0"/>
        <w:ind w:left="0"/>
        <w:jc w:val="both"/>
      </w:pPr>
      <w:r>
        <w:rPr>
          <w:rFonts w:ascii="Times New Roman"/>
          <w:b w:val="false"/>
          <w:i w:val="false"/>
          <w:color w:val="000000"/>
          <w:sz w:val="28"/>
        </w:rPr>
        <w:t>     Жалпы ақпараттар</w:t>
      </w:r>
    </w:p>
    <w:p>
      <w:pPr>
        <w:spacing w:after="0"/>
        <w:ind w:left="0"/>
        <w:jc w:val="both"/>
      </w:pPr>
      <w:r>
        <w:rPr>
          <w:rFonts w:ascii="Times New Roman"/>
          <w:b w:val="false"/>
          <w:i w:val="false"/>
          <w:color w:val="000000"/>
          <w:sz w:val="28"/>
        </w:rPr>
        <w:t>     1. Тегi _________________________ Аты _________________________</w:t>
      </w:r>
    </w:p>
    <w:p>
      <w:pPr>
        <w:spacing w:after="0"/>
        <w:ind w:left="0"/>
        <w:jc w:val="both"/>
      </w:pPr>
      <w:r>
        <w:rPr>
          <w:rFonts w:ascii="Times New Roman"/>
          <w:b w:val="false"/>
          <w:i w:val="false"/>
          <w:color w:val="000000"/>
          <w:sz w:val="28"/>
        </w:rPr>
        <w:t>     Әкесiнiң аты __________________</w:t>
      </w:r>
    </w:p>
    <w:p>
      <w:pPr>
        <w:spacing w:after="0"/>
        <w:ind w:left="0"/>
        <w:jc w:val="both"/>
      </w:pPr>
      <w:r>
        <w:rPr>
          <w:rFonts w:ascii="Times New Roman"/>
          <w:b w:val="false"/>
          <w:i w:val="false"/>
          <w:color w:val="000000"/>
          <w:sz w:val="28"/>
        </w:rPr>
        <w:t>     2. Мекен-жайы (пошталық индексiн көрсетiп толық)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Туған уақыты _______________________________________________</w:t>
      </w:r>
    </w:p>
    <w:p>
      <w:pPr>
        <w:spacing w:after="0"/>
        <w:ind w:left="0"/>
        <w:jc w:val="both"/>
      </w:pPr>
      <w:r>
        <w:rPr>
          <w:rFonts w:ascii="Times New Roman"/>
          <w:b w:val="false"/>
          <w:i w:val="false"/>
          <w:color w:val="000000"/>
          <w:sz w:val="28"/>
        </w:rPr>
        <w:t>     4. Туған жерi 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w:t>
      </w:r>
    </w:p>
    <w:p>
      <w:pPr>
        <w:spacing w:after="0"/>
        <w:ind w:left="0"/>
        <w:jc w:val="both"/>
      </w:pPr>
      <w:r>
        <w:rPr>
          <w:rFonts w:ascii="Times New Roman"/>
          <w:b w:val="false"/>
          <w:i w:val="false"/>
          <w:color w:val="000000"/>
          <w:sz w:val="28"/>
        </w:rPr>
        <w:t>     6. Төлқұжатының нөмiрi ________________________________________</w:t>
      </w:r>
    </w:p>
    <w:p>
      <w:pPr>
        <w:spacing w:after="0"/>
        <w:ind w:left="0"/>
        <w:jc w:val="both"/>
      </w:pPr>
      <w:r>
        <w:rPr>
          <w:rFonts w:ascii="Times New Roman"/>
          <w:b w:val="false"/>
          <w:i w:val="false"/>
          <w:color w:val="000000"/>
          <w:sz w:val="28"/>
        </w:rPr>
        <w:t>     7. Телефон нөмiрi (кодын, жұмыс және пәтер телефонын көрсету</w:t>
      </w:r>
    </w:p>
    <w:p>
      <w:pPr>
        <w:spacing w:after="0"/>
        <w:ind w:left="0"/>
        <w:jc w:val="both"/>
      </w:pPr>
      <w:r>
        <w:rPr>
          <w:rFonts w:ascii="Times New Roman"/>
          <w:b w:val="false"/>
          <w:i w:val="false"/>
          <w:color w:val="000000"/>
          <w:sz w:val="28"/>
        </w:rPr>
        <w:t>     керек) ________________________________________________________</w:t>
      </w:r>
    </w:p>
    <w:p>
      <w:pPr>
        <w:spacing w:after="0"/>
        <w:ind w:left="0"/>
        <w:jc w:val="both"/>
      </w:pPr>
      <w:r>
        <w:rPr>
          <w:rFonts w:ascii="Times New Roman"/>
          <w:b w:val="false"/>
          <w:i w:val="false"/>
          <w:color w:val="000000"/>
          <w:sz w:val="28"/>
        </w:rPr>
        <w:t>     8. Қарауындағы жақын туыстары (әкесi, шешесi, балалары,</w:t>
      </w:r>
    </w:p>
    <w:p>
      <w:pPr>
        <w:spacing w:after="0"/>
        <w:ind w:left="0"/>
        <w:jc w:val="both"/>
      </w:pPr>
      <w:r>
        <w:rPr>
          <w:rFonts w:ascii="Times New Roman"/>
          <w:b w:val="false"/>
          <w:i w:val="false"/>
          <w:color w:val="000000"/>
          <w:sz w:val="28"/>
        </w:rPr>
        <w:t>     аға-iнiлерi, апа-сiңлiлерi, жұбайы (зайыбы):</w:t>
      </w:r>
    </w:p>
    <w:p>
      <w:pPr>
        <w:spacing w:after="0"/>
        <w:ind w:left="0"/>
        <w:jc w:val="both"/>
      </w:pPr>
      <w:r>
        <w:rPr>
          <w:rFonts w:ascii="Times New Roman"/>
          <w:b w:val="false"/>
          <w:i w:val="false"/>
          <w:color w:val="000000"/>
          <w:sz w:val="28"/>
        </w:rPr>
        <w:t>     Аты-жөнi ___________________ Жасы _____________________ Туыстық</w:t>
      </w:r>
    </w:p>
    <w:p>
      <w:pPr>
        <w:spacing w:after="0"/>
        <w:ind w:left="0"/>
        <w:jc w:val="both"/>
      </w:pPr>
      <w:r>
        <w:rPr>
          <w:rFonts w:ascii="Times New Roman"/>
          <w:b w:val="false"/>
          <w:i w:val="false"/>
          <w:color w:val="000000"/>
          <w:sz w:val="28"/>
        </w:rPr>
        <w:t>     қатысы ________________________________________________________</w:t>
      </w:r>
    </w:p>
    <w:p>
      <w:pPr>
        <w:spacing w:after="0"/>
        <w:ind w:left="0"/>
        <w:jc w:val="both"/>
      </w:pPr>
      <w:r>
        <w:rPr>
          <w:rFonts w:ascii="Times New Roman"/>
          <w:b w:val="false"/>
          <w:i w:val="false"/>
          <w:color w:val="000000"/>
          <w:sz w:val="28"/>
        </w:rPr>
        <w:t>     9. Қолдану және қолданылу кезеңiндегi өзгерту себептерiн</w:t>
      </w:r>
    </w:p>
    <w:p>
      <w:pPr>
        <w:spacing w:after="0"/>
        <w:ind w:left="0"/>
        <w:jc w:val="both"/>
      </w:pPr>
      <w:r>
        <w:rPr>
          <w:rFonts w:ascii="Times New Roman"/>
          <w:b w:val="false"/>
          <w:i w:val="false"/>
          <w:color w:val="000000"/>
          <w:sz w:val="28"/>
        </w:rPr>
        <w:t>     негiздей отырып, бұрын қолданған және қазiргi қолданып жүрген</w:t>
      </w:r>
    </w:p>
    <w:p>
      <w:pPr>
        <w:spacing w:after="0"/>
        <w:ind w:left="0"/>
        <w:jc w:val="both"/>
      </w:pPr>
      <w:r>
        <w:rPr>
          <w:rFonts w:ascii="Times New Roman"/>
          <w:b w:val="false"/>
          <w:i w:val="false"/>
          <w:color w:val="000000"/>
          <w:sz w:val="28"/>
        </w:rPr>
        <w:t>     барлық тегiн енгiзу керек.</w:t>
      </w:r>
    </w:p>
    <w:p>
      <w:pPr>
        <w:spacing w:after="0"/>
        <w:ind w:left="0"/>
        <w:jc w:val="both"/>
      </w:pPr>
      <w:r>
        <w:rPr>
          <w:rFonts w:ascii="Times New Roman"/>
          <w:b w:val="false"/>
          <w:i w:val="false"/>
          <w:color w:val="000000"/>
          <w:sz w:val="28"/>
        </w:rPr>
        <w:t>     10. Осы өтiнiштi беру кезеңiндегi осы ақпараттағы кез келген</w:t>
      </w:r>
    </w:p>
    <w:p>
      <w:pPr>
        <w:spacing w:after="0"/>
        <w:ind w:left="0"/>
        <w:jc w:val="both"/>
      </w:pPr>
      <w:r>
        <w:rPr>
          <w:rFonts w:ascii="Times New Roman"/>
          <w:b w:val="false"/>
          <w:i w:val="false"/>
          <w:color w:val="000000"/>
          <w:sz w:val="28"/>
        </w:rPr>
        <w:t>     мәндi өзгерiстер Қазақстан Республикасының Бағалы қағаздар</w:t>
      </w:r>
    </w:p>
    <w:p>
      <w:pPr>
        <w:spacing w:after="0"/>
        <w:ind w:left="0"/>
        <w:jc w:val="both"/>
      </w:pPr>
      <w:r>
        <w:rPr>
          <w:rFonts w:ascii="Times New Roman"/>
          <w:b w:val="false"/>
          <w:i w:val="false"/>
          <w:color w:val="000000"/>
          <w:sz w:val="28"/>
        </w:rPr>
        <w:t>     жөнiндегi ұлттық комиссиясының назарына жеткiзiлу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1-қосымшаға 2-үлгi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ҮМIТКЕРГЕ ҚОСЫМША МӘЛIМЕТТЕР</w:t>
      </w:r>
    </w:p>
    <w:p>
      <w:pPr>
        <w:spacing w:after="0"/>
        <w:ind w:left="0"/>
        <w:jc w:val="both"/>
      </w:pPr>
      <w:r>
        <w:rPr>
          <w:rFonts w:ascii="Times New Roman"/>
          <w:b w:val="false"/>
          <w:i w:val="false"/>
          <w:color w:val="000000"/>
          <w:sz w:val="28"/>
        </w:rPr>
        <w:t>     1. Соңғы тұрған жерлерi.</w:t>
      </w:r>
    </w:p>
    <w:p>
      <w:pPr>
        <w:spacing w:after="0"/>
        <w:ind w:left="0"/>
        <w:jc w:val="both"/>
      </w:pPr>
      <w:r>
        <w:rPr>
          <w:rFonts w:ascii="Times New Roman"/>
          <w:b w:val="false"/>
          <w:i w:val="false"/>
          <w:color w:val="000000"/>
          <w:sz w:val="28"/>
        </w:rPr>
        <w:t>     Керi хронологиялық тәртiппен соңғы бес жыл iшiндегi барлық</w:t>
      </w:r>
    </w:p>
    <w:p>
      <w:pPr>
        <w:spacing w:after="0"/>
        <w:ind w:left="0"/>
        <w:jc w:val="both"/>
      </w:pPr>
      <w:r>
        <w:rPr>
          <w:rFonts w:ascii="Times New Roman"/>
          <w:b w:val="false"/>
          <w:i w:val="false"/>
          <w:color w:val="000000"/>
          <w:sz w:val="28"/>
        </w:rPr>
        <w:t>     тұрған жерiн көрсетiңiз, Тұрған уақытын көрсетiңiз.</w:t>
      </w:r>
    </w:p>
    <w:p>
      <w:pPr>
        <w:spacing w:after="0"/>
        <w:ind w:left="0"/>
        <w:jc w:val="both"/>
      </w:pPr>
      <w:r>
        <w:rPr>
          <w:rFonts w:ascii="Times New Roman"/>
          <w:b w:val="false"/>
          <w:i w:val="false"/>
          <w:color w:val="000000"/>
          <w:sz w:val="28"/>
        </w:rPr>
        <w:t>     ____________ қаласы ___________ облысы ____________көшесi</w:t>
      </w:r>
    </w:p>
    <w:p>
      <w:pPr>
        <w:spacing w:after="0"/>
        <w:ind w:left="0"/>
        <w:jc w:val="both"/>
      </w:pPr>
      <w:r>
        <w:rPr>
          <w:rFonts w:ascii="Times New Roman"/>
          <w:b w:val="false"/>
          <w:i w:val="false"/>
          <w:color w:val="000000"/>
          <w:sz w:val="28"/>
        </w:rPr>
        <w:t>     Пошталық индексi ___________</w:t>
      </w:r>
    </w:p>
    <w:p>
      <w:pPr>
        <w:spacing w:after="0"/>
        <w:ind w:left="0"/>
        <w:jc w:val="both"/>
      </w:pPr>
      <w:r>
        <w:rPr>
          <w:rFonts w:ascii="Times New Roman"/>
          <w:b w:val="false"/>
          <w:i w:val="false"/>
          <w:color w:val="000000"/>
          <w:sz w:val="28"/>
        </w:rPr>
        <w:t>     ________________ дан ________________ дейiн (айы, жылы)</w:t>
      </w:r>
    </w:p>
    <w:p>
      <w:pPr>
        <w:spacing w:after="0"/>
        <w:ind w:left="0"/>
        <w:jc w:val="both"/>
      </w:pPr>
      <w:r>
        <w:rPr>
          <w:rFonts w:ascii="Times New Roman"/>
          <w:b w:val="false"/>
          <w:i w:val="false"/>
          <w:color w:val="000000"/>
          <w:sz w:val="28"/>
        </w:rPr>
        <w:t>     2. Бiлiм және кәсiптiк деңгейi туралы куәлiк:</w:t>
      </w:r>
    </w:p>
    <w:p>
      <w:pPr>
        <w:spacing w:after="0"/>
        <w:ind w:left="0"/>
        <w:jc w:val="both"/>
      </w:pPr>
      <w:r>
        <w:rPr>
          <w:rFonts w:ascii="Times New Roman"/>
          <w:b w:val="false"/>
          <w:i w:val="false"/>
          <w:color w:val="000000"/>
          <w:sz w:val="28"/>
        </w:rPr>
        <w:t>     Оқу орынның аты (бiлiктiлiгiн көтеру курстарын қоса) 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жерi ______________ Түскен уақыты __________________</w:t>
      </w:r>
    </w:p>
    <w:p>
      <w:pPr>
        <w:spacing w:after="0"/>
        <w:ind w:left="0"/>
        <w:jc w:val="both"/>
      </w:pPr>
      <w:r>
        <w:rPr>
          <w:rFonts w:ascii="Times New Roman"/>
          <w:b w:val="false"/>
          <w:i w:val="false"/>
          <w:color w:val="000000"/>
          <w:sz w:val="28"/>
        </w:rPr>
        <w:t>     Дипломның, сертификаттың көшiрмесi ____________________________</w:t>
      </w:r>
    </w:p>
    <w:p>
      <w:pPr>
        <w:spacing w:after="0"/>
        <w:ind w:left="0"/>
        <w:jc w:val="both"/>
      </w:pPr>
      <w:r>
        <w:rPr>
          <w:rFonts w:ascii="Times New Roman"/>
          <w:b w:val="false"/>
          <w:i w:val="false"/>
          <w:color w:val="000000"/>
          <w:sz w:val="28"/>
        </w:rPr>
        <w:t>     3. Еңбек ету уақытында шұғылданған кәсiптерi (еңбек кiтапшасының</w:t>
      </w:r>
    </w:p>
    <w:p>
      <w:pPr>
        <w:spacing w:after="0"/>
        <w:ind w:left="0"/>
        <w:jc w:val="both"/>
      </w:pPr>
      <w:r>
        <w:rPr>
          <w:rFonts w:ascii="Times New Roman"/>
          <w:b w:val="false"/>
          <w:i w:val="false"/>
          <w:color w:val="000000"/>
          <w:sz w:val="28"/>
        </w:rPr>
        <w:t>     көшiрмесi)</w:t>
      </w:r>
    </w:p>
    <w:p>
      <w:pPr>
        <w:spacing w:after="0"/>
        <w:ind w:left="0"/>
        <w:jc w:val="both"/>
      </w:pPr>
      <w:r>
        <w:rPr>
          <w:rFonts w:ascii="Times New Roman"/>
          <w:b w:val="false"/>
          <w:i w:val="false"/>
          <w:color w:val="000000"/>
          <w:sz w:val="28"/>
        </w:rPr>
        <w:t>     4. Басқа ақпарат</w:t>
      </w:r>
    </w:p>
    <w:p>
      <w:pPr>
        <w:spacing w:after="0"/>
        <w:ind w:left="0"/>
        <w:jc w:val="both"/>
      </w:pPr>
      <w:r>
        <w:rPr>
          <w:rFonts w:ascii="Times New Roman"/>
          <w:b w:val="false"/>
          <w:i w:val="false"/>
          <w:color w:val="000000"/>
          <w:sz w:val="28"/>
        </w:rPr>
        <w:t>     4.1. Iрi акционер ретiндегi қатысыңыз болған және бар қаржы</w:t>
      </w:r>
    </w:p>
    <w:p>
      <w:pPr>
        <w:spacing w:after="0"/>
        <w:ind w:left="0"/>
        <w:jc w:val="both"/>
      </w:pPr>
      <w:r>
        <w:rPr>
          <w:rFonts w:ascii="Times New Roman"/>
          <w:b w:val="false"/>
          <w:i w:val="false"/>
          <w:color w:val="000000"/>
          <w:sz w:val="28"/>
        </w:rPr>
        <w:t>     ұйымдарын көрсетiңiз (барлық акцияның 5%-iн иеленушi немесе</w:t>
      </w:r>
    </w:p>
    <w:p>
      <w:pPr>
        <w:spacing w:after="0"/>
        <w:ind w:left="0"/>
        <w:jc w:val="both"/>
      </w:pPr>
      <w:r>
        <w:rPr>
          <w:rFonts w:ascii="Times New Roman"/>
          <w:b w:val="false"/>
          <w:i w:val="false"/>
          <w:color w:val="000000"/>
          <w:sz w:val="28"/>
        </w:rPr>
        <w:t>     тiкелей немесе жанама бақылаушы).</w:t>
      </w:r>
    </w:p>
    <w:p>
      <w:pPr>
        <w:spacing w:after="0"/>
        <w:ind w:left="0"/>
        <w:jc w:val="both"/>
      </w:pPr>
      <w:r>
        <w:rPr>
          <w:rFonts w:ascii="Times New Roman"/>
          <w:b w:val="false"/>
          <w:i w:val="false"/>
          <w:color w:val="000000"/>
          <w:sz w:val="28"/>
        </w:rPr>
        <w:t>     Ұйымның аты және орналасқан жерi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 (қызметтiң түрлерiн атаңыз) 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ұйымның жарғылық капиталындағы меншiк үлесiңiз 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Күнi ___________________</w:t>
      </w:r>
    </w:p>
    <w:p>
      <w:pPr>
        <w:spacing w:after="0"/>
        <w:ind w:left="0"/>
        <w:jc w:val="both"/>
      </w:pPr>
      <w:r>
        <w:rPr>
          <w:rFonts w:ascii="Times New Roman"/>
          <w:b w:val="false"/>
          <w:i w:val="false"/>
          <w:color w:val="000000"/>
          <w:sz w:val="28"/>
        </w:rPr>
        <w:t>     4.2. Сiздiң бiлiктiлiгiңiздi айқындауда маңызды деп санайтын</w:t>
      </w:r>
    </w:p>
    <w:p>
      <w:pPr>
        <w:spacing w:after="0"/>
        <w:ind w:left="0"/>
        <w:jc w:val="both"/>
      </w:pPr>
      <w:r>
        <w:rPr>
          <w:rFonts w:ascii="Times New Roman"/>
          <w:b w:val="false"/>
          <w:i w:val="false"/>
          <w:color w:val="000000"/>
          <w:sz w:val="28"/>
        </w:rPr>
        <w:t>     басқа да кез келген ақпаратты берiңiз.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1-қосымшаға 3-үлгi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1-ҚОСЫМШАДА БЕРIЛГЕН МӘЛIМЕТТЕРДI РАСТАУ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құпия өмiрдерек және қаржылық есептердегi ақпараттарды мен толық тексердiм және анық және толық болып табылады және мен ұсынған материалда қателер мен жетiмсiздiктер табылған жағдайда, ұсынылып отырған лауазымға бекiтуден бас тартуға негiз болатындығын және одан кейiн маған қатысты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Қазақстан Республикасының заңдарына сәйкес жаза қолдануға </w:t>
      </w:r>
    </w:p>
    <w:p>
      <w:pPr>
        <w:spacing w:after="0"/>
        <w:ind w:left="0"/>
        <w:jc w:val="both"/>
      </w:pPr>
      <w:r>
        <w:rPr>
          <w:rFonts w:ascii="Times New Roman"/>
          <w:b w:val="false"/>
          <w:i w:val="false"/>
          <w:color w:val="000000"/>
          <w:sz w:val="28"/>
        </w:rPr>
        <w:t>тартылатындығымды мойындаймын.</w:t>
      </w:r>
    </w:p>
    <w:p>
      <w:pPr>
        <w:spacing w:after="0"/>
        <w:ind w:left="0"/>
        <w:jc w:val="both"/>
      </w:pPr>
      <w:r>
        <w:rPr>
          <w:rFonts w:ascii="Times New Roman"/>
          <w:b w:val="false"/>
          <w:i w:val="false"/>
          <w:color w:val="000000"/>
          <w:sz w:val="28"/>
        </w:rPr>
        <w:t xml:space="preserve">     Қазақстан Республикасының бағалы қағаздар жөнiнде ұлттық комиссиясына </w:t>
      </w:r>
    </w:p>
    <w:p>
      <w:pPr>
        <w:spacing w:after="0"/>
        <w:ind w:left="0"/>
        <w:jc w:val="both"/>
      </w:pPr>
      <w:r>
        <w:rPr>
          <w:rFonts w:ascii="Times New Roman"/>
          <w:b w:val="false"/>
          <w:i w:val="false"/>
          <w:color w:val="000000"/>
          <w:sz w:val="28"/>
        </w:rPr>
        <w:t xml:space="preserve">менiң жеке өмiрдерегiмдегi және қаржылық жай-күйiмдегi барлық мәндi </w:t>
      </w:r>
    </w:p>
    <w:p>
      <w:pPr>
        <w:spacing w:after="0"/>
        <w:ind w:left="0"/>
        <w:jc w:val="both"/>
      </w:pPr>
      <w:r>
        <w:rPr>
          <w:rFonts w:ascii="Times New Roman"/>
          <w:b w:val="false"/>
          <w:i w:val="false"/>
          <w:color w:val="000000"/>
          <w:sz w:val="28"/>
        </w:rPr>
        <w:t>өзгерiстер туралы ескертуге мiндеттенемiн.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w:t>
      </w:r>
    </w:p>
    <w:p>
      <w:pPr>
        <w:spacing w:after="0"/>
        <w:ind w:left="0"/>
        <w:jc w:val="both"/>
      </w:pPr>
      <w:r>
        <w:rPr>
          <w:rFonts w:ascii="Times New Roman"/>
          <w:b w:val="false"/>
          <w:i w:val="false"/>
          <w:color w:val="000000"/>
          <w:sz w:val="28"/>
        </w:rPr>
        <w:t>                қолы                                    күнi</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тегi (баспа әрiптерiмен)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1-қосымшаға 4-үлгi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лауазымға үмiткердi ұсынушының назарына: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Аты-жөнi ______________________________________________________</w:t>
      </w:r>
    </w:p>
    <w:p>
      <w:pPr>
        <w:spacing w:after="0"/>
        <w:ind w:left="0"/>
        <w:jc w:val="both"/>
      </w:pPr>
      <w:r>
        <w:rPr>
          <w:rFonts w:ascii="Times New Roman"/>
          <w:b w:val="false"/>
          <w:i w:val="false"/>
          <w:color w:val="000000"/>
          <w:sz w:val="28"/>
        </w:rPr>
        <w:t xml:space="preserve">     өзiнiң кандидатурасын зейнетақы активтерiн инвестициялық басқару </w:t>
      </w:r>
    </w:p>
    <w:p>
      <w:pPr>
        <w:spacing w:after="0"/>
        <w:ind w:left="0"/>
        <w:jc w:val="both"/>
      </w:pPr>
      <w:r>
        <w:rPr>
          <w:rFonts w:ascii="Times New Roman"/>
          <w:b w:val="false"/>
          <w:i w:val="false"/>
          <w:color w:val="000000"/>
          <w:sz w:val="28"/>
        </w:rPr>
        <w:t xml:space="preserve">жөнiндегi компанияның басшы лауазымына, Қазақстан Республикасының Бағалы </w:t>
      </w:r>
    </w:p>
    <w:p>
      <w:pPr>
        <w:spacing w:after="0"/>
        <w:ind w:left="0"/>
        <w:jc w:val="both"/>
      </w:pPr>
      <w:r>
        <w:rPr>
          <w:rFonts w:ascii="Times New Roman"/>
          <w:b w:val="false"/>
          <w:i w:val="false"/>
          <w:color w:val="000000"/>
          <w:sz w:val="28"/>
        </w:rPr>
        <w:t xml:space="preserve">қағаздар жөнiндегi ұлттық комиссиясының Инвестициялау басқармасында қарау </w:t>
      </w:r>
    </w:p>
    <w:p>
      <w:pPr>
        <w:spacing w:after="0"/>
        <w:ind w:left="0"/>
        <w:jc w:val="both"/>
      </w:pPr>
      <w:r>
        <w:rPr>
          <w:rFonts w:ascii="Times New Roman"/>
          <w:b w:val="false"/>
          <w:i w:val="false"/>
          <w:color w:val="000000"/>
          <w:sz w:val="28"/>
        </w:rPr>
        <w:t>үшiн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комиссия сiзден кепiлдеме осы үмiткерге сiздiң қатысыңыз, оның </w:t>
      </w:r>
    </w:p>
    <w:p>
      <w:pPr>
        <w:spacing w:after="0"/>
        <w:ind w:left="0"/>
        <w:jc w:val="both"/>
      </w:pPr>
      <w:r>
        <w:rPr>
          <w:rFonts w:ascii="Times New Roman"/>
          <w:b w:val="false"/>
          <w:i w:val="false"/>
          <w:color w:val="000000"/>
          <w:sz w:val="28"/>
        </w:rPr>
        <w:t xml:space="preserve">атағы, iскерлiк қабiлетi, кәсiпкерлiгi және бiз үшiн пайдалы болуы мүмкiн </w:t>
      </w:r>
    </w:p>
    <w:p>
      <w:pPr>
        <w:spacing w:after="0"/>
        <w:ind w:left="0"/>
        <w:jc w:val="both"/>
      </w:pPr>
      <w:r>
        <w:rPr>
          <w:rFonts w:ascii="Times New Roman"/>
          <w:b w:val="false"/>
          <w:i w:val="false"/>
          <w:color w:val="000000"/>
          <w:sz w:val="28"/>
        </w:rPr>
        <w:t>басқа да мәлiметтердi көрсетуiңiздi сұрайды.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Кепiлдеме берушiнiң аты-жөні, қолы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Кәсiбiнiң түрi ________________________________________________</w:t>
      </w:r>
    </w:p>
    <w:p>
      <w:pPr>
        <w:spacing w:after="0"/>
        <w:ind w:left="0"/>
        <w:jc w:val="both"/>
      </w:pPr>
      <w:r>
        <w:rPr>
          <w:rFonts w:ascii="Times New Roman"/>
          <w:b w:val="false"/>
          <w:i w:val="false"/>
          <w:color w:val="000000"/>
          <w:sz w:val="28"/>
        </w:rPr>
        <w:t>     Мекенi, телефоны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Ұсынушы зейнетақы активтерiн басқару жөнiндегi компанияның басшы лауазымына ұсынылушының туысқандық қатынастармен байланысты немесе осы ұсынысқа қандай да болмасын қатысы болмау керек.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