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4304" w14:textId="5ae4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 есептеу және төлеу тәртiбi туралы" N 34 ~V950075 Нұсқаулыққа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министрлiгiнiң Салық комитетi 1997 жылғы 29 желтоқсан N 1. Қазақстан Республикасы Әділет министрлігінде 1998 жылғы 13 қаңтарда тіркелді. Тіркеу N 69. Күші жойылды -  ҚР Мемлекеттік кіріс министрінің 2002 жылғы 9 сәуірдегі N 416 бұйрығымен.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-------------------Бұйрықтан үзінді----------------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Мемлекеттік кіріс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2002 жылғы 9 сәуірдегі N 416 бұйрығы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"Салық және бюджетке төленетiн басқа да мiндеттi төлемдер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K010209_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Кодексiн (Салық Кодексiн) қолданысқа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енгiзу туралы" Қазақстан Республикасының 2001 жылғы 12 шiлдедегi Заңына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сәйкес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Күшiн жоғалтқан жекелеген бұйрықтарының тiзбесi: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 "Жер салығын есептеу және төлеу тәртiбi туралы" N 34  Нұсқаулыққа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өзгерiстер мен толықтыруларды бекiту туралы"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 министрлiгі Салық комитетiнiң 1997 жылғы 29 желтоқсандағы N 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V970069_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 бөлiмнiң 2-тармағы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"2. Меншiгiнде немесе тұрақты пайдалануында жер учаскесi бар заңды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жеке тұлғалар жер салығын төлеушiлер болып табылады".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XIV бөлiмде: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62-тармақ: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3)-тармақшадағы "кәсiпкерлiк қызметке пайдаланылатын және жалға берiлген жер учаскелерiнен басқа"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5)-тармақша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Қазақстан Ұлттық Банкi, оның филиалдары, өкiлдiктерi мен ұйымдары,";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"63. Қазақстан Республикасы Үкiметi белгiлеген, Ақмола қаласында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құрылыс салушы заңды тұлғалар, бiрақ бес жылдан артық емес, құрылысқа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байланысты қызметi кезiнде.";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"64. 62-тармақтың 1)-5)-тармақшаларында көрсетiлген заңды тұлғалар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оның пайдалануына немесе жалға беру кезiнде жерге салық төлеуден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босатылмайды.".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4-қосымша "Елдi мекендердiң жерлерiне салынатын базалық ставкалар"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"Елдi мекендердiң жерлерiне салынатын салықтың базалық ставкалары бiр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шаршы метр алаңға есептелiп мынадай мөлшерде белгiленедi: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|Тұрғын емес құры.  |Тұрғын үй қоры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|лыстар, ғимараттар,|алып жатқан жер.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|оларды ұстауға     |лерге,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|қажеттi учаскелер, |жанындағы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|сондай-ақ объектi. |құрылыстар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|лердiң санитария.  |ғимараттарды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Елдi мекеннiң түрi   |лық-қорғаушы       |қоса алғанда,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|аймақтары, техника.|теңгемен салы.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|лық және өзге      |натын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|аймақтар алып      |ставкасы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|жатқан жерлерге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|теңгемен салынатын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|салық ставкасы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__________________________|___________________|________________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Қалалар:                  |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                    |       15,00  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Ақмола                    |       10,00  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Ақтау                     |        5,00  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Ақтөбе                    |        3,50  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                    |        4,25  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Тараз                     |        4,75  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Қарағанды                 |        5,00  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Қызылорда                 |        4,50  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Қостанай                  |        3,25  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                  |        3,00  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Петропавл                 |        3,00  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Орал                      |        3,00  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Өскемен                   |        5,00  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Шымкент                   |        4,75  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Алматы облысы:            |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облыстық маңыздағы қалалар|        3,50  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аудандық маңыздағы қалалар|        3,00  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Ақмола облысы:            |              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облыстық маңыздағы қалалар|        3,00  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аудандық маңыздағы қалалар|        2,60  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Облыстық маңыздағы басқа  |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қалалар:                  |облыс орталығы     |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|үшiн белгiленген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|ставканың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|85 процентi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Аудандық маңыздағы басқа  |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қалалар:                  |облыс орталығы     |      0,1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|үшiн белгiленген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|ставканың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|75 процентi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Қыстақтар                 |       0,50        |      0,07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Село (ауылдар)            |       0,25        |      0,05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Қаржы министрлiгiнiң Әдiстеме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Кеңесiмен келiсiлген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1997 жылғы 26 желтоқсандағы N 19 хаттама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