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4f1" w14:textId="6b34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"Пруденциалдық нормативтер туралы" Ережеге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Банкi Басқармасының Қаулысы 1997 жылғы 27 қазандағы N 380 Қазақстан Республикасы Әділет министрлігінде 1998 жылғы 21 қаңтарда тіркелді. Тіркеу N 67.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деңгейдегi банктердiң нормативтiк-құқықтық базасын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Банкiнiң Басқармасы бекiткен "Пруденциалдық нормативтер туралы" Ережеге (1997 жылғы 23 мамырдағы N 219 Қаулы) өзгертулер мен толықтырулар бекiтiлсiн және ол Қазақстан Республикасының Әдiлет министрлiгiнде мемлекеттiк тiркеуден өткiзiлген күннен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департаментi (Өртембаев А.Қ.) Банктiк қадағалау департаментiмен (Абдуллина Н.Қ.) бiрлесе отырып, осы Қаулыны және "Пруденциалдық нормативтер туралы" Ережеге өзгертулер мен толықтыруларды Қазақстан Республикасының Әдiлет министрлiгiнде тiркесiн.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Банктiк қадағалау департаментi (Абдуллина Н.Қ.) осы Қаулыны және "Пруденциалдық нормативтер туралы" Ережеге өзгертулер мен толықтыруларды Қазақстан Республикасы Ұлттық Банкiнiң облыстық (Алматы аумақтық бас) басқармаларына (филиалдарына) және екiншi деңгейдегi банктерге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Банкi Төрағасының орынбасары А.Ғ.Сәйденовке жүктелсiн.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27.10.97 ж. N 380 қаулысымен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Банкi Басқармасының 1997 жылғы 23 мамырдағы N 219 Қаулысымен бекiтiлген "Пруденциалдық нормативтер туралы" Ережеге</w:t>
      </w:r>
      <w:r>
        <w:br/>
      </w:r>
      <w:r>
        <w:rPr>
          <w:rFonts w:ascii="Times New Roman"/>
          <w:b/>
          <w:i w:val="false"/>
          <w:color w:val="000000"/>
        </w:rPr>
        <w:t>
ӨЗГЕРТУЛЕР МЕН ТОЛЫҚТЫРУЛАР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1-бөлiмнiң атауы мен 1.1-тармағындағы "(қорының капиталының)" деген сөздер "капиталының"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2.2-тармағында: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тармақшасындағы "қор" деген сөз "капитал"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тармақшасындағы "табыстар", "бөлiнбеген табыс" деген сөздер тиiсiнше "таза табыс", "бөлiнбеген таза табыс"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2.3-тармағының г) тармақшасындағы "(2402 шоты)" деген сөздер "(2402 және 2401 алғашқы өтеу мерзiмi 5 жылдан асатын мерзiмдiк ретке келтiрiлген қарыз бөлiгiнде)"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2.4-тармағындағы және одан әрi мәтiн бойынша "баланстан тыс талаптарға" деген сөздер "баланстан тыс мiндеттемелерге"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2.6-тармағындағы: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"ақша қаражаты" деген сөздер "ақша"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"немесе Қазақстан Республикасы Үкiметiнiң кепiлдiгiмен берiлетiн кредиттер" деген сөздерден кейiн "сондай-ақ дебиторлық борыш (1851, 1853, 1854 шоттары)"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"Есептелген проценттiк кiрiстер" деген сөздер "есептелген сыйақы (мүдде)"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"проценттер" деген сөз "сыйақы (мүдде) сомалары" деген сөздермен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"Тәуекел дәрежесi бойынша шартты және ықтимал талаптар былайша жiктеледi: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кепiлдiгi мен кепiлдiк беруiне орай берiлген, сондай-ақ бағалы қағаздар кепiлдiгiмен, депозитпен, монетарлық құнды металдармен қамтамасыз етiлген бөлiгiндегi банктiң кепiлдiгi мен кепiлдiк беруi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Орны толтырылған аккредитивтер (6020 шоты)        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Болашақта депозиттердi/несиелердi орналастыру жөнiндегi шот (6100 топтың шоты)                 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Болашақта депозиттердi/несиелердi орналастыру жөнiндегi шот (6150 топтың шоты)                 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қағаздарды/фьючестерiн сатып алу жөнiндегi шот (6200 топтың шоты)                       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қағаздарды/фьючестерiн сатып алу жөнiндегi шот (6300 топтың шоты)                       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валюталарын сатып алу жөнiндегi шот (6400 топтың шоты)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Кепiлдiктер, кепiлдiктер беру, орны толтырылған аккредетивтер (6055, 6075, 6005, 6010 шоттары)                       1&amp;gt&amp;gt;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деген сөздер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"Тәуекел дәрежесi бойынша баланстан тыс мiндеттемелер былайша жiктеледi: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кепiлдiгi мен кепiлдiк беруiне орай берiлген, сондай-ақ бағалы қағаздар кепiлдiгiмен, депозитпен, монетарлық құнды металдармен қамтамасыз етiлген бөлiгiндегi банктiң кепiлдiгi мен беруi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Бағалы қағаздарда және/немесе қаржы фьючерстерiн сатып алу не сату шоты, егер олардың мiндеттi сипаты болса (құжаттармен ресiмделсе)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Банктiң қайта қаржыландыруына болатын мемлекеттiк бағалы қағаздардан және басқа өтiмдiлiгi жоғары бағалы қағаздардан басқалары (6700, 6800 тобының шоты)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валютасын сатып алу-сату шоты (6900 тобының шоты), егер олардың мiндеттi сипаты болса (құжаттармен ресiмделсе)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кепiлдiктер жөнiндегi талаптарды азайту ықтималдығы (6575 тобының шоты)   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Шығарылған өтелген аккредитивтер жөнiндегi ықтимал мiндеттемелер (6575 тобының шоты)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Болашақта несиелер және/немесе депозиттер орналастыру не алу жөнiндегi шот (6600, 6650 тобының шоты), егер олардың мiндеттi сипаты болса (құжаттармен ресiмделсе)                            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Кепiлдiктер, кепiлдiктер беру, өтелмеген аккредитивтер (6555, 6505, 6510 шоттары)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Кейбiр баланстан тыс мiндеттемелер бойынша тәуекелге барған кезде (6600, 6650, 6700, 6800 және 6900 шоты) құжаттарға сәйкес ағымдағы ай және/немесе есеп берiлетiн айдан кейiнгi 2 ай iшiнде пайда болуы мүмкiн (кейiннен баланста көрсетiлетiн) мiндеттемелердi есепке алу қажет"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4.1-тармағындағы: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азатжол мынадай редакцияда берiлсiн: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"қолма-қол ақша (1111, 1002, 1003, 1051, 1052 шоты)"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Банктiң активтерi мен мiндеттемелерiнiң мерзiмiн салыстыру кестесi мынадай редакцияда берiлсiн: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"Банктiң активтерi мен мiндеттемелерiнiң мерзiмiн салыстыру кестесi"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 " _______ 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мер.|талап |2 күн.|8 күн.|1 ай.|3 ай.|мерзiмi |жауып |барлығы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зiмi|ету   |нен 7 |нен 1 |дан 3|ден 6|өткен   |тас.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|ша    |дейiн |дейiн |дейiн|дейiн|(мiндет.|актив.|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_________|______|______|______|_____|_____|________|______|_________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A |      |      |      |     |     |     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_________|______|______|______|_____|_____|________|______|_________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 |      |      |      |     |     |     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_________|______|______|______|_____|_____|________|______|_________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А-О|      |      |      |     |     |     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_________|______|______|______|_____|_____|________|______|_________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А/ |      |      |      |     |     |     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 |      |      |      |     |     |     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_________|______|______|______|_____|_____|________|______|_________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"ақша қаражаты" деген сөздер "ақша"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5.2-тармағы мынадай жаңа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"Валюта позициясын есептеген кезде 1858 және 2858 шоттары бойынша, қалдықты позицияның тек шетел валютасы бойынша бөлiгiнде ескеру қажет".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5.3-тармағының бiрiншi азатжолындағы "(оның iшiнде айырбастау пунктiн құруға лицензиясы)"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Төраға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