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564a" w14:textId="6db5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 бойынша әкiмшiлiк ережелер туралы" N 43 ~V950080 Нұсқаулығына өзгерiстер мен толықтыруларды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 Салық комитетi 1997 жылғы 29 желтоқсандағы N 1 Қазақстан Республикасы Әділет министрлігінде 1998 жылғы 13 қаңтарда тіркелді. Тіркеу N 62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БҰЙЫРАМЫН:
</w:t>
      </w:r>
      <w:r>
        <w:br/>
      </w:r>
      <w:r>
        <w:rPr>
          <w:rFonts w:ascii="Times New Roman"/>
          <w:b w:val="false"/>
          <w:i w:val="false"/>
          <w:color w:val="000000"/>
          <w:sz w:val="28"/>
        </w:rPr>
        <w:t>
          Күшiн жоғалтқан жекелеген бұйрықтарының тiзбесi: 
</w:t>
      </w:r>
      <w:r>
        <w:br/>
      </w:r>
      <w:r>
        <w:rPr>
          <w:rFonts w:ascii="Times New Roman"/>
          <w:b w:val="false"/>
          <w:i w:val="false"/>
          <w:color w:val="000000"/>
          <w:sz w:val="28"/>
        </w:rPr>
        <w:t>
          29. "Салық және бюджетке төленетiн басқа да мiндеттi төлемдер 
жөнiндегi әкiмшiлiк ережелер туралы" N 43 Нұсқаулыққа өзгерiстер мен 
толықтыруларды бекiту туралы" Қазақстан Республикасының Қаржы министрлiгі 
Салық комитетiнiң 1997 жылғы 29 желтоқсандағы N 1  
</w:t>
      </w:r>
      <w:r>
        <w:rPr>
          <w:rFonts w:ascii="Times New Roman"/>
          <w:b w:val="false"/>
          <w:i w:val="false"/>
          <w:color w:val="000000"/>
          <w:sz w:val="28"/>
        </w:rPr>
        <w:t xml:space="preserve"> V970062_ </w:t>
      </w:r>
      <w:r>
        <w:rPr>
          <w:rFonts w:ascii="Times New Roman"/>
          <w:b w:val="false"/>
          <w:i w:val="false"/>
          <w:color w:val="000000"/>
          <w:sz w:val="28"/>
        </w:rPr>
        <w:t>
  бұйрығы.
-----------------------------------------------------
</w:t>
      </w:r>
      <w:r>
        <w:br/>
      </w:r>
      <w:r>
        <w:rPr>
          <w:rFonts w:ascii="Times New Roman"/>
          <w:b w:val="false"/>
          <w:i w:val="false"/>
          <w:color w:val="000000"/>
          <w:sz w:val="28"/>
        </w:rPr>
        <w:t>
          1. IV тарауда:
</w:t>
      </w:r>
      <w:r>
        <w:br/>
      </w:r>
      <w:r>
        <w:rPr>
          <w:rFonts w:ascii="Times New Roman"/>
          <w:b w:val="false"/>
          <w:i w:val="false"/>
          <w:color w:val="000000"/>
          <w:sz w:val="28"/>
        </w:rPr>
        <w:t>
          1-тармақта:
</w:t>
      </w:r>
      <w:r>
        <w:br/>
      </w:r>
      <w:r>
        <w:rPr>
          <w:rFonts w:ascii="Times New Roman"/>
          <w:b w:val="false"/>
          <w:i w:val="false"/>
          <w:color w:val="000000"/>
          <w:sz w:val="28"/>
        </w:rPr>
        <w:t>
          бiрiншi азатжол мынадай редакцияда жазылсын:
</w:t>
      </w:r>
      <w:r>
        <w:br/>
      </w:r>
      <w:r>
        <w:rPr>
          <w:rFonts w:ascii="Times New Roman"/>
          <w:b w:val="false"/>
          <w:i w:val="false"/>
          <w:color w:val="000000"/>
          <w:sz w:val="28"/>
        </w:rPr>
        <w:t>
          "Негiзiнен қолма қол ақшамен жұмыс iстейтiн және тауарлар сату, жұмыс 
орындау және қызмет көрсету бойынша шектеулi айналымы бар, сондай-ақ 
оларға шектеулi адамдар тартылған жеке және заңды тұлғалар бойынша салық 
қызметi тиiстi қаржы органдарының келiсiм бойынша қызмет түрлерiнiң 
тiзбесiн (шаруа, фермерлiк шаруашылықтарды және ауылшаруашылық тауарларын 
өндiрушiлердi қосқанда) патент негiзiнде салық төлеу тәртiбiн айқындайды. 
Патент құнына салықтарды және бюджетке төленетiн басқа да мiндеттi 
төлемдердi, сондай-ақ мемлекет алдындағы басқа да қаржылық мiндеттемелердi 
өзiне қосатын нақтыланған жиынтық салық енедi. Қызмет түрлерiнiң тiзбесi 
осы Нұсқаулықтың 1-қосымшасында келтiрiлген".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2-тармақтағы "жүргiзу" деген сөзден кейiн "салықтық және" деген 
сөздермен толықтырылсын.
     Мынадай мазмұндағы екiншi азатжолмен толықтырылсын:
     Жүк тиеу құжаттарының, сондай-ақ салықтық шот-фактуралардың растығы 
үшiн тауарларды жеткiзушiлер (жұмыс орындаушылар, қызмет көрсетушiлер) 
жауап бередi.
     5-тармақтағы "немесе төрелiк сот" деген сөздер алынып тасталсын.
     6-тармақтың екiншi азатжолындағы "бiрлескен қызмет түрлерiмен және 
т.б. байланысты емес шаруашылық келiсiмдерге қатысты" деген сөздер алынып 
тасталсын.
     2. V тарауда:
     7-тармақтағы екiншi азатжолдың "1-қосымшасындағы" деген сөз 
"5-қосымшасындағы" деген сөзбен ауыстырылсын.
     3. YIII тарауда:
     Тараудың атауында "Құқық" деген сөзден кейін "және міндеттері" деген 
сөзбен толықтырылсын.
     2-тармақ мынадай мазмұндағы сөздермен толықтырылсын:
     "Салық төлеушi: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ұсынылған жазба негiзiнде салық қызметi органдары қызметкерлерiнiң 
талап етуi бойынша салықтар мен бюджетке төленетiн басқа да мiндеттi 
төлемдердi есептеу мен төлеуге байланысты есептiк құжаттар мен мүлiктердi 
тексеру үшiн ұсынуға;
</w:t>
      </w:r>
      <w:r>
        <w:br/>
      </w:r>
      <w:r>
        <w:rPr>
          <w:rFonts w:ascii="Times New Roman"/>
          <w:b w:val="false"/>
          <w:i w:val="false"/>
          <w:color w:val="000000"/>
          <w:sz w:val="28"/>
        </w:rPr>
        <w:t>
          - ұсынылған жазба негiзiнде салық қызметi органдары қызметкерлерiн 
табыс алу үшiн пайдаланылатын немесе салық салу мазмұнына ие объектiлерге 
байланысты өндiрiстiк, қойма, сауда басқа да үйлер мен көлiктердi тексеру 
үшiн рұқсат етуге;
</w:t>
      </w:r>
      <w:r>
        <w:br/>
      </w:r>
      <w:r>
        <w:rPr>
          <w:rFonts w:ascii="Times New Roman"/>
          <w:b w:val="false"/>
          <w:i w:val="false"/>
          <w:color w:val="000000"/>
          <w:sz w:val="28"/>
        </w:rPr>
        <w:t>
          - қолма қол ақшалармен жұмыс iстеу кезiнде фискалды зердесi бар 
бақылау-кассалық аппараттар арқылы және сатып алушы-тұтынушыға бақылау 
чектерiн бере отырып фискалды карталарды пайдаланудың компьютерлiк 
желiлерiмен операциялар жүргiзуге мiндеттi.
</w:t>
      </w:r>
      <w:r>
        <w:br/>
      </w:r>
      <w:r>
        <w:rPr>
          <w:rFonts w:ascii="Times New Roman"/>
          <w:b w:val="false"/>
          <w:i w:val="false"/>
          <w:color w:val="000000"/>
          <w:sz w:val="28"/>
        </w:rPr>
        <w:t>
          бақылау-кассалық аппараттар мен фискалды карталарды қолдану тәртiбiн 
Қазақстан Республикасының Үкiметi айқындайды.
</w:t>
      </w:r>
      <w:r>
        <w:br/>
      </w:r>
      <w:r>
        <w:rPr>
          <w:rFonts w:ascii="Times New Roman"/>
          <w:b w:val="false"/>
          <w:i w:val="false"/>
          <w:color w:val="000000"/>
          <w:sz w:val="28"/>
        </w:rPr>
        <w:t>
          4. IХ тарауда: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Қазақстан Республикасы Қаржы министрлiгi Салық комитетiнiң 
актiлерiне сәйкес салықтық есептер бойынша құжаттамаларды жүргiзуге 
мiндеттi.
</w:t>
      </w:r>
      <w:r>
        <w:br/>
      </w:r>
      <w:r>
        <w:rPr>
          <w:rFonts w:ascii="Times New Roman"/>
          <w:b w:val="false"/>
          <w:i w:val="false"/>
          <w:color w:val="000000"/>
          <w:sz w:val="28"/>
        </w:rPr>
        <w:t>
          2. Салық төлеушiлер бес жыл бойы қағаз, электронды немесе магниттi 
жазбаларда салықтық есеп бойынша құжаттарды сақтауға мiндеттi".
</w:t>
      </w:r>
      <w:r>
        <w:br/>
      </w:r>
      <w:r>
        <w:rPr>
          <w:rFonts w:ascii="Times New Roman"/>
          <w:b w:val="false"/>
          <w:i w:val="false"/>
          <w:color w:val="000000"/>
          <w:sz w:val="28"/>
        </w:rPr>
        <w:t>
          5. Х тарауда:
</w:t>
      </w:r>
      <w:r>
        <w:br/>
      </w:r>
      <w:r>
        <w:rPr>
          <w:rFonts w:ascii="Times New Roman"/>
          <w:b w:val="false"/>
          <w:i w:val="false"/>
          <w:color w:val="000000"/>
          <w:sz w:val="28"/>
        </w:rPr>
        <w:t>
          1-тармақта:
</w:t>
      </w:r>
      <w:r>
        <w:br/>
      </w:r>
      <w:r>
        <w:rPr>
          <w:rFonts w:ascii="Times New Roman"/>
          <w:b w:val="false"/>
          <w:i w:val="false"/>
          <w:color w:val="000000"/>
          <w:sz w:val="28"/>
        </w:rPr>
        <w:t>
          бiрiншi азатжол "декларацияға" деген сөзден кейiн "есеп айырысулар" 
деген сөздермен толықтырылсын;
</w:t>
      </w:r>
      <w:r>
        <w:br/>
      </w:r>
      <w:r>
        <w:rPr>
          <w:rFonts w:ascii="Times New Roman"/>
          <w:b w:val="false"/>
          <w:i w:val="false"/>
          <w:color w:val="000000"/>
          <w:sz w:val="28"/>
        </w:rPr>
        <w:t>
          төртiншi азатжол мынадай редакцияда жазылсын:
</w:t>
      </w:r>
      <w:r>
        <w:br/>
      </w:r>
      <w:r>
        <w:rPr>
          <w:rFonts w:ascii="Times New Roman"/>
          <w:b w:val="false"/>
          <w:i w:val="false"/>
          <w:color w:val="000000"/>
          <w:sz w:val="28"/>
        </w:rPr>
        <w:t>
          "- бағалы қағаздар эмиссияларын тiркегенi үшiн алымдар бойынша - 
бағалы қағаздар эмиссияларының проспектiлерiн тiркеген сәттен бастап 30 
күн iшiнде";
</w:t>
      </w:r>
      <w:r>
        <w:br/>
      </w:r>
      <w:r>
        <w:rPr>
          <w:rFonts w:ascii="Times New Roman"/>
          <w:b w:val="false"/>
          <w:i w:val="false"/>
          <w:color w:val="000000"/>
          <w:sz w:val="28"/>
        </w:rPr>
        <w:t>
          азатжолдағы 11-сөйлемінiң "жылдың 31 наурызына дейiн" деген сөздер 
"жылдың 31 наурызынан кешiктiрмей" деген сөздермен ауыстырылсын.
</w:t>
      </w:r>
      <w:r>
        <w:br/>
      </w:r>
      <w:r>
        <w:rPr>
          <w:rFonts w:ascii="Times New Roman"/>
          <w:b w:val="false"/>
          <w:i w:val="false"/>
          <w:color w:val="000000"/>
          <w:sz w:val="28"/>
        </w:rPr>
        <w:t>
          6. ХIII тарауда:
</w:t>
      </w:r>
      <w:r>
        <w:br/>
      </w:r>
      <w:r>
        <w:rPr>
          <w:rFonts w:ascii="Times New Roman"/>
          <w:b w:val="false"/>
          <w:i w:val="false"/>
          <w:color w:val="000000"/>
          <w:sz w:val="28"/>
        </w:rPr>
        <w:t>
          1-тармақта:
</w:t>
      </w:r>
      <w:r>
        <w:br/>
      </w:r>
      <w:r>
        <w:rPr>
          <w:rFonts w:ascii="Times New Roman"/>
          <w:b w:val="false"/>
          <w:i w:val="false"/>
          <w:color w:val="000000"/>
          <w:sz w:val="28"/>
        </w:rPr>
        <w:t>
          2 және 3 азатжолдардағы "есеп айырысу және басқа да" деген сөздер 
"банктiк" деген сөзбен ауыстырылсын және одан әрi мәтiн бойынша;
</w:t>
      </w:r>
      <w:r>
        <w:br/>
      </w:r>
      <w:r>
        <w:rPr>
          <w:rFonts w:ascii="Times New Roman"/>
          <w:b w:val="false"/>
          <w:i w:val="false"/>
          <w:color w:val="000000"/>
          <w:sz w:val="28"/>
        </w:rPr>
        <w:t>
          4-азатжолда:
</w:t>
      </w:r>
      <w:r>
        <w:br/>
      </w:r>
      <w:r>
        <w:rPr>
          <w:rFonts w:ascii="Times New Roman"/>
          <w:b w:val="false"/>
          <w:i w:val="false"/>
          <w:color w:val="000000"/>
          <w:sz w:val="28"/>
        </w:rPr>
        <w:t>
          "оған" деген сөзден кейiн "банктiк" деген сөзбен толықтырылсын;
</w:t>
      </w:r>
      <w:r>
        <w:br/>
      </w:r>
      <w:r>
        <w:rPr>
          <w:rFonts w:ascii="Times New Roman"/>
          <w:b w:val="false"/>
          <w:i w:val="false"/>
          <w:color w:val="000000"/>
          <w:sz w:val="28"/>
        </w:rPr>
        <w:t>
          "шетел валютасымен бағаланатын теңге бағамын қолдана отырып, салық 
төлеушiлердiң валюталық шоттарынан" деген сөздер "тағайындалған шетел 
валютасына теңге бағамын қолдана отырып, салық төлеушiнiң банктiк 
шоттарындағы шетел валютасының қаражаттарынан" деген сөздермен 
ауыстырылсын;
</w:t>
      </w:r>
      <w:r>
        <w:br/>
      </w:r>
      <w:r>
        <w:rPr>
          <w:rFonts w:ascii="Times New Roman"/>
          <w:b w:val="false"/>
          <w:i w:val="false"/>
          <w:color w:val="000000"/>
          <w:sz w:val="28"/>
        </w:rPr>
        <w:t>
          "салық қызметi органдарының инкассалық тапсырыстарын (өкiмдерiн) 
шығарғаннан кейiнгi күннен бастап 10 банктiк күн iшiнде" деген сөздер 
алынып тасталсын;
</w:t>
      </w:r>
      <w:r>
        <w:br/>
      </w:r>
      <w:r>
        <w:rPr>
          <w:rFonts w:ascii="Times New Roman"/>
          <w:b w:val="false"/>
          <w:i w:val="false"/>
          <w:color w:val="000000"/>
          <w:sz w:val="28"/>
        </w:rPr>
        <w:t>
          бесiншi азатжолдағы "ақша қаражаттары", "ақша қаражаттары" және "есеп 
айырысу (ағымдағы)" деген сөздер тиiсiнше, "ақша", "ақша" және "банктiк" 
деген сөздермен ауыстырылсын;
</w:t>
      </w:r>
      <w:r>
        <w:br/>
      </w:r>
      <w:r>
        <w:rPr>
          <w:rFonts w:ascii="Times New Roman"/>
          <w:b w:val="false"/>
          <w:i w:val="false"/>
          <w:color w:val="000000"/>
          <w:sz w:val="28"/>
        </w:rPr>
        <w:t>
          6 және 8-азатжолдардағы "есеп айырысатын және басқа да", "есептiк 
және басқа да" деген сөздер тиiсiнше "банктiк" және "банктiк" деген 
сөздермен ауыстырылсын;
</w:t>
      </w:r>
      <w:r>
        <w:br/>
      </w:r>
      <w:r>
        <w:rPr>
          <w:rFonts w:ascii="Times New Roman"/>
          <w:b w:val="false"/>
          <w:i w:val="false"/>
          <w:color w:val="000000"/>
          <w:sz w:val="28"/>
        </w:rPr>
        <w:t>
          жетiншi азатжол мынадай редакцияда жазылсын:
</w:t>
      </w:r>
      <w:r>
        <w:br/>
      </w:r>
      <w:r>
        <w:rPr>
          <w:rFonts w:ascii="Times New Roman"/>
          <w:b w:val="false"/>
          <w:i w:val="false"/>
          <w:color w:val="000000"/>
          <w:sz w:val="28"/>
        </w:rPr>
        <w:t>
          "- салық қызметiнiң қызметкерлерiн банк шоттары бойынша жасалатын 
операцияларды (немесе ағымдағы), бұл шоттардағы қолма қол ақшаларды 
тексеруге рұқсат етiлсiн";
</w:t>
      </w:r>
      <w:r>
        <w:br/>
      </w:r>
      <w:r>
        <w:rPr>
          <w:rFonts w:ascii="Times New Roman"/>
          <w:b w:val="false"/>
          <w:i w:val="false"/>
          <w:color w:val="000000"/>
          <w:sz w:val="28"/>
        </w:rPr>
        <w:t>
          тоғызыншы азатжол мынадай редакцияда жазылсын:
</w:t>
      </w:r>
      <w:r>
        <w:br/>
      </w:r>
      <w:r>
        <w:rPr>
          <w:rFonts w:ascii="Times New Roman"/>
          <w:b w:val="false"/>
          <w:i w:val="false"/>
          <w:color w:val="000000"/>
          <w:sz w:val="28"/>
        </w:rPr>
        <w:t>
          Салық қызметiнiң органдарына жазбаша сұрау салу негiзiнде 
тексерiлетiн салық төлеушiнiң белгiлi бiр кезең iшiнде банктiк шоттармен 
жасалған операциялар туралы, шоттарындағы қолма қол ақшалар туралы, оның 
өткен жыл iшiнде жасалған қаржы операциялары туралы және қаржы 
министрлiгiнiң Салық комитетi белгiлеген үлгi мен мерзiмде тағайындалған 
сыйақылар (мүдделер) ставкасы туралы ақпараттарды ұсынады."
</w:t>
      </w:r>
      <w:r>
        <w:br/>
      </w:r>
      <w:r>
        <w:rPr>
          <w:rFonts w:ascii="Times New Roman"/>
          <w:b w:val="false"/>
          <w:i w:val="false"/>
          <w:color w:val="000000"/>
          <w:sz w:val="28"/>
        </w:rPr>
        <w:t>
          7. ХVI тарау:
</w:t>
      </w:r>
      <w:r>
        <w:br/>
      </w:r>
      <w:r>
        <w:rPr>
          <w:rFonts w:ascii="Times New Roman"/>
          <w:b w:val="false"/>
          <w:i w:val="false"/>
          <w:color w:val="000000"/>
          <w:sz w:val="28"/>
        </w:rPr>
        <w:t>
          1-тармақта:
</w:t>
      </w:r>
      <w:r>
        <w:br/>
      </w:r>
      <w:r>
        <w:rPr>
          <w:rFonts w:ascii="Times New Roman"/>
          <w:b w:val="false"/>
          <w:i w:val="false"/>
          <w:color w:val="000000"/>
          <w:sz w:val="28"/>
        </w:rPr>
        <w:t>
          а) тармақшаның 4-азатжолы мынадай редакцияда жазылсын:
</w:t>
      </w:r>
      <w:r>
        <w:br/>
      </w:r>
      <w:r>
        <w:rPr>
          <w:rFonts w:ascii="Times New Roman"/>
          <w:b w:val="false"/>
          <w:i w:val="false"/>
          <w:color w:val="000000"/>
          <w:sz w:val="28"/>
        </w:rPr>
        <w:t>
          "Салық және бюджет төленетiн басқа да мiндеттi төлемдер туралы" 
Жарлықтың 50-бабының 1-тармағына сәйкес көзден ұсталатын заңды және жеке 
тұлғалар:
</w:t>
      </w:r>
      <w:r>
        <w:br/>
      </w:r>
      <w:r>
        <w:rPr>
          <w:rFonts w:ascii="Times New Roman"/>
          <w:b w:val="false"/>
          <w:i w:val="false"/>
          <w:color w:val="000000"/>
          <w:sz w:val="28"/>
        </w:rPr>
        <w:t>
          1) банктiк операциялардың жекелеген түрлерiн жүзеге асыратын банктiк 
және басқа да ұйымдардың жалақыларын төлеуге арналған қаражаттарды алу 
кезiнде бiр мезгiлде ол қаражаттарды ала отырып, басқа жағдайларда-төлем 
жасалған айдан кейiнгi бес банктiк күн iшiнде бюджетке салық аударуға;
</w:t>
      </w:r>
      <w:r>
        <w:br/>
      </w:r>
      <w:r>
        <w:rPr>
          <w:rFonts w:ascii="Times New Roman"/>
          <w:b w:val="false"/>
          <w:i w:val="false"/>
          <w:color w:val="000000"/>
          <w:sz w:val="28"/>
        </w:rPr>
        <w:t>
          2) жалақы төлеу кезiнде табыс алатын заңды тұлғаға оның талап етуi 
бойынша оның тегi және инициалы, табыс сомасы мен түрi, сондай-ақ ұсталған 
салық сомасы (егер салық ұсталған болса) көрсетiлген анықтаманы беруге;
</w:t>
      </w:r>
      <w:r>
        <w:br/>
      </w:r>
      <w:r>
        <w:rPr>
          <w:rFonts w:ascii="Times New Roman"/>
          <w:b w:val="false"/>
          <w:i w:val="false"/>
          <w:color w:val="000000"/>
          <w:sz w:val="28"/>
        </w:rPr>
        <w:t>
          3) салық жылы аяқталғаннан кейiн 30 күн iшiнде осы тұлғаның тiркеу 
нөмiрi, оның атауы немесе тегi және инициалы, табысының жалпы сомасы және 
есептi жыл үшiн ұсталған салықтың жалпы сомасы көрсетiлген анықтаманы оның 
талап етуi бойынша Жарлықтың 50-бабының 1-тармағына сәйкес табыс алған 
заңды және жеке тұлғаға жолдауға мiндеттi"
</w:t>
      </w:r>
      <w:r>
        <w:br/>
      </w:r>
      <w:r>
        <w:rPr>
          <w:rFonts w:ascii="Times New Roman"/>
          <w:b w:val="false"/>
          <w:i w:val="false"/>
          <w:color w:val="000000"/>
          <w:sz w:val="28"/>
        </w:rPr>
        <w:t>
          б) тармақша мынадай мазмұндағы сөздермен толықтырылсын: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 ҚР резидентiнiң бюджетке төленетiн салығы тауарларды сатуды 
(жұмыстарды орындауды, қызметтердi көрсетудi) жүргiзгенде сол есептi 
кезеңге жүргiзiледi";
     г) тармақшасы мынадай редакцияда жазылсын:
     "г) бағалы қағаздар эмиссияларын тiркегенi үшiн алымдар бойынша;
     - иммитент бағалы қағаздар эмиссиясын тiркегенге дейiн алым сомасын 
бюджетке енгiзедi";
     и) тармақшасының екiншi азатжолындағы "аванстық" деген сөз алынып 
тасталсын.
     8. ХVII тарауда:
     3-тармақта:
     бiрiншi азатжолдағы соңғы сөйлем алынып тасталсын;
     мынадай мазмұндағы азатжолмен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есептi кезең үшiн есептелген сомадан жоғары есептемеге жататын салық 
сомасының артуы қосылған құнға салынатын салық бойынша алдағы төленетiн 
төлемдердiң есебiне есептеледi.
</w:t>
      </w:r>
      <w:r>
        <w:br/>
      </w:r>
      <w:r>
        <w:rPr>
          <w:rFonts w:ascii="Times New Roman"/>
          <w:b w:val="false"/>
          <w:i w:val="false"/>
          <w:color w:val="000000"/>
          <w:sz w:val="28"/>
        </w:rPr>
        <w:t>
          Нөлдiк ставка бойынша салық салынатын айналымы бар салық төлеушiлерге 
мұндай сомалар салық төлеушiнiң өтiнiшiн салық қызметi сәттен бастап 
тоқсан күн iшiнде мұндай сома қайтарылады.
</w:t>
      </w:r>
      <w:r>
        <w:br/>
      </w:r>
      <w:r>
        <w:rPr>
          <w:rFonts w:ascii="Times New Roman"/>
          <w:b w:val="false"/>
          <w:i w:val="false"/>
          <w:color w:val="000000"/>
          <w:sz w:val="28"/>
        </w:rPr>
        <w:t>
          Салық есептелген сомадан жоғары есептемеге жататын салық сомасының 
артуы есептi кезең iшiнде пайда болса және егер нөлдiк ставка бойынша 
салық салынатын айналысы бар салық төлеушi қосылған құнға салынатын салық 
сомасын қайтару туралы арызбен салық органдарына өтiнiш бiлдiрмесе, онда 
көрсетiлген артқан сома есептi кезеңнен кейiнгi кезеңге есептеледi.
</w:t>
      </w:r>
      <w:r>
        <w:br/>
      </w:r>
      <w:r>
        <w:rPr>
          <w:rFonts w:ascii="Times New Roman"/>
          <w:b w:val="false"/>
          <w:i w:val="false"/>
          <w:color w:val="000000"/>
          <w:sz w:val="28"/>
        </w:rPr>
        <w:t>
          Егер нөлдiк ставка бойынша айналымы бар салық төлеушiлердiң 
тауарларды сатудан (жұмыстарды орындаудан, қызметтердi көрсетуден) түскен 
табыстарының көлемi қосылған құнға салынатын салықтың орны толтырылатын 
сомасын оның алуына байланысты, шегерiмге жататын шығындардан төмен болған 
жағдайда кәсiпкерлiк қызметтiң шығыны жинақталған сомаларға кемiтiледi 
(жиынтық жылдық табыстан көзделген шегерiмдерден артуы)."
</w:t>
      </w:r>
      <w:r>
        <w:br/>
      </w:r>
      <w:r>
        <w:rPr>
          <w:rFonts w:ascii="Times New Roman"/>
          <w:b w:val="false"/>
          <w:i w:val="false"/>
          <w:color w:val="000000"/>
          <w:sz w:val="28"/>
        </w:rPr>
        <w:t>
          9. ХVIII тарауда:
</w:t>
      </w:r>
      <w:r>
        <w:br/>
      </w:r>
      <w:r>
        <w:rPr>
          <w:rFonts w:ascii="Times New Roman"/>
          <w:b w:val="false"/>
          <w:i w:val="false"/>
          <w:color w:val="000000"/>
          <w:sz w:val="28"/>
        </w:rPr>
        <w:t>
          5-тармақ мынадай мазмұнда жазылсын:
</w:t>
      </w:r>
      <w:r>
        <w:br/>
      </w:r>
      <w:r>
        <w:rPr>
          <w:rFonts w:ascii="Times New Roman"/>
          <w:b w:val="false"/>
          <w:i w:val="false"/>
          <w:color w:val="000000"/>
          <w:sz w:val="28"/>
        </w:rPr>
        <w:t>
          "Күштеп таратылған банктердiң несие алушыларына банктiң таратылуына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байланысты пайда болған салықтарды және бюджетке төленетiн мiндеттi 
төлемдердi уақытылы төлемегенi үшiн айыппұлдар мен өсiмақылар банктiң 
күштеп таратылған күнiн растайтын ресми құжат күшiне енген сәттен бастап 
есептелмейдi."
     10. ХХ тарауда:
     3-тармақта:
     бiрiншi азатжол мынадай редакцияда жазылсын:
     "Берешектердi төлеу бойынша салық төлеушiнiң келiсiмi: салықтар 
бойынша салық төлеушiнiң декларациясын ұсынуы; анықталған және есептелген, 
сондай-ақ салықтар, айыппұлдар және өсiмақылар бойынша ұсынылған 
берешектердi бес банктiк күн iшiнде шағым жасалмаса оның дебиторы болып 
саналады";
     төртiншi азатжол алынып тасталсын.
     11. ХХI тарауда:
     2-тармақтағы "мүлiк" деген сөзден кейiн "алынады немесе" деген
сөздермен толықтырылсын.
     12. ХХVI тарауда:
     бiрiншi азатжол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"Егер Қазақстанда тұрақты мекеменiң көрсеткен қызметтi үшiн табыстар 
Қазақстан Республикасының аумағынан тыс тұрақты мекеме есебiнен айналып 
есептелсе, онда субъект осы анықтама беретiн орган көрсетiлiп салық 
инспекциясы берген, тұрақты мекеменiң салық төлеушiнiң тiркеу нөмiрiмен 
анықтаманы алуы керек. Бұл ретте тiкелей табыс төлейтiн субъект осы 
тұрақты мекеменiң шотын айналып өтiп, үшiншi тұлғаның шотына қаражаттарды 
аудару туралы тұрақты мекеме тiркелген салық органын хабардар етуге 
мiндеттi. Көрсетiлген анықтама болмаған жағдайда табыс салығы төлем 
көздерiнен ұсталуы керек.
</w:t>
      </w:r>
      <w:r>
        <w:br/>
      </w:r>
      <w:r>
        <w:rPr>
          <w:rFonts w:ascii="Times New Roman"/>
          <w:b w:val="false"/>
          <w:i w:val="false"/>
          <w:color w:val="000000"/>
          <w:sz w:val="28"/>
        </w:rPr>
        <w:t>
          Одан басқа шаруашылық жүргiзушi субъектiлер арасында жасалатын 
операцияларды жүзеге асыру кезiнде табыс төленетiн салық төлеушi қызмет 
көрсететiн субъект шотынан айналып өтiп, үшiншi тұлға шотына төлем жасаса, 
көрсетiлген қызметтер субъектiнiң тiркелу орны бойынша салық қызметiнiң 
органын хабардар етуi керек.
</w:t>
      </w:r>
      <w:r>
        <w:br/>
      </w:r>
      <w:r>
        <w:rPr>
          <w:rFonts w:ascii="Times New Roman"/>
          <w:b w:val="false"/>
          <w:i w:val="false"/>
          <w:color w:val="000000"/>
          <w:sz w:val="28"/>
        </w:rPr>
        <w:t>
          Салық қызметi органдарына салық төлеушiлердiң жолдайтын хабарламалары 
жазбаша түрде жасалуы, басшылары мен бас бухгалтерлерiнiң тегi және 
инициалдары көрсетiле отырып қол қойылған, елтаңбалы мөрмен бекiтiлген 
және арнаулы почтамен жолданған болуы керек (хабарламаның үлгiсi осы 
Нұсқаулықтың 6-қосымшасында келтiрiлген).
</w:t>
      </w:r>
      <w:r>
        <w:br/>
      </w:r>
      <w:r>
        <w:rPr>
          <w:rFonts w:ascii="Times New Roman"/>
          <w:b w:val="false"/>
          <w:i w:val="false"/>
          <w:color w:val="000000"/>
          <w:sz w:val="28"/>
        </w:rPr>
        <w:t>
          Есеп айырысулар мен аударымдарды жүзеге асыру кезiнде заңды 
тұлға-банк клиентi Қазақстан Республикасының Ұлттық Банкi айқындалған 
мiндеттi реквизит көрсетiлген есеп айырысу құжатын ұсынады.
</w:t>
      </w:r>
      <w:r>
        <w:br/>
      </w:r>
      <w:r>
        <w:rPr>
          <w:rFonts w:ascii="Times New Roman"/>
          <w:b w:val="false"/>
          <w:i w:val="false"/>
          <w:color w:val="000000"/>
          <w:sz w:val="28"/>
        </w:rPr>
        <w:t>
          Электрондық тәсiлмен есеп айырысуды жүзеге асыру кезiнде, сондай-ақ 
банк алушының ақшасын корреспонденттiк шотқа банк-төлеушiнiң ақшаны 
аударған кезiнде есеп айырысу құжаттарының электрондық үлгісi мiндеттi 
реквизиттерге ие болуы керек.
</w:t>
      </w:r>
      <w:r>
        <w:br/>
      </w:r>
      <w:r>
        <w:rPr>
          <w:rFonts w:ascii="Times New Roman"/>
          <w:b w:val="false"/>
          <w:i w:val="false"/>
          <w:color w:val="000000"/>
          <w:sz w:val="28"/>
        </w:rPr>
        <w:t>
          Көрсетiлген талаптар орындалмаған жағдайда қолданылып жүрген заңдарда 
көрсетiлген ережелерге сәйкес салық төлеушiлер жауапқа тартылады.
</w:t>
      </w:r>
      <w:r>
        <w:br/>
      </w:r>
      <w:r>
        <w:rPr>
          <w:rFonts w:ascii="Times New Roman"/>
          <w:b w:val="false"/>
          <w:i w:val="false"/>
          <w:color w:val="000000"/>
          <w:sz w:val="28"/>
        </w:rPr>
        <w:t>
          Белгiлi бiр мiндеттi реквизиттерге ие емес есеп айыру құжаттарын 
қабылдағаны үшiн банктерге қолданылып жүрген заңдарда көзделген айыппұл 
санкциялары қолданылады.
</w:t>
      </w:r>
      <w:r>
        <w:br/>
      </w:r>
      <w:r>
        <w:rPr>
          <w:rFonts w:ascii="Times New Roman"/>
          <w:b w:val="false"/>
          <w:i w:val="false"/>
          <w:color w:val="000000"/>
          <w:sz w:val="28"/>
        </w:rPr>
        <w:t>
          13. ХХVII тарауда:
</w:t>
      </w:r>
      <w:r>
        <w:br/>
      </w:r>
      <w:r>
        <w:rPr>
          <w:rFonts w:ascii="Times New Roman"/>
          <w:b w:val="false"/>
          <w:i w:val="false"/>
          <w:color w:val="000000"/>
          <w:sz w:val="28"/>
        </w:rPr>
        <w:t>
          1 және 2-тармақтардағы "1,5 еселенген" және "1,5 еселенген" сөздерден 
кейiн "ресми" және "ресми" деген сөздермен толықтырылсын;
</w:t>
      </w:r>
      <w:r>
        <w:br/>
      </w:r>
      <w:r>
        <w:rPr>
          <w:rFonts w:ascii="Times New Roman"/>
          <w:b w:val="false"/>
          <w:i w:val="false"/>
          <w:color w:val="000000"/>
          <w:sz w:val="28"/>
        </w:rPr>
        <w:t>
          2-тармақтың үшiншi азат жолы мынадай редакцияда жазылсын:
</w:t>
      </w:r>
      <w:r>
        <w:br/>
      </w:r>
      <w:r>
        <w:rPr>
          <w:rFonts w:ascii="Times New Roman"/>
          <w:b w:val="false"/>
          <w:i w:val="false"/>
          <w:color w:val="000000"/>
          <w:sz w:val="28"/>
        </w:rPr>
        <w:t>
          "Нөлдiк ставка бойынша айналымы бар салық төлеушiнiң пайдасындағы 
айыпақы есептi кезең үшiн салық есептелген сомадан жоғары есептемеге 
жататын салық сомасынан артық соманы уақытылы қайтарылмағаны үшiн салық 
төлеушiнiң жазбаша өтiнiшiн салық қызметi алған сәттен тоқсан бiр күннен 
бастап есептеледi".
</w:t>
      </w:r>
      <w:r>
        <w:br/>
      </w:r>
      <w:r>
        <w:rPr>
          <w:rFonts w:ascii="Times New Roman"/>
          <w:b w:val="false"/>
          <w:i w:val="false"/>
          <w:color w:val="000000"/>
          <w:sz w:val="28"/>
        </w:rPr>
        <w:t>
          14. ХХVIII тарауда:
</w:t>
      </w:r>
      <w:r>
        <w:br/>
      </w:r>
      <w:r>
        <w:rPr>
          <w:rFonts w:ascii="Times New Roman"/>
          <w:b w:val="false"/>
          <w:i w:val="false"/>
          <w:color w:val="000000"/>
          <w:sz w:val="28"/>
        </w:rPr>
        <w:t>
          бесiншi азатжолдағы:
</w:t>
      </w:r>
      <w:r>
        <w:br/>
      </w:r>
      <w:r>
        <w:rPr>
          <w:rFonts w:ascii="Times New Roman"/>
          <w:b w:val="false"/>
          <w:i w:val="false"/>
          <w:color w:val="000000"/>
          <w:sz w:val="28"/>
        </w:rPr>
        <w:t>
          "ағымдағы" деген сөзден кейiнгi "және аванстық" деген сөз алынып 
тасталсын;
</w:t>
      </w:r>
      <w:r>
        <w:br/>
      </w:r>
      <w:r>
        <w:rPr>
          <w:rFonts w:ascii="Times New Roman"/>
          <w:b w:val="false"/>
          <w:i w:val="false"/>
          <w:color w:val="000000"/>
          <w:sz w:val="28"/>
        </w:rPr>
        <w:t>
          "есепте көрсетiлмей тауарларды сату (жұмыстарды беру, қызметтердi 
көрсету) бойынша операцияларды жүргiзгенi үшiн" деген сөздер "тауарларды 
(жұмыстарды орындауды, қызметтер көрсетудi) есепке алу мен сату бойынша 
жасалатын операциялардың есепке алу құжаттарында көрсетпегенi үшiн" деген 
сөздермен ауыстырылсын және одан әрi мәтiн бойынша.
</w:t>
      </w:r>
      <w:r>
        <w:br/>
      </w:r>
      <w:r>
        <w:rPr>
          <w:rFonts w:ascii="Times New Roman"/>
          <w:b w:val="false"/>
          <w:i w:val="false"/>
          <w:color w:val="000000"/>
          <w:sz w:val="28"/>
        </w:rPr>
        <w:t>
          15. ХХIХ тарауда:
</w:t>
      </w:r>
      <w:r>
        <w:br/>
      </w:r>
      <w:r>
        <w:rPr>
          <w:rFonts w:ascii="Times New Roman"/>
          <w:b w:val="false"/>
          <w:i w:val="false"/>
          <w:color w:val="000000"/>
          <w:sz w:val="28"/>
        </w:rPr>
        <w:t>
          2-тармақтағы
</w:t>
      </w:r>
      <w:r>
        <w:br/>
      </w:r>
      <w:r>
        <w:rPr>
          <w:rFonts w:ascii="Times New Roman"/>
          <w:b w:val="false"/>
          <w:i w:val="false"/>
          <w:color w:val="000000"/>
          <w:sz w:val="28"/>
        </w:rPr>
        <w:t>
          "және аванстық", "және аванстық" және мысал алынып тасталсын;
</w:t>
      </w:r>
      <w:r>
        <w:br/>
      </w:r>
      <w:r>
        <w:rPr>
          <w:rFonts w:ascii="Times New Roman"/>
          <w:b w:val="false"/>
          <w:i w:val="false"/>
          <w:color w:val="000000"/>
          <w:sz w:val="28"/>
        </w:rPr>
        <w:t>
          3-тарау мынадай редакцияда жазылсын:
</w:t>
      </w:r>
      <w:r>
        <w:br/>
      </w:r>
      <w:r>
        <w:rPr>
          <w:rFonts w:ascii="Times New Roman"/>
          <w:b w:val="false"/>
          <w:i w:val="false"/>
          <w:color w:val="000000"/>
          <w:sz w:val="28"/>
        </w:rPr>
        <w:t>
          "Тауарларды (жұмыстарды орындау, қызметтер көрсету) есепке алу мен 
сату бойынша жасалатын операциялардың есептiк құжаттарында көрсетпегенi 
үшiн көрсетiлген тауарлардың (жұмыстарды орындаудың, қызметтер көрсетудiң) 
көрсетiлген құнының 100 процент көлемiнде айыппұл салынады."
</w:t>
      </w:r>
      <w:r>
        <w:br/>
      </w:r>
      <w:r>
        <w:rPr>
          <w:rFonts w:ascii="Times New Roman"/>
          <w:b w:val="false"/>
          <w:i w:val="false"/>
          <w:color w:val="000000"/>
          <w:sz w:val="28"/>
        </w:rPr>
        <w:t>
          3-тармақтағы екiншi азатжолдың "Есептемеге көрсетiлмеген тауарларды 
сату (жұмыстарды орындау, қызметтердi көрсету) бойынша жасалатын 
операциялар тауарларды сатудан (жұмыстарды орындаудан, қызметтердi 
көрсетуден) түскен кiрiстердi кемiтуге ықпал еткен операциялар болып 
табылады" деген сөйлем, сондай-ақ мысал алынып тасталсын.
</w:t>
      </w:r>
      <w:r>
        <w:br/>
      </w:r>
      <w:r>
        <w:rPr>
          <w:rFonts w:ascii="Times New Roman"/>
          <w:b w:val="false"/>
          <w:i w:val="false"/>
          <w:color w:val="000000"/>
          <w:sz w:val="28"/>
        </w:rPr>
        <w:t>
          16. ХХХ тарауда:
</w:t>
      </w:r>
      <w:r>
        <w:br/>
      </w:r>
      <w:r>
        <w:rPr>
          <w:rFonts w:ascii="Times New Roman"/>
          <w:b w:val="false"/>
          <w:i w:val="false"/>
          <w:color w:val="000000"/>
          <w:sz w:val="28"/>
        </w:rPr>
        <w:t>
          1-тармақта:
</w:t>
      </w:r>
      <w:r>
        <w:br/>
      </w:r>
      <w:r>
        <w:rPr>
          <w:rFonts w:ascii="Times New Roman"/>
          <w:b w:val="false"/>
          <w:i w:val="false"/>
          <w:color w:val="000000"/>
          <w:sz w:val="28"/>
        </w:rPr>
        <w:t>
          1 және 2-тармақшалардағы "есеп айырысу және басқа да", "есеп айырысу 
және басқа да" деген сөздер тиiсiнше "банктiк" және "банктiк"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"1,5 еселенген" деген сөз "ресми" деген сөзбен толықтырылсын.
</w:t>
      </w:r>
      <w:r>
        <w:br/>
      </w:r>
      <w:r>
        <w:rPr>
          <w:rFonts w:ascii="Times New Roman"/>
          <w:b w:val="false"/>
          <w:i w:val="false"/>
          <w:color w:val="000000"/>
          <w:sz w:val="28"/>
        </w:rPr>
        <w:t>
          17. ХХХI тарауда: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Салық органдарының шешiмдерiне шағым жасау оларға есептелген салықтар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айыппұл санкцияларының сомаларын өндiрiп алуды тоқтатпайды.
     Сот шешiмi бойынша негiзсiз өндiрiп алынған сомаларды салық 
төлеушiлерге қайтару салық органдарының оларды өндiрiп алу сәтiнен бастап 
әр күнi үшiн осы күнге төленген сомасымен Қазақстан Республикасының Ұлттық 
Банкi тағайындаған қайта қаржыландырудың ресми ставкасының 1,5 есеп 
еселенген мөлшерiнде айыпақыларды есептей отырып, үш күн iшiнде 
жүргiзiледi."
     Қазақстан Республикасы 
     Қаржы министрлiгiнiң Әдiстеме
     Кеңесiмен келiсiлген
     1997 жылғы 26 желтоқсандағы N 19 хаттама
                                                                 1-қосымша
         Қазақстан Республикасының аумағында салықтық патент
       негiзiнде жүзеге асырылатын жеке кәсiпкерлiк қызметiнiң
                                ТIЗБЕСI
     I. Тұтыну тауарларын өндiру
     _____________________________________________________________
     1. Киiмдердi және басқа да тiгiн бұйымдарын тiгу, тоқыма
        бұйымдарын жаса.
     2. Елтiрiден жасалған бұйымдарды тiгу.
     3. Табиғи елтiрiден жасалған бас киiмдер
     4. Тоқыма бұйымдарын жасау.
     5. Аяқ-киiмдердi жасау.
     6. Галантерея бұйымдары мен бижутерияларды жасау.
     7. Жасанды гүлдер мен веноктарды жасау.
     8. Жиhаздар мен басқа да ағаш бұйымдарын жасау.
     9. Кiлем бұйымдарын жасау.
     10. Металдан жасалған бұйымдарды жасау және орнату.
     11. Қаңылтырдан жасалған бұйымдарды жасау.
     12. Табиғи гүлдер мен көшеттердi өсiру.
     13. Үй жануарларының терiлерi мен жүндерiн дайындау.
     14. Автомобильдер үшiн қаптамалар мен резеңке төменiштерiн
         жасау.
     15. Ойыншықтар мен сувенирлердi жасау.
     16. Шаруашылыққа қажеттi бұйымдарын жасау.
     17. Омарташылық өнiмдерiн өндiру.
     18. Азық-түлiк тауарларын өндiру.
     II. Тұрмыстық қызмет көрсету саласындағы жеке тұлғалардың қызметi
     19. Металл бұйымдарын, қолшатырларды, тұрмыстық машиналар
         мен приборларды жөндеу.
     20. Сағаттарды жөндеу және граверлiк жұмыстар.
     21. Киiмдердi, аяқ-киiмдердi, бас киiмдердi, елтiрi, тiгiн және
         галантерея бұйымдарын жөндеу.
     22. Суретке түсiру, бейне жазбаға түсiру және басқа да фото
         жұмыстары.
     23. Радио-телевизиялық аппаратураларды, компьютерлердi жөндеу.
     24. Кесетiн құралдарды жөндеу және қайрау.
     25. Құлыптар жөндеу және кiлттер жасау.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