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8f09" w14:textId="2e78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СЭҚ ТН-а сәйкес тауарларды жiктеу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комитетi 1996 жылғы 11 желтоқсандағы N 243-П Қазақстан Республикасының Әділет министрлігінде 1997 жылғы 31 наурыз N 276 тіркелді. Күші жойылды - Мемлекеттік кіріс министрлігі Кеден комитеті төрағасының 2001 жылғы 22 қаңтардағы N 22 бұйрығымен. ~V011445</w:t>
      </w:r>
    </w:p>
    <w:p>
      <w:pPr>
        <w:spacing w:after="0"/>
        <w:ind w:left="0"/>
        <w:jc w:val="both"/>
      </w:pPr>
      <w:bookmarkStart w:name="z0" w:id="0"/>
      <w:r>
        <w:rPr>
          <w:rFonts w:ascii="Times New Roman"/>
          <w:b w:val="false"/>
          <w:i w:val="false"/>
          <w:color w:val="000000"/>
          <w:sz w:val="28"/>
        </w:rPr>
        <w:t xml:space="preserve">
      Кеден органдарының Сыртқы экономикалық қызметтiң тауарлар номенклатурасына сәйкес тауарларды жiктеу жөнiндегi жұмысының тиiмдiлiгiн арттыру мақсатында бұйырамын: </w:t>
      </w:r>
      <w:r>
        <w:br/>
      </w:r>
      <w:r>
        <w:rPr>
          <w:rFonts w:ascii="Times New Roman"/>
          <w:b w:val="false"/>
          <w:i w:val="false"/>
          <w:color w:val="000000"/>
          <w:sz w:val="28"/>
        </w:rPr>
        <w:t xml:space="preserve">
      1. СЭҚ ТН-а сәйкес тауарларды жiктеу тәртiбi (1 қосымша) бекiтiлсiн. </w:t>
      </w:r>
      <w:r>
        <w:br/>
      </w:r>
      <w:r>
        <w:rPr>
          <w:rFonts w:ascii="Times New Roman"/>
          <w:b w:val="false"/>
          <w:i w:val="false"/>
          <w:color w:val="000000"/>
          <w:sz w:val="28"/>
        </w:rPr>
        <w:t xml:space="preserve">
      2. Тәртiпке (N 1, 2 қосымша) тiзбелерде бекiтiлген тауарларды кедендiк ресiмдеу кезiнде жiктеу шешiмiн ұсыну мiндеттi болып белгiленсiн. </w:t>
      </w:r>
      <w:r>
        <w:br/>
      </w:r>
      <w:r>
        <w:rPr>
          <w:rFonts w:ascii="Times New Roman"/>
          <w:b w:val="false"/>
          <w:i w:val="false"/>
          <w:color w:val="000000"/>
          <w:sz w:val="28"/>
        </w:rPr>
        <w:t xml:space="preserve">
      3. Осы бұйрықпен белгiленген тәртiппен мiндеттi жiктеу шешiмдерiн қабылдаудың тәртiбi қолданылатын тауарларға қатысты олардың тiзбелерiне өзгерiстер мен толықтырулар енгiзу кедендiк бақылауды жүргiзу практикасын талдау мен жалпылап қорытуды ескерiп Кеден кiрiстерi басқармасы жүзеге асыратын болып белгiленсiн. </w:t>
      </w:r>
      <w:r>
        <w:br/>
      </w:r>
      <w:r>
        <w:rPr>
          <w:rFonts w:ascii="Times New Roman"/>
          <w:b w:val="false"/>
          <w:i w:val="false"/>
          <w:color w:val="000000"/>
          <w:sz w:val="28"/>
        </w:rPr>
        <w:t xml:space="preserve">
      4. Қазақстан Республикасы Кеден комитетiнiң 1996 жылғы 5 қаңтардағы N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140-12/45 нұсқауының күшi жойылған болып есептелсiн.</w:t>
      </w:r>
    </w:p>
    <w:p>
      <w:pPr>
        <w:spacing w:after="0"/>
        <w:ind w:left="0"/>
        <w:jc w:val="both"/>
      </w:pPr>
      <w:r>
        <w:rPr>
          <w:rFonts w:ascii="Times New Roman"/>
          <w:b w:val="false"/>
          <w:i w:val="false"/>
          <w:color w:val="000000"/>
          <w:sz w:val="28"/>
        </w:rPr>
        <w:t xml:space="preserve">     5. Қазақстан Республикасы Кеден комитетiнiң Баспасөз қызметi осы </w:t>
      </w:r>
    </w:p>
    <w:p>
      <w:pPr>
        <w:spacing w:after="0"/>
        <w:ind w:left="0"/>
        <w:jc w:val="both"/>
      </w:pPr>
      <w:r>
        <w:rPr>
          <w:rFonts w:ascii="Times New Roman"/>
          <w:b w:val="false"/>
          <w:i w:val="false"/>
          <w:color w:val="000000"/>
          <w:sz w:val="28"/>
        </w:rPr>
        <w:t>бұйрықтың ережелерiн бұқаралық ақпарат құралдарында жарияласын.</w:t>
      </w:r>
    </w:p>
    <w:p>
      <w:pPr>
        <w:spacing w:after="0"/>
        <w:ind w:left="0"/>
        <w:jc w:val="both"/>
      </w:pPr>
      <w:r>
        <w:rPr>
          <w:rFonts w:ascii="Times New Roman"/>
          <w:b w:val="false"/>
          <w:i w:val="false"/>
          <w:color w:val="000000"/>
          <w:sz w:val="28"/>
        </w:rPr>
        <w:t xml:space="preserve">     6. Кеден басқармалары мен кедендердiң бастықтары осы бұйрықты алған </w:t>
      </w:r>
    </w:p>
    <w:p>
      <w:pPr>
        <w:spacing w:after="0"/>
        <w:ind w:left="0"/>
        <w:jc w:val="both"/>
      </w:pPr>
      <w:r>
        <w:rPr>
          <w:rFonts w:ascii="Times New Roman"/>
          <w:b w:val="false"/>
          <w:i w:val="false"/>
          <w:color w:val="000000"/>
          <w:sz w:val="28"/>
        </w:rPr>
        <w:t xml:space="preserve">кезде оның ережелерiнiң барлық мүдделi адамдарға жеткiзiлуiн қамтамасыз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xml:space="preserve">     7. Осы бұйрықтың орындалуына бақылау жасау ҚР КК Төрағасының Бiрiншi </w:t>
      </w:r>
    </w:p>
    <w:p>
      <w:pPr>
        <w:spacing w:after="0"/>
        <w:ind w:left="0"/>
        <w:jc w:val="both"/>
      </w:pPr>
      <w:r>
        <w:rPr>
          <w:rFonts w:ascii="Times New Roman"/>
          <w:b w:val="false"/>
          <w:i w:val="false"/>
          <w:color w:val="000000"/>
          <w:sz w:val="28"/>
        </w:rPr>
        <w:t>орынбасары В.Кирдановқа жүктелсiн.</w:t>
      </w:r>
    </w:p>
    <w:p>
      <w:pPr>
        <w:spacing w:after="0"/>
        <w:ind w:left="0"/>
        <w:jc w:val="both"/>
      </w:pPr>
      <w:r>
        <w:rPr>
          <w:rFonts w:ascii="Times New Roman"/>
          <w:b w:val="false"/>
          <w:i w:val="false"/>
          <w:color w:val="000000"/>
          <w:sz w:val="28"/>
        </w:rPr>
        <w:t>     8. Осы бұйрық ол баспасөзде жарияланған күннен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комитетiнiң</w:t>
      </w:r>
    </w:p>
    <w:p>
      <w:pPr>
        <w:spacing w:after="0"/>
        <w:ind w:left="0"/>
        <w:jc w:val="both"/>
      </w:pPr>
      <w:r>
        <w:rPr>
          <w:rFonts w:ascii="Times New Roman"/>
          <w:b w:val="false"/>
          <w:i w:val="false"/>
          <w:color w:val="000000"/>
          <w:sz w:val="28"/>
        </w:rPr>
        <w:t>                                            1996 жылғы 11 желтоқсандағы</w:t>
      </w:r>
    </w:p>
    <w:p>
      <w:pPr>
        <w:spacing w:after="0"/>
        <w:ind w:left="0"/>
        <w:jc w:val="both"/>
      </w:pPr>
      <w:r>
        <w:rPr>
          <w:rFonts w:ascii="Times New Roman"/>
          <w:b w:val="false"/>
          <w:i w:val="false"/>
          <w:color w:val="000000"/>
          <w:sz w:val="28"/>
        </w:rPr>
        <w:t>                                                N 243-П бұйрығымен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ТН-а сәйкес тауарларды жiктеу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СЭҚ ТН кодтарына сәйкес тауарларды жiктеудi осы тауарларды кедендiк ресiмдеу қызмет аймағында жүргiзiлетiн Кеден кiрiстерi басқармасы мен кеден басқармалары және кедендердiң кеден төлемдерi бөлiмдерi жүзеге асырады. </w:t>
      </w:r>
      <w:r>
        <w:br/>
      </w:r>
      <w:r>
        <w:rPr>
          <w:rFonts w:ascii="Times New Roman"/>
          <w:b w:val="false"/>
          <w:i w:val="false"/>
          <w:color w:val="000000"/>
          <w:sz w:val="28"/>
        </w:rPr>
        <w:t xml:space="preserve">
      1.2. Тауарларды жiктеу төмендегiдей негiзгi принциптер бойынша жүргiзiледi: </w:t>
      </w:r>
      <w:r>
        <w:br/>
      </w:r>
      <w:r>
        <w:rPr>
          <w:rFonts w:ascii="Times New Roman"/>
          <w:b w:val="false"/>
          <w:i w:val="false"/>
          <w:color w:val="000000"/>
          <w:sz w:val="28"/>
        </w:rPr>
        <w:t xml:space="preserve">
      - шикiзат пен тауардың функциясы; </w:t>
      </w:r>
      <w:r>
        <w:br/>
      </w:r>
      <w:r>
        <w:rPr>
          <w:rFonts w:ascii="Times New Roman"/>
          <w:b w:val="false"/>
          <w:i w:val="false"/>
          <w:color w:val="000000"/>
          <w:sz w:val="28"/>
        </w:rPr>
        <w:t xml:space="preserve">
      - арнайы жiктеу мәселелерiн шешуге қызмет ететiн секциялар мен бөлiмдерге Үйлестiрiлген жүйенi түсiндiрудiң негiзгi ережелерiн қолдана отырып өңдеудiң дәрежесi. </w:t>
      </w:r>
      <w:r>
        <w:br/>
      </w:r>
      <w:r>
        <w:rPr>
          <w:rFonts w:ascii="Times New Roman"/>
          <w:b w:val="false"/>
          <w:i w:val="false"/>
          <w:color w:val="000000"/>
          <w:sz w:val="28"/>
        </w:rPr>
        <w:t xml:space="preserve">
      1.3. Тауарларды жiктеу тауардың техникалық төлқұжаттарының, сипаттамаларының, суреттердiң, сызбалардың, коммерциялық және өзге де құжаттардың, сонымен бiрге кез келген осындай шешiмдi қабылдауға қажеттi басқа мәлiметтердiң, оның iшiнде тауарлардың сынамалары мен үлгiлерiн берудiң негiзiнде жүзеге асырылады. </w:t>
      </w:r>
      <w:r>
        <w:br/>
      </w:r>
      <w:r>
        <w:rPr>
          <w:rFonts w:ascii="Times New Roman"/>
          <w:b w:val="false"/>
          <w:i w:val="false"/>
          <w:color w:val="000000"/>
          <w:sz w:val="28"/>
        </w:rPr>
        <w:t xml:space="preserve">
      1.4. Материалтанымдық немесе тауартанымдық сараптаманы өткiзу қажеттiлiгi туындаған жағдайда Кеден кiрiстерi басқармасы мен кеден төлемдерi бөлiмдерi Орталық кеден зертханасына немесе тиiстi кеден басқармаларындағы құрылымдық бөлiмшелерге, сондай-ақ тауарларға тәуелсiз сараптаманы жүзеге асыратын басқа ұйымдарға қайырылуға құқылы. Сараптаманы жүргiзудiң мерзiмi сұрау салу жiберiлген күннен бастап 5 жұмыс күнiнен аспауы керек. </w:t>
      </w:r>
      <w:r>
        <w:br/>
      </w:r>
      <w:r>
        <w:rPr>
          <w:rFonts w:ascii="Times New Roman"/>
          <w:b w:val="false"/>
          <w:i w:val="false"/>
          <w:color w:val="000000"/>
          <w:sz w:val="28"/>
        </w:rPr>
        <w:t xml:space="preserve">
      1.5. Сараптамасы жүргiзiлген тауарлар бойынша (1.4.-т) жiктеу шешiмi Тауарды зерттеудiң нәтижелерi туралы актi ескерiлiп қабылданады. </w:t>
      </w:r>
      <w:r>
        <w:br/>
      </w:r>
      <w:r>
        <w:rPr>
          <w:rFonts w:ascii="Times New Roman"/>
          <w:b w:val="false"/>
          <w:i w:val="false"/>
          <w:color w:val="000000"/>
          <w:sz w:val="28"/>
        </w:rPr>
        <w:t>
 </w:t>
      </w:r>
      <w:r>
        <w:br/>
      </w:r>
      <w:r>
        <w:rPr>
          <w:rFonts w:ascii="Times New Roman"/>
          <w:b w:val="false"/>
          <w:i w:val="false"/>
          <w:color w:val="000000"/>
          <w:sz w:val="28"/>
        </w:rPr>
        <w:t xml:space="preserve">
      2. Тауарлардың жеке түрлерi бойынша мiндеттi жiктеу </w:t>
      </w:r>
      <w:r>
        <w:br/>
      </w:r>
      <w:r>
        <w:rPr>
          <w:rFonts w:ascii="Times New Roman"/>
          <w:b w:val="false"/>
          <w:i w:val="false"/>
          <w:color w:val="000000"/>
          <w:sz w:val="28"/>
        </w:rPr>
        <w:t xml:space="preserve">
                      шешiмдерiн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Осы Тәртiпке 1, 2 қосымшаларда аталған, заңды тұлғалардың импорттайтын тауарларына қатысты кедендiк ресiмдеу үшiн жiктеу шешiмдерiн мiндеттi түрде ұсыну талап етiледi: </w:t>
      </w:r>
      <w:r>
        <w:br/>
      </w:r>
      <w:r>
        <w:rPr>
          <w:rFonts w:ascii="Times New Roman"/>
          <w:b w:val="false"/>
          <w:i w:val="false"/>
          <w:color w:val="000000"/>
          <w:sz w:val="28"/>
        </w:rPr>
        <w:t xml:space="preserve">
      - 1 қосымшадағы тауарлар бойынша СЭҚ ТН-а сәйкес мiндеттi жiктеу шешiмiн Қазақстан Республикасының Кеден комитетi қабылдайды. </w:t>
      </w:r>
      <w:r>
        <w:br/>
      </w:r>
      <w:r>
        <w:rPr>
          <w:rFonts w:ascii="Times New Roman"/>
          <w:b w:val="false"/>
          <w:i w:val="false"/>
          <w:color w:val="000000"/>
          <w:sz w:val="28"/>
        </w:rPr>
        <w:t xml:space="preserve">
      - 2 қосымшадағы тауарлар бойынша СЭҚ ТН-а сәйкес мiндеттi жiктеу шешiмiн осы тауарды кедендiк ресiмдеудi жүзеге асыратын кеден басқармалары мен кедендер қабылдайды. </w:t>
      </w:r>
      <w:r>
        <w:br/>
      </w:r>
      <w:r>
        <w:rPr>
          <w:rFonts w:ascii="Times New Roman"/>
          <w:b w:val="false"/>
          <w:i w:val="false"/>
          <w:color w:val="000000"/>
          <w:sz w:val="28"/>
        </w:rPr>
        <w:t xml:space="preserve">
      2.2. Мiндеттi жiктеу шешiмi туралы кедендiк ресiмдеуге дейiн сыртқы саудалық мәмiле жасаған немесе тауарды алушы болып табылатын адамның өтiнiшi бойынша қабылданады. </w:t>
      </w:r>
      <w:r>
        <w:br/>
      </w:r>
      <w:r>
        <w:rPr>
          <w:rFonts w:ascii="Times New Roman"/>
          <w:b w:val="false"/>
          <w:i w:val="false"/>
          <w:color w:val="000000"/>
          <w:sz w:val="28"/>
        </w:rPr>
        <w:t xml:space="preserve">
      Көрсетiлген адам кедендiк ресiмдеу басталатын болжамды күнге шейiнгi 15 күннен кешiктiрмей алдын ала тиiстi кеден органына жазбаша сұрау салуды жiбередi. </w:t>
      </w:r>
      <w:r>
        <w:br/>
      </w:r>
      <w:r>
        <w:rPr>
          <w:rFonts w:ascii="Times New Roman"/>
          <w:b w:val="false"/>
          <w:i w:val="false"/>
          <w:color w:val="000000"/>
          <w:sz w:val="28"/>
        </w:rPr>
        <w:t xml:space="preserve">
      Сұрау салу алдын ала жiктеу шешiмiн қабылдауға қажеттi барлық мәлiметтердi қамтуы тиiс. Сұрау салуға сұрау салынатын жiктеу шешiмiнiң сипатына байланысты суреттер, сызбалар, коммерциялық және өзге де құжаттар, сонымен бiрге кез келген басқа мәлiметтер, оның iшiнде тауарлардың сынамалары мен үлгiлерi қоса тiркелуге тиiс. </w:t>
      </w:r>
      <w:r>
        <w:br/>
      </w:r>
      <w:r>
        <w:rPr>
          <w:rFonts w:ascii="Times New Roman"/>
          <w:b w:val="false"/>
          <w:i w:val="false"/>
          <w:color w:val="000000"/>
          <w:sz w:val="28"/>
        </w:rPr>
        <w:t xml:space="preserve">
      2.3. Мiндеттi жiктеу шешiмiн қабылдауға өтiнiштi барлық талап етiлген мәлiметтер мен құжаттар ұсынылған жағдайда оны алған күннен бастап 10 күн iшiнде тиiстi кеден органы қарайды. Тауар жөнiнде мәлiметтердi анықтау үшiн кеден органының Орталық кеден зертханасына немесе оның құрылымдық бөлiмшелерiне сұрау салуды жүзеге асырған жағдайында Мiндеттi жiктеу шешiмiн қабылдау мерзiмi Өтiнiш алынған күннен бастап 15 күндi құрайды. </w:t>
      </w:r>
      <w:r>
        <w:br/>
      </w:r>
      <w:r>
        <w:rPr>
          <w:rFonts w:ascii="Times New Roman"/>
          <w:b w:val="false"/>
          <w:i w:val="false"/>
          <w:color w:val="000000"/>
          <w:sz w:val="28"/>
        </w:rPr>
        <w:t xml:space="preserve">
      Жiктеу шешiмiн алдын ала қабылдауға Өтiнiштi қараудың жалпы мерзiмi 15 күннен аспауы керек. </w:t>
      </w:r>
      <w:r>
        <w:br/>
      </w:r>
      <w:r>
        <w:rPr>
          <w:rFonts w:ascii="Times New Roman"/>
          <w:b w:val="false"/>
          <w:i w:val="false"/>
          <w:color w:val="000000"/>
          <w:sz w:val="28"/>
        </w:rPr>
        <w:t xml:space="preserve">
      2.4. Мiндеттi жiктеу шешiмi бiр атаулы тауарға немесе СЭҚ ТН 9-таңбалы тауарлық бiр позиция қосымшасында жiктелiнетiн тауарлар тобына берiледi. </w:t>
      </w:r>
      <w:r>
        <w:br/>
      </w:r>
      <w:r>
        <w:rPr>
          <w:rFonts w:ascii="Times New Roman"/>
          <w:b w:val="false"/>
          <w:i w:val="false"/>
          <w:color w:val="000000"/>
          <w:sz w:val="28"/>
        </w:rPr>
        <w:t xml:space="preserve">
      Мiндеттi жiктеу шешiмi ресми бланкiсiнде ресiмделiнедi және оған осы шешiмдi берген кеден органының жетекшiсi қол қояды. </w:t>
      </w:r>
      <w:r>
        <w:br/>
      </w:r>
      <w:r>
        <w:rPr>
          <w:rFonts w:ascii="Times New Roman"/>
          <w:b w:val="false"/>
          <w:i w:val="false"/>
          <w:color w:val="000000"/>
          <w:sz w:val="28"/>
        </w:rPr>
        <w:t xml:space="preserve">
      Жiктеу шешiмiнiң қолданылу мерзiмi - оны берген сәттен бастап 1 жыл. </w:t>
      </w:r>
      <w:r>
        <w:br/>
      </w:r>
      <w:r>
        <w:rPr>
          <w:rFonts w:ascii="Times New Roman"/>
          <w:b w:val="false"/>
          <w:i w:val="false"/>
          <w:color w:val="000000"/>
          <w:sz w:val="28"/>
        </w:rPr>
        <w:t xml:space="preserve">
      2.5. Жiктеу шешiмi екi данада ресiмделiнедi. Бiрiншi данасы өтiнiш берушiге жiберiледi немесе берiледi, екiншi данасы оны берген кеден органында сақталады. </w:t>
      </w:r>
      <w:r>
        <w:br/>
      </w:r>
      <w:r>
        <w:rPr>
          <w:rFonts w:ascii="Times New Roman"/>
          <w:b w:val="false"/>
          <w:i w:val="false"/>
          <w:color w:val="000000"/>
          <w:sz w:val="28"/>
        </w:rPr>
        <w:t xml:space="preserve">
      Жiктеу шешiмдерiнiң үлгiлiк нысандары 3-қосымшада келтiрiлген. </w:t>
      </w:r>
      <w:r>
        <w:br/>
      </w:r>
      <w:r>
        <w:rPr>
          <w:rFonts w:ascii="Times New Roman"/>
          <w:b w:val="false"/>
          <w:i w:val="false"/>
          <w:color w:val="000000"/>
          <w:sz w:val="28"/>
        </w:rPr>
        <w:t xml:space="preserve">
      2.6. Кеден басқармасы немесе кеденнiң қабылданған жiктеу шешiмiн олардың қызмет аймағында орналасқан барлық құрылымдық бөлiмшелерi орындауға мiндеттi. </w:t>
      </w:r>
      <w:r>
        <w:br/>
      </w:r>
      <w:r>
        <w:rPr>
          <w:rFonts w:ascii="Times New Roman"/>
          <w:b w:val="false"/>
          <w:i w:val="false"/>
          <w:color w:val="000000"/>
          <w:sz w:val="28"/>
        </w:rPr>
        <w:t xml:space="preserve">
      Келiсiм-шарттың, тасымалдаудың, қозғалысының т.б. шарттары бойынша белгiлi бiр тауарды қою топтамалармен жүзеге асырылатын немесе түрлi кеден органдары жүзеге асыратын жағдайда Мiндеттi жiктеу шешiмiн тауардың алғашқы топтамасын кедендiк ресiмдеудi жүзеге асыратын кеден басқармасы немесе кеден қабылдайды, бұл ретте осы келiсiм-шарт бойынша ұқсас тауардың келесi топтамаларын ресiмдеу үшiн осындай шешiм қабылдаған кеден басқармасы мен кеденнiң ресми куәлендiрген шешiмiнiң көшiрмелерiн пайдалануға жол берiледi. </w:t>
      </w:r>
      <w:r>
        <w:br/>
      </w:r>
      <w:r>
        <w:rPr>
          <w:rFonts w:ascii="Times New Roman"/>
          <w:b w:val="false"/>
          <w:i w:val="false"/>
          <w:color w:val="000000"/>
          <w:sz w:val="28"/>
        </w:rPr>
        <w:t xml:space="preserve">
      Кеден комитетiнiң Кеден кiрiстерi басқармасы қабылдаған жiктеу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шешiмiн олардың республиканың барлық кеден органдары орындауға мiндеттi.</w:t>
      </w:r>
    </w:p>
    <w:p>
      <w:pPr>
        <w:spacing w:after="0"/>
        <w:ind w:left="0"/>
        <w:jc w:val="both"/>
      </w:pPr>
      <w:r>
        <w:rPr>
          <w:rFonts w:ascii="Times New Roman"/>
          <w:b w:val="false"/>
          <w:i w:val="false"/>
          <w:color w:val="000000"/>
          <w:sz w:val="28"/>
        </w:rPr>
        <w:t xml:space="preserve">     2.7. Жоғары тұрған кеден органы жiктеу шешiмi өтiнiш берушiнiң толық </w:t>
      </w:r>
    </w:p>
    <w:p>
      <w:pPr>
        <w:spacing w:after="0"/>
        <w:ind w:left="0"/>
        <w:jc w:val="both"/>
      </w:pPr>
      <w:r>
        <w:rPr>
          <w:rFonts w:ascii="Times New Roman"/>
          <w:b w:val="false"/>
          <w:i w:val="false"/>
          <w:color w:val="000000"/>
          <w:sz w:val="28"/>
        </w:rPr>
        <w:t xml:space="preserve">емес немесе жалған ақпараты негiзiнде қабылданса, сондай-ақ СЭҚ ТН-а </w:t>
      </w:r>
    </w:p>
    <w:p>
      <w:pPr>
        <w:spacing w:after="0"/>
        <w:ind w:left="0"/>
        <w:jc w:val="both"/>
      </w:pPr>
      <w:r>
        <w:rPr>
          <w:rFonts w:ascii="Times New Roman"/>
          <w:b w:val="false"/>
          <w:i w:val="false"/>
          <w:color w:val="000000"/>
          <w:sz w:val="28"/>
        </w:rPr>
        <w:t xml:space="preserve">сәйкес тауарларды жiктеу ережелерi бұзылғандығы анықталған жағдайда </w:t>
      </w:r>
    </w:p>
    <w:p>
      <w:pPr>
        <w:spacing w:after="0"/>
        <w:ind w:left="0"/>
        <w:jc w:val="both"/>
      </w:pPr>
      <w:r>
        <w:rPr>
          <w:rFonts w:ascii="Times New Roman"/>
          <w:b w:val="false"/>
          <w:i w:val="false"/>
          <w:color w:val="000000"/>
          <w:sz w:val="28"/>
        </w:rPr>
        <w:t xml:space="preserve">төменгi тұрған кеден органы қабылдаған жiктеу шешiмiнiң күшiн жоюға немесе </w:t>
      </w:r>
    </w:p>
    <w:p>
      <w:pPr>
        <w:spacing w:after="0"/>
        <w:ind w:left="0"/>
        <w:jc w:val="both"/>
      </w:pPr>
      <w:r>
        <w:rPr>
          <w:rFonts w:ascii="Times New Roman"/>
          <w:b w:val="false"/>
          <w:i w:val="false"/>
          <w:color w:val="000000"/>
          <w:sz w:val="28"/>
        </w:rPr>
        <w:t>өзгертуге құқылы.</w:t>
      </w:r>
    </w:p>
    <w:p>
      <w:pPr>
        <w:spacing w:after="0"/>
        <w:ind w:left="0"/>
        <w:jc w:val="both"/>
      </w:pPr>
      <w:r>
        <w:rPr>
          <w:rFonts w:ascii="Times New Roman"/>
          <w:b w:val="false"/>
          <w:i w:val="false"/>
          <w:color w:val="000000"/>
          <w:sz w:val="28"/>
        </w:rPr>
        <w:t xml:space="preserve">     2.8. Жiктеу шешiмi кедендiк жүк декларациясы және кедендiк ресiмдеуге </w:t>
      </w:r>
    </w:p>
    <w:p>
      <w:pPr>
        <w:spacing w:after="0"/>
        <w:ind w:left="0"/>
        <w:jc w:val="both"/>
      </w:pPr>
      <w:r>
        <w:rPr>
          <w:rFonts w:ascii="Times New Roman"/>
          <w:b w:val="false"/>
          <w:i w:val="false"/>
          <w:color w:val="000000"/>
          <w:sz w:val="28"/>
        </w:rPr>
        <w:t>қажеттi басқа да құжаттармен қоса бiр мезгiлде кеден органына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ТН-а сәйкес тауарларды</w:t>
      </w:r>
    </w:p>
    <w:p>
      <w:pPr>
        <w:spacing w:after="0"/>
        <w:ind w:left="0"/>
        <w:jc w:val="both"/>
      </w:pPr>
      <w:r>
        <w:rPr>
          <w:rFonts w:ascii="Times New Roman"/>
          <w:b w:val="false"/>
          <w:i w:val="false"/>
          <w:color w:val="000000"/>
          <w:sz w:val="28"/>
        </w:rPr>
        <w:t>                                                жiктеу тәртiбiне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комитетiнiң мiндеттi</w:t>
      </w:r>
    </w:p>
    <w:p>
      <w:pPr>
        <w:spacing w:after="0"/>
        <w:ind w:left="0"/>
        <w:jc w:val="both"/>
      </w:pPr>
      <w:r>
        <w:rPr>
          <w:rFonts w:ascii="Times New Roman"/>
          <w:b w:val="false"/>
          <w:i w:val="false"/>
          <w:color w:val="000000"/>
          <w:sz w:val="28"/>
        </w:rPr>
        <w:t>             жiктеу шешiмiн қабылдайтын тауарлардың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 бойынша            Тауарлардың қысқаша атауы</w:t>
      </w:r>
    </w:p>
    <w:p>
      <w:pPr>
        <w:spacing w:after="0"/>
        <w:ind w:left="0"/>
        <w:jc w:val="both"/>
      </w:pPr>
      <w:r>
        <w:rPr>
          <w:rFonts w:ascii="Times New Roman"/>
          <w:b w:val="false"/>
          <w:i w:val="false"/>
          <w:color w:val="000000"/>
          <w:sz w:val="28"/>
        </w:rPr>
        <w:t>     тауардың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1602 10 000-нан           Балалар тамағы үшiн ет, еттiң қосымша</w:t>
      </w:r>
    </w:p>
    <w:p>
      <w:pPr>
        <w:spacing w:after="0"/>
        <w:ind w:left="0"/>
        <w:jc w:val="both"/>
      </w:pPr>
      <w:r>
        <w:rPr>
          <w:rFonts w:ascii="Times New Roman"/>
          <w:b w:val="false"/>
          <w:i w:val="false"/>
          <w:color w:val="000000"/>
          <w:sz w:val="28"/>
        </w:rPr>
        <w:t>                               өнiмдерiнен немесе қаннан жасалған</w:t>
      </w:r>
    </w:p>
    <w:p>
      <w:pPr>
        <w:spacing w:after="0"/>
        <w:ind w:left="0"/>
        <w:jc w:val="both"/>
      </w:pPr>
      <w:r>
        <w:rPr>
          <w:rFonts w:ascii="Times New Roman"/>
          <w:b w:val="false"/>
          <w:i w:val="false"/>
          <w:color w:val="000000"/>
          <w:sz w:val="28"/>
        </w:rPr>
        <w:t>                               гомогенизацияланған даяр өнiмдер,</w:t>
      </w:r>
    </w:p>
    <w:p>
      <w:pPr>
        <w:spacing w:after="0"/>
        <w:ind w:left="0"/>
        <w:jc w:val="both"/>
      </w:pPr>
      <w:r>
        <w:rPr>
          <w:rFonts w:ascii="Times New Roman"/>
          <w:b w:val="false"/>
          <w:i w:val="false"/>
          <w:color w:val="000000"/>
          <w:sz w:val="28"/>
        </w:rPr>
        <w:t>                               орауы 250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1901 10 000               Бөлшек саудаға бөлiнiп салынған</w:t>
      </w:r>
    </w:p>
    <w:p>
      <w:pPr>
        <w:spacing w:after="0"/>
        <w:ind w:left="0"/>
        <w:jc w:val="both"/>
      </w:pPr>
      <w:r>
        <w:rPr>
          <w:rFonts w:ascii="Times New Roman"/>
          <w:b w:val="false"/>
          <w:i w:val="false"/>
          <w:color w:val="000000"/>
          <w:sz w:val="28"/>
        </w:rPr>
        <w:t>                               балалар тамағы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2005 10 000-нан           Балалар тамағы үшiн</w:t>
      </w:r>
    </w:p>
    <w:p>
      <w:pPr>
        <w:spacing w:after="0"/>
        <w:ind w:left="0"/>
        <w:jc w:val="both"/>
      </w:pPr>
      <w:r>
        <w:rPr>
          <w:rFonts w:ascii="Times New Roman"/>
          <w:b w:val="false"/>
          <w:i w:val="false"/>
          <w:color w:val="000000"/>
          <w:sz w:val="28"/>
        </w:rPr>
        <w:t>                               гомогенизацияланған көкөнiмдер,</w:t>
      </w:r>
    </w:p>
    <w:p>
      <w:pPr>
        <w:spacing w:after="0"/>
        <w:ind w:left="0"/>
        <w:jc w:val="both"/>
      </w:pPr>
      <w:r>
        <w:rPr>
          <w:rFonts w:ascii="Times New Roman"/>
          <w:b w:val="false"/>
          <w:i w:val="false"/>
          <w:color w:val="000000"/>
          <w:sz w:val="28"/>
        </w:rPr>
        <w:t>                               орауы 250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10-нан               Балалар тамағы үшiн</w:t>
      </w:r>
    </w:p>
    <w:p>
      <w:pPr>
        <w:spacing w:after="0"/>
        <w:ind w:left="0"/>
        <w:jc w:val="both"/>
      </w:pPr>
      <w:r>
        <w:rPr>
          <w:rFonts w:ascii="Times New Roman"/>
          <w:b w:val="false"/>
          <w:i w:val="false"/>
          <w:color w:val="000000"/>
          <w:sz w:val="28"/>
        </w:rPr>
        <w:t>                               гомогенизацияланған даяр көкөнiмдер,</w:t>
      </w:r>
    </w:p>
    <w:p>
      <w:pPr>
        <w:spacing w:after="0"/>
        <w:ind w:left="0"/>
        <w:jc w:val="both"/>
      </w:pPr>
      <w:r>
        <w:rPr>
          <w:rFonts w:ascii="Times New Roman"/>
          <w:b w:val="false"/>
          <w:i w:val="false"/>
          <w:color w:val="000000"/>
          <w:sz w:val="28"/>
        </w:rPr>
        <w:t>                               орауы 250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2104 20 000-нан           Балалар тамағы үшiн азық-түлiктердiң</w:t>
      </w:r>
    </w:p>
    <w:p>
      <w:pPr>
        <w:spacing w:after="0"/>
        <w:ind w:left="0"/>
        <w:jc w:val="both"/>
      </w:pPr>
      <w:r>
        <w:rPr>
          <w:rFonts w:ascii="Times New Roman"/>
          <w:b w:val="false"/>
          <w:i w:val="false"/>
          <w:color w:val="000000"/>
          <w:sz w:val="28"/>
        </w:rPr>
        <w:t>                               гомогенизацияланған қоспалары,</w:t>
      </w:r>
    </w:p>
    <w:p>
      <w:pPr>
        <w:spacing w:after="0"/>
        <w:ind w:left="0"/>
        <w:jc w:val="both"/>
      </w:pPr>
      <w:r>
        <w:rPr>
          <w:rFonts w:ascii="Times New Roman"/>
          <w:b w:val="false"/>
          <w:i w:val="false"/>
          <w:color w:val="000000"/>
          <w:sz w:val="28"/>
        </w:rPr>
        <w:t>                               орауы 250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9504 90                   Өзге де ойын-сауықтар үшiн бұйымдар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ТН-а сәйкес тауарларды</w:t>
      </w:r>
    </w:p>
    <w:p>
      <w:pPr>
        <w:spacing w:after="0"/>
        <w:ind w:left="0"/>
        <w:jc w:val="both"/>
      </w:pPr>
      <w:r>
        <w:rPr>
          <w:rFonts w:ascii="Times New Roman"/>
          <w:b w:val="false"/>
          <w:i w:val="false"/>
          <w:color w:val="000000"/>
          <w:sz w:val="28"/>
        </w:rPr>
        <w:t>                                                  жiктеу тәртiбiне</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басқармалары мен кедендердiң мiндеттi жiктеу</w:t>
      </w:r>
    </w:p>
    <w:p>
      <w:pPr>
        <w:spacing w:after="0"/>
        <w:ind w:left="0"/>
        <w:jc w:val="both"/>
      </w:pPr>
      <w:r>
        <w:rPr>
          <w:rFonts w:ascii="Times New Roman"/>
          <w:b w:val="false"/>
          <w:i w:val="false"/>
          <w:color w:val="000000"/>
          <w:sz w:val="28"/>
        </w:rPr>
        <w:t>              шешiмiн қабылдайтын тауарларының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 бойынша            Тауарлардың қысқаша атауы</w:t>
      </w:r>
    </w:p>
    <w:p>
      <w:pPr>
        <w:spacing w:after="0"/>
        <w:ind w:left="0"/>
        <w:jc w:val="both"/>
      </w:pPr>
      <w:r>
        <w:rPr>
          <w:rFonts w:ascii="Times New Roman"/>
          <w:b w:val="false"/>
          <w:i w:val="false"/>
          <w:color w:val="000000"/>
          <w:sz w:val="28"/>
        </w:rPr>
        <w:t>     тауардың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1515                      Өзге тоң майлар мен өсiмдiк майлары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1701                      Қант құрағы немесе қант қызылшасы</w:t>
      </w:r>
    </w:p>
    <w:p>
      <w:pPr>
        <w:spacing w:after="0"/>
        <w:ind w:left="0"/>
        <w:jc w:val="both"/>
      </w:pPr>
      <w:r>
        <w:rPr>
          <w:rFonts w:ascii="Times New Roman"/>
          <w:b w:val="false"/>
          <w:i w:val="false"/>
          <w:color w:val="000000"/>
          <w:sz w:val="28"/>
        </w:rPr>
        <w:t>     (1701 99 100-ден          мен қатты күйдегi химиялық таза</w:t>
      </w:r>
    </w:p>
    <w:p>
      <w:pPr>
        <w:spacing w:after="0"/>
        <w:ind w:left="0"/>
        <w:jc w:val="both"/>
      </w:pPr>
      <w:r>
        <w:rPr>
          <w:rFonts w:ascii="Times New Roman"/>
          <w:b w:val="false"/>
          <w:i w:val="false"/>
          <w:color w:val="000000"/>
          <w:sz w:val="28"/>
        </w:rPr>
        <w:t>     басқа)                    сахароза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2204 30                   Өзге жүзiмнiң сусын шараптары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2206 00 930               Ашытылған өзге сусындар 2л не одан</w:t>
      </w:r>
    </w:p>
    <w:p>
      <w:pPr>
        <w:spacing w:after="0"/>
        <w:ind w:left="0"/>
        <w:jc w:val="both"/>
      </w:pPr>
      <w:r>
        <w:rPr>
          <w:rFonts w:ascii="Times New Roman"/>
          <w:b w:val="false"/>
          <w:i w:val="false"/>
          <w:color w:val="000000"/>
          <w:sz w:val="28"/>
        </w:rPr>
        <w:t>                               аз көлемде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2206 00 990               Ашытылған өзге сусындар 2л-ден көп</w:t>
      </w:r>
    </w:p>
    <w:p>
      <w:pPr>
        <w:spacing w:after="0"/>
        <w:ind w:left="0"/>
        <w:jc w:val="both"/>
      </w:pPr>
      <w:r>
        <w:rPr>
          <w:rFonts w:ascii="Times New Roman"/>
          <w:b w:val="false"/>
          <w:i w:val="false"/>
          <w:color w:val="000000"/>
          <w:sz w:val="28"/>
        </w:rPr>
        <w:t>                               көлемде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6115 93 100               Тамырдың варикоздық кеңеюiнен зардап</w:t>
      </w:r>
    </w:p>
    <w:p>
      <w:pPr>
        <w:spacing w:after="0"/>
        <w:ind w:left="0"/>
        <w:jc w:val="both"/>
      </w:pPr>
      <w:r>
        <w:rPr>
          <w:rFonts w:ascii="Times New Roman"/>
          <w:b w:val="false"/>
          <w:i w:val="false"/>
          <w:color w:val="000000"/>
          <w:sz w:val="28"/>
        </w:rPr>
        <w:t>                               шегетiндер үшiн шұлықтар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6211 32 100               Мақтадан жасалған өндiрiстiк және</w:t>
      </w:r>
    </w:p>
    <w:p>
      <w:pPr>
        <w:spacing w:after="0"/>
        <w:ind w:left="0"/>
        <w:jc w:val="both"/>
      </w:pPr>
      <w:r>
        <w:rPr>
          <w:rFonts w:ascii="Times New Roman"/>
          <w:b w:val="false"/>
          <w:i w:val="false"/>
          <w:color w:val="000000"/>
          <w:sz w:val="28"/>
        </w:rPr>
        <w:t>                               кәсiби киiм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6211 33 100               Химиялық талшықтан жасалған</w:t>
      </w:r>
    </w:p>
    <w:p>
      <w:pPr>
        <w:spacing w:after="0"/>
        <w:ind w:left="0"/>
        <w:jc w:val="both"/>
      </w:pPr>
      <w:r>
        <w:rPr>
          <w:rFonts w:ascii="Times New Roman"/>
          <w:b w:val="false"/>
          <w:i w:val="false"/>
          <w:color w:val="000000"/>
          <w:sz w:val="28"/>
        </w:rPr>
        <w:t>                               өндiрiстiк және кәсiби киiм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6211 42 100               Фартуктер, комбинезондар, арнайы</w:t>
      </w:r>
    </w:p>
    <w:p>
      <w:pPr>
        <w:spacing w:after="0"/>
        <w:ind w:left="0"/>
        <w:jc w:val="both"/>
      </w:pPr>
      <w:r>
        <w:rPr>
          <w:rFonts w:ascii="Times New Roman"/>
          <w:b w:val="false"/>
          <w:i w:val="false"/>
          <w:color w:val="000000"/>
          <w:sz w:val="28"/>
        </w:rPr>
        <w:t>                               киiм мен басқа да мақтадан жасалған</w:t>
      </w:r>
    </w:p>
    <w:p>
      <w:pPr>
        <w:spacing w:after="0"/>
        <w:ind w:left="0"/>
        <w:jc w:val="both"/>
      </w:pPr>
      <w:r>
        <w:rPr>
          <w:rFonts w:ascii="Times New Roman"/>
          <w:b w:val="false"/>
          <w:i w:val="false"/>
          <w:color w:val="000000"/>
          <w:sz w:val="28"/>
        </w:rPr>
        <w:t>                               өндiрiстiк және кәсiби киiм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6211 43 100               Фартуктер, комбинезондар, арнайы</w:t>
      </w:r>
    </w:p>
    <w:p>
      <w:pPr>
        <w:spacing w:after="0"/>
        <w:ind w:left="0"/>
        <w:jc w:val="both"/>
      </w:pPr>
      <w:r>
        <w:rPr>
          <w:rFonts w:ascii="Times New Roman"/>
          <w:b w:val="false"/>
          <w:i w:val="false"/>
          <w:color w:val="000000"/>
          <w:sz w:val="28"/>
        </w:rPr>
        <w:t>                               киiм мен басқа да химиялық талшықтан</w:t>
      </w:r>
    </w:p>
    <w:p>
      <w:pPr>
        <w:spacing w:after="0"/>
        <w:ind w:left="0"/>
        <w:jc w:val="both"/>
      </w:pPr>
      <w:r>
        <w:rPr>
          <w:rFonts w:ascii="Times New Roman"/>
          <w:b w:val="false"/>
          <w:i w:val="false"/>
          <w:color w:val="000000"/>
          <w:sz w:val="28"/>
        </w:rPr>
        <w:t>                               жасалған өндiрiстiк және кәсiби киiм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8702-ден                  Медицина мақсатындағы арнайы</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8703-ден                  Медицина мақсатындағы арнайы</w:t>
      </w:r>
    </w:p>
    <w:p>
      <w:pPr>
        <w:spacing w:after="0"/>
        <w:ind w:left="0"/>
        <w:jc w:val="both"/>
      </w:pPr>
      <w:r>
        <w:rPr>
          <w:rFonts w:ascii="Times New Roman"/>
          <w:b w:val="false"/>
          <w:i w:val="false"/>
          <w:color w:val="000000"/>
          <w:sz w:val="28"/>
        </w:rPr>
        <w:t>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8705 90 900-ден           Өзге арнайы мақсаттағы автомобильдер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01 90 900,</w:t>
      </w:r>
    </w:p>
    <w:p>
      <w:pPr>
        <w:spacing w:after="0"/>
        <w:ind w:left="0"/>
        <w:jc w:val="both"/>
      </w:pPr>
      <w:r>
        <w:rPr>
          <w:rFonts w:ascii="Times New Roman"/>
          <w:b w:val="false"/>
          <w:i w:val="false"/>
          <w:color w:val="000000"/>
          <w:sz w:val="28"/>
        </w:rPr>
        <w:t>     9403 90,</w:t>
      </w:r>
    </w:p>
    <w:p>
      <w:pPr>
        <w:spacing w:after="0"/>
        <w:ind w:left="0"/>
        <w:jc w:val="both"/>
      </w:pPr>
      <w:r>
        <w:rPr>
          <w:rFonts w:ascii="Times New Roman"/>
          <w:b w:val="false"/>
          <w:i w:val="false"/>
          <w:color w:val="000000"/>
          <w:sz w:val="28"/>
        </w:rPr>
        <w:t>     9403 90 100,</w:t>
      </w:r>
    </w:p>
    <w:p>
      <w:pPr>
        <w:spacing w:after="0"/>
        <w:ind w:left="0"/>
        <w:jc w:val="both"/>
      </w:pPr>
      <w:r>
        <w:rPr>
          <w:rFonts w:ascii="Times New Roman"/>
          <w:b w:val="false"/>
          <w:i w:val="false"/>
          <w:color w:val="000000"/>
          <w:sz w:val="28"/>
        </w:rPr>
        <w:t>     9403 90 300,</w:t>
      </w:r>
    </w:p>
    <w:p>
      <w:pPr>
        <w:spacing w:after="0"/>
        <w:ind w:left="0"/>
        <w:jc w:val="both"/>
      </w:pPr>
      <w:r>
        <w:rPr>
          <w:rFonts w:ascii="Times New Roman"/>
          <w:b w:val="false"/>
          <w:i w:val="false"/>
          <w:color w:val="000000"/>
          <w:sz w:val="28"/>
        </w:rPr>
        <w:t>     9403 90 900              Жиhаздың бөлiктерi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9402                     Медициналық жиhаз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ТН-а сәйкес тауарларды</w:t>
      </w:r>
    </w:p>
    <w:p>
      <w:pPr>
        <w:spacing w:after="0"/>
        <w:ind w:left="0"/>
        <w:jc w:val="both"/>
      </w:pPr>
      <w:r>
        <w:rPr>
          <w:rFonts w:ascii="Times New Roman"/>
          <w:b w:val="false"/>
          <w:i w:val="false"/>
          <w:color w:val="000000"/>
          <w:sz w:val="28"/>
        </w:rPr>
        <w:t>                                                жiктеу тәртiбiне</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Жiктеу шешiмдерiнiң үлгiлiк нысаны</w:t>
      </w:r>
    </w:p>
    <w:p>
      <w:pPr>
        <w:spacing w:after="0"/>
        <w:ind w:left="0"/>
        <w:jc w:val="both"/>
      </w:pPr>
      <w:r>
        <w:rPr>
          <w:rFonts w:ascii="Times New Roman"/>
          <w:b w:val="false"/>
          <w:i w:val="false"/>
          <w:color w:val="000000"/>
          <w:sz w:val="28"/>
        </w:rPr>
        <w:t>     (кеден органдарының ресми бланкiлерiне жазылып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атауы</w:t>
      </w:r>
    </w:p>
    <w:p>
      <w:pPr>
        <w:spacing w:after="0"/>
        <w:ind w:left="0"/>
        <w:jc w:val="both"/>
      </w:pPr>
      <w:r>
        <w:rPr>
          <w:rFonts w:ascii="Times New Roman"/>
          <w:b w:val="false"/>
          <w:i w:val="false"/>
          <w:color w:val="000000"/>
          <w:sz w:val="28"/>
        </w:rPr>
        <w:t>                                    мен мекен-жайы</w:t>
      </w:r>
    </w:p>
    <w:p>
      <w:pPr>
        <w:spacing w:after="0"/>
        <w:ind w:left="0"/>
        <w:jc w:val="both"/>
      </w:pPr>
      <w:r>
        <w:rPr>
          <w:rFonts w:ascii="Times New Roman"/>
          <w:b w:val="false"/>
          <w:i w:val="false"/>
          <w:color w:val="000000"/>
          <w:sz w:val="28"/>
        </w:rPr>
        <w:t>________N______</w:t>
      </w:r>
    </w:p>
    <w:p>
      <w:pPr>
        <w:spacing w:after="0"/>
        <w:ind w:left="0"/>
        <w:jc w:val="both"/>
      </w:pPr>
      <w:r>
        <w:rPr>
          <w:rFonts w:ascii="Times New Roman"/>
          <w:b w:val="false"/>
          <w:i w:val="false"/>
          <w:color w:val="000000"/>
          <w:sz w:val="28"/>
        </w:rPr>
        <w:t>N______________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СЭҚ ТН-а сәйкес тауарларды</w:t>
      </w:r>
    </w:p>
    <w:p>
      <w:pPr>
        <w:spacing w:after="0"/>
        <w:ind w:left="0"/>
        <w:jc w:val="both"/>
      </w:pPr>
      <w:r>
        <w:rPr>
          <w:rFonts w:ascii="Times New Roman"/>
          <w:b w:val="false"/>
          <w:i w:val="false"/>
          <w:color w:val="000000"/>
          <w:sz w:val="28"/>
        </w:rPr>
        <w:t>жiктеу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ТН-а сәйкес тауарларды жiктеу мәселесi бойынша</w:t>
      </w:r>
    </w:p>
    <w:p>
      <w:pPr>
        <w:spacing w:after="0"/>
        <w:ind w:left="0"/>
        <w:jc w:val="both"/>
      </w:pPr>
      <w:r>
        <w:rPr>
          <w:rFonts w:ascii="Times New Roman"/>
          <w:b w:val="false"/>
          <w:i w:val="false"/>
          <w:color w:val="000000"/>
          <w:sz w:val="28"/>
        </w:rPr>
        <w:t>     Сiздiң өтiнiшiңiздi қарай келiп,______________________________</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_______________________ төмендегiнi хабарлайды.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(СЭҚ ТН-а сәйкес тауарды ұқсастандыруға және жiктеуге ғана</w:t>
      </w:r>
    </w:p>
    <w:p>
      <w:pPr>
        <w:spacing w:after="0"/>
        <w:ind w:left="0"/>
        <w:jc w:val="both"/>
      </w:pPr>
      <w:r>
        <w:rPr>
          <w:rFonts w:ascii="Times New Roman"/>
          <w:b w:val="false"/>
          <w:i w:val="false"/>
          <w:color w:val="000000"/>
          <w:sz w:val="28"/>
        </w:rPr>
        <w:t>мүмкiндiк беретiн оны толық сипаттау. Қажет болатын жағдайда</w:t>
      </w:r>
    </w:p>
    <w:p>
      <w:pPr>
        <w:spacing w:after="0"/>
        <w:ind w:left="0"/>
        <w:jc w:val="both"/>
      </w:pPr>
      <w:r>
        <w:rPr>
          <w:rFonts w:ascii="Times New Roman"/>
          <w:b w:val="false"/>
          <w:i w:val="false"/>
          <w:color w:val="000000"/>
          <w:sz w:val="28"/>
        </w:rPr>
        <w:t>тауарлардың бейнелерi, өлшемдерi, жеке сипаттамалары ж.т.б. бар</w:t>
      </w:r>
    </w:p>
    <w:p>
      <w:pPr>
        <w:spacing w:after="0"/>
        <w:ind w:left="0"/>
        <w:jc w:val="both"/>
      </w:pPr>
      <w:r>
        <w:rPr>
          <w:rFonts w:ascii="Times New Roman"/>
          <w:b w:val="false"/>
          <w:i w:val="false"/>
          <w:color w:val="000000"/>
          <w:sz w:val="28"/>
        </w:rPr>
        <w:t>қосымшаларға сiлтемелер берiледi.)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нақты атауы көрсетiледi)</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СЭҚ ТН-ның.............................</w:t>
      </w:r>
    </w:p>
    <w:p>
      <w:pPr>
        <w:spacing w:after="0"/>
        <w:ind w:left="0"/>
        <w:jc w:val="both"/>
      </w:pPr>
      <w:r>
        <w:rPr>
          <w:rFonts w:ascii="Times New Roman"/>
          <w:b w:val="false"/>
          <w:i w:val="false"/>
          <w:color w:val="000000"/>
          <w:sz w:val="28"/>
        </w:rPr>
        <w:t>     (9-таңбалық цифрлық код көрсетiледi)</w:t>
      </w:r>
    </w:p>
    <w:p>
      <w:pPr>
        <w:spacing w:after="0"/>
        <w:ind w:left="0"/>
        <w:jc w:val="both"/>
      </w:pPr>
      <w:r>
        <w:rPr>
          <w:rFonts w:ascii="Times New Roman"/>
          <w:b w:val="false"/>
          <w:i w:val="false"/>
          <w:color w:val="000000"/>
          <w:sz w:val="28"/>
        </w:rPr>
        <w:t>     тауарлық қосымша позицияға жiктеледi.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     өкiлеттi адамының лауазымы ________________________Қолы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