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4970" w14:textId="1a14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1995 жылғы 27-шiлдедегi N 143-п бұйрығына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Республикасының Өнеркәсiп және сауда министрлiгi 1996 жылғы 28 ақпан N 40-П Қазақстан Республикасының Әділет министрлігінде 1996 жылғы 12 наурыз N 160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1995 жылғы 23-желтоқсандағы 
N 2720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U952720_ </w:t>
      </w:r>
      <w:r>
        <w:rPr>
          <w:rFonts w:ascii="Times New Roman"/>
          <w:b w:val="false"/>
          <w:i w:val="false"/>
          <w:color w:val="000000"/>
          <w:sz w:val="28"/>
        </w:rPr>
        <w:t>
  заң күшi бар "Қазақстан Республикасы Президентiнiң заң 
күшi бар кейбiр Жарлықтарына өзгерiстер мен толықтырулар енгiзу туралы" 
жарлығына 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Өнеркәсiп және сауда министрлiгiнiң 1995 жылғы 27 шiлдедегi 
N 143-п бұйрығымен бекiтiлген "Қазақстан Республикасының аумағында 
алкогольдi iшiмдiктер мен сыраны бөлшек саудада сату Ережесiнiң мына 
төмендегi тарауларының күшi жойылған деп есептелсiн: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2-тармақ: "Жалпы талаптар";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"Алкогольдi iшiмдiктердi сатуға лицензиялар /патенттер/ беру тәртiбi"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Жергiлiктi жерлердегi сауданы басқару органдары осы бұйрықты 
мүдделi кәсiпорындар мен ұйымдарға жеткiзетiн болсын.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