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10e50" w14:textId="c210e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 сыра мен алкогольдi iшiмдiктердi бөлшек саудада сату Ережесi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 Өнеркәсiп және сауда министрлiгi 1995 жылғы 27 шілдедегі N 143-П. Күші жойылды - ҚР Энергетика, индустрия және сауда министрлігінің 2000 жылғы 24 сәуірдегі N 156 бұйрығымен.</w:t>
      </w:r>
    </w:p>
    <w:p>
      <w:pPr>
        <w:spacing w:after="0"/>
        <w:ind w:left="0"/>
        <w:jc w:val="both"/>
      </w:pPr>
      <w:bookmarkStart w:name="z0" w:id="0"/>
      <w:r>
        <w:rPr>
          <w:rFonts w:ascii="Times New Roman"/>
          <w:b w:val="false"/>
          <w:i w:val="false"/>
          <w:color w:val="000000"/>
          <w:sz w:val="28"/>
        </w:rPr>
        <w:t>
      Қазақстан Республикасы Министрлер Кабинетiнiң "Қазақстан Республикасында алкогольдi iшiмдiктердi сату тәртiбiнiң сақталуына бақылауды күшейту туралы" 1995 жылғы 15 мамырдағы N 678 </w:t>
      </w:r>
      <w:r>
        <w:rPr>
          <w:rFonts w:ascii="Times New Roman"/>
          <w:b w:val="false"/>
          <w:i w:val="false"/>
          <w:color w:val="000000"/>
          <w:sz w:val="28"/>
        </w:rPr>
        <w:t xml:space="preserve">P950678_ </w:t>
      </w:r>
      <w:r>
        <w:rPr>
          <w:rFonts w:ascii="Times New Roman"/>
          <w:b w:val="false"/>
          <w:i w:val="false"/>
          <w:color w:val="000000"/>
          <w:sz w:val="28"/>
        </w:rPr>
        <w:t xml:space="preserve">қаулысын орындау үшiн қаулы етемiн: </w:t>
      </w:r>
      <w:r>
        <w:br/>
      </w:r>
      <w:r>
        <w:rPr>
          <w:rFonts w:ascii="Times New Roman"/>
          <w:b w:val="false"/>
          <w:i w:val="false"/>
          <w:color w:val="000000"/>
          <w:sz w:val="28"/>
        </w:rPr>
        <w:t xml:space="preserve">
      1. Қазақстан Республикасының Денсаулық сақтау министрлiгiмен келiсiлген Қазақстан Республикасының аумағында алкогольдi iшiмдiктер мен сыраны бөлшек саудада сату Ережесi бекiтiлсiн. </w:t>
      </w:r>
      <w:r>
        <w:br/>
      </w:r>
      <w:r>
        <w:rPr>
          <w:rFonts w:ascii="Times New Roman"/>
          <w:b w:val="false"/>
          <w:i w:val="false"/>
          <w:color w:val="000000"/>
          <w:sz w:val="28"/>
        </w:rPr>
        <w:t xml:space="preserve">
      2. Жергiлiктi жерлердегi сауданы басқару органдары, сондай-ақ "Дарқан" және "Разноимпорт" мемлекеттiк акционерлiк компаниялары: </w:t>
      </w:r>
      <w:r>
        <w:br/>
      </w:r>
      <w:r>
        <w:rPr>
          <w:rFonts w:ascii="Times New Roman"/>
          <w:b w:val="false"/>
          <w:i w:val="false"/>
          <w:color w:val="000000"/>
          <w:sz w:val="28"/>
        </w:rPr>
        <w:t xml:space="preserve">
      - осы аталған Ереженiң барлық сауда ұйымдары мен кәсiпорындарында хабарлануын қамтамасыз ететiн болсын; </w:t>
      </w:r>
      <w:r>
        <w:br/>
      </w:r>
      <w:r>
        <w:rPr>
          <w:rFonts w:ascii="Times New Roman"/>
          <w:b w:val="false"/>
          <w:i w:val="false"/>
          <w:color w:val="000000"/>
          <w:sz w:val="28"/>
        </w:rPr>
        <w:t xml:space="preserve">
      - меншiк нысанына қарамастан барлық шаруашылық жүргiзушi субъектiлердiң осы Ереженi мүлтiксiз, сақтауы үшiн шаралар қолданатын болсын. </w:t>
      </w:r>
      <w:r>
        <w:br/>
      </w:r>
      <w:r>
        <w:rPr>
          <w:rFonts w:ascii="Times New Roman"/>
          <w:b w:val="false"/>
          <w:i w:val="false"/>
          <w:color w:val="000000"/>
          <w:sz w:val="28"/>
        </w:rPr>
        <w:t xml:space="preserve">
      3. Мемлекеттiк сауда инспекциясы мен оның жергiлiктi жерлердегi аумақтық органдары меншiк нысанына қарамастан сауда жүйесi мен қоғамдық тамақтандыру кәсiпорындарында сыра мен алкогольдi өнiмдердi сатуды ұйымдастыруға, сатылатын өнiмдердiң сапасы мен оларға деген сәйкестiк сертификаттарының бар-жоғына, сондай-ақ осы ереженiң сақталуына деген бақылауды күшейтетiн болсын. </w:t>
      </w:r>
      <w:r>
        <w:br/>
      </w:r>
      <w:r>
        <w:rPr>
          <w:rFonts w:ascii="Times New Roman"/>
          <w:b w:val="false"/>
          <w:i w:val="false"/>
          <w:color w:val="000000"/>
          <w:sz w:val="28"/>
        </w:rPr>
        <w:t xml:space="preserve">
      4. Қазақстан Республикасы Сауда министрлiгiнiң 1993 жылғы 23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наурыздағы N 5-30 бұйрығына "Сауда және қоғамдық тамақтандыру </w:t>
      </w:r>
    </w:p>
    <w:p>
      <w:pPr>
        <w:spacing w:after="0"/>
        <w:ind w:left="0"/>
        <w:jc w:val="both"/>
      </w:pPr>
      <w:r>
        <w:rPr>
          <w:rFonts w:ascii="Times New Roman"/>
          <w:b w:val="false"/>
          <w:i w:val="false"/>
          <w:color w:val="000000"/>
          <w:sz w:val="28"/>
        </w:rPr>
        <w:t xml:space="preserve">кәсiпорындарында арақ пен басқа да спирттi iшiмдiктердi бөлшек саудада </w:t>
      </w:r>
    </w:p>
    <w:p>
      <w:pPr>
        <w:spacing w:after="0"/>
        <w:ind w:left="0"/>
        <w:jc w:val="both"/>
      </w:pPr>
      <w:r>
        <w:rPr>
          <w:rFonts w:ascii="Times New Roman"/>
          <w:b w:val="false"/>
          <w:i w:val="false"/>
          <w:color w:val="000000"/>
          <w:sz w:val="28"/>
        </w:rPr>
        <w:t>сату Ережесi" деген N 7 қосымшаның күшi жойылған деп танылсын.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Өнеркәсiп және сауда</w:t>
      </w:r>
    </w:p>
    <w:p>
      <w:pPr>
        <w:spacing w:after="0"/>
        <w:ind w:left="0"/>
        <w:jc w:val="both"/>
      </w:pPr>
      <w:r>
        <w:rPr>
          <w:rFonts w:ascii="Times New Roman"/>
          <w:b w:val="false"/>
          <w:i w:val="false"/>
          <w:color w:val="000000"/>
          <w:sz w:val="28"/>
        </w:rPr>
        <w:t>         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Қазақстан Республикасы</w:t>
      </w:r>
    </w:p>
    <w:p>
      <w:pPr>
        <w:spacing w:after="0"/>
        <w:ind w:left="0"/>
        <w:jc w:val="both"/>
      </w:pPr>
      <w:r>
        <w:rPr>
          <w:rFonts w:ascii="Times New Roman"/>
          <w:b w:val="false"/>
          <w:i w:val="false"/>
          <w:color w:val="000000"/>
          <w:sz w:val="28"/>
        </w:rPr>
        <w:t>денсаулық сақтау                     Өнеркәсiп және сауда</w:t>
      </w:r>
    </w:p>
    <w:p>
      <w:pPr>
        <w:spacing w:after="0"/>
        <w:ind w:left="0"/>
        <w:jc w:val="both"/>
      </w:pPr>
      <w:r>
        <w:rPr>
          <w:rFonts w:ascii="Times New Roman"/>
          <w:b w:val="false"/>
          <w:i w:val="false"/>
          <w:color w:val="000000"/>
          <w:sz w:val="28"/>
        </w:rPr>
        <w:t>министрлiгiмен                       министрлiгiнiң 1995 жылғы</w:t>
      </w:r>
    </w:p>
    <w:p>
      <w:pPr>
        <w:spacing w:after="0"/>
        <w:ind w:left="0"/>
        <w:jc w:val="both"/>
      </w:pPr>
      <w:r>
        <w:rPr>
          <w:rFonts w:ascii="Times New Roman"/>
          <w:b w:val="false"/>
          <w:i w:val="false"/>
          <w:color w:val="000000"/>
          <w:sz w:val="28"/>
        </w:rPr>
        <w:t>келiсiлген 1995 жылғы                27 шiлдедегi N 143 -п</w:t>
      </w:r>
    </w:p>
    <w:p>
      <w:pPr>
        <w:spacing w:after="0"/>
        <w:ind w:left="0"/>
        <w:jc w:val="both"/>
      </w:pPr>
      <w:r>
        <w:rPr>
          <w:rFonts w:ascii="Times New Roman"/>
          <w:b w:val="false"/>
          <w:i w:val="false"/>
          <w:color w:val="000000"/>
          <w:sz w:val="28"/>
        </w:rPr>
        <w:t>шiлденiң 20-сы                       бұйрығымен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аумағында</w:t>
      </w:r>
    </w:p>
    <w:p>
      <w:pPr>
        <w:spacing w:after="0"/>
        <w:ind w:left="0"/>
        <w:jc w:val="both"/>
      </w:pPr>
      <w:r>
        <w:rPr>
          <w:rFonts w:ascii="Times New Roman"/>
          <w:b w:val="false"/>
          <w:i w:val="false"/>
          <w:color w:val="000000"/>
          <w:sz w:val="28"/>
        </w:rPr>
        <w:t>            алкогольдi iшiмдiктер мен сыраны бөлшек</w:t>
      </w:r>
    </w:p>
    <w:p>
      <w:pPr>
        <w:spacing w:after="0"/>
        <w:ind w:left="0"/>
        <w:jc w:val="both"/>
      </w:pPr>
      <w:r>
        <w:rPr>
          <w:rFonts w:ascii="Times New Roman"/>
          <w:b w:val="false"/>
          <w:i w:val="false"/>
          <w:color w:val="000000"/>
          <w:sz w:val="28"/>
        </w:rPr>
        <w:t>                    саудада сату Ережесi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Ереженi Қазақстан Республикасының аумағында Қазақстан </w:t>
      </w:r>
    </w:p>
    <w:p>
      <w:pPr>
        <w:spacing w:after="0"/>
        <w:ind w:left="0"/>
        <w:jc w:val="both"/>
      </w:pPr>
      <w:r>
        <w:rPr>
          <w:rFonts w:ascii="Times New Roman"/>
          <w:b w:val="false"/>
          <w:i w:val="false"/>
          <w:color w:val="000000"/>
          <w:sz w:val="28"/>
        </w:rPr>
        <w:t xml:space="preserve">Республикасы кәсiпорындарында шығарылатын және де басқа мемлекеттерден </w:t>
      </w:r>
    </w:p>
    <w:p>
      <w:pPr>
        <w:spacing w:after="0"/>
        <w:ind w:left="0"/>
        <w:jc w:val="both"/>
      </w:pPr>
      <w:r>
        <w:rPr>
          <w:rFonts w:ascii="Times New Roman"/>
          <w:b w:val="false"/>
          <w:i w:val="false"/>
          <w:color w:val="000000"/>
          <w:sz w:val="28"/>
        </w:rPr>
        <w:t xml:space="preserve">әкелiнетiн алкогольдi iшiмдiктер мен сыраның бөлшек саудада сатылуын </w:t>
      </w:r>
    </w:p>
    <w:p>
      <w:pPr>
        <w:spacing w:after="0"/>
        <w:ind w:left="0"/>
        <w:jc w:val="both"/>
      </w:pPr>
      <w:r>
        <w:rPr>
          <w:rFonts w:ascii="Times New Roman"/>
          <w:b w:val="false"/>
          <w:i w:val="false"/>
          <w:color w:val="000000"/>
          <w:sz w:val="28"/>
        </w:rPr>
        <w:t xml:space="preserve">жүзеге асыратын шаруашылық жүргiзушi субъектiлердiң барлығы мiндеттi түрде </w:t>
      </w:r>
    </w:p>
    <w:p>
      <w:pPr>
        <w:spacing w:after="0"/>
        <w:ind w:left="0"/>
        <w:jc w:val="both"/>
      </w:pPr>
      <w:r>
        <w:rPr>
          <w:rFonts w:ascii="Times New Roman"/>
          <w:b w:val="false"/>
          <w:i w:val="false"/>
          <w:color w:val="000000"/>
          <w:sz w:val="28"/>
        </w:rPr>
        <w:t>сақтауға тиiстi.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Алкогольдi iшiмдiктер мен сыраның бөлшек саудада сатылуын жүзеге асыруға тек қана лицензия (патент) бар болған жағдайда рұқсат берiледi. </w:t>
      </w:r>
      <w:r>
        <w:br/>
      </w:r>
      <w:r>
        <w:rPr>
          <w:rFonts w:ascii="Times New Roman"/>
          <w:b w:val="false"/>
          <w:i w:val="false"/>
          <w:color w:val="000000"/>
          <w:sz w:val="28"/>
        </w:rPr>
        <w:t>
 </w:t>
      </w:r>
      <w:r>
        <w:br/>
      </w:r>
      <w:r>
        <w:rPr>
          <w:rFonts w:ascii="Times New Roman"/>
          <w:b w:val="false"/>
          <w:i w:val="false"/>
          <w:color w:val="000000"/>
          <w:sz w:val="28"/>
        </w:rPr>
        <w:t xml:space="preserve">
              Алкогольдi iшiмдiктер мен сыра сатуға </w:t>
      </w:r>
      <w:r>
        <w:br/>
      </w:r>
      <w:r>
        <w:rPr>
          <w:rFonts w:ascii="Times New Roman"/>
          <w:b w:val="false"/>
          <w:i w:val="false"/>
          <w:color w:val="000000"/>
          <w:sz w:val="28"/>
        </w:rPr>
        <w:t xml:space="preserve">
              лицензиялар (патенттер) беру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Меншiк нысанына қарамастан бөлшек сауда мен қоғамдық тамақтандыру кәсiпорындарына Қазақстан Республикасының кәсiпорындарында шығарылатын және де басқа мемлекеттерден әкелiнетiн алкогольдi iшiмдiктер мен сыраны сатуға лицензияларды қалалық және аудандық әкiмдер бередi. </w:t>
      </w:r>
      <w:r>
        <w:br/>
      </w:r>
      <w:r>
        <w:rPr>
          <w:rFonts w:ascii="Times New Roman"/>
          <w:b w:val="false"/>
          <w:i w:val="false"/>
          <w:color w:val="000000"/>
          <w:sz w:val="28"/>
        </w:rPr>
        <w:t xml:space="preserve">
      Әкiмшiлiктердiң басшылары ассортимент бойынша өз республикамызда шығарылатын спирттi iшiмдiктермен және сырамен жергiлiктi рыноктың толықтырылуы жеткiлiксiз болған жағдайда ғана басқа мемлекеттерден әкелiнген алкогольдi iшiмдiктер мен сыра сату құқығына лицензиялар бередi. </w:t>
      </w:r>
      <w:r>
        <w:br/>
      </w:r>
      <w:r>
        <w:rPr>
          <w:rFonts w:ascii="Times New Roman"/>
          <w:b w:val="false"/>
          <w:i w:val="false"/>
          <w:color w:val="000000"/>
          <w:sz w:val="28"/>
        </w:rPr>
        <w:t xml:space="preserve">
      4. Заңды тұлғаның құрылуынсыз жеке кәсiпкер ретiнде алкогольдi iшiмдiктер және сыра сатумен айналысатын азаматтардың лицензияланған кәсiпкерлiк қызметi қалалық және аудандық әкiмшiлiктердiң басшылары беретiн, әрi лицензия болып табылатын патенттi өтеп алу жолымен жүзеге асырылады. </w:t>
      </w:r>
      <w:r>
        <w:br/>
      </w:r>
      <w:r>
        <w:rPr>
          <w:rFonts w:ascii="Times New Roman"/>
          <w:b w:val="false"/>
          <w:i w:val="false"/>
          <w:color w:val="000000"/>
          <w:sz w:val="28"/>
        </w:rPr>
        <w:t xml:space="preserve">
      5. Лицензиялар (патенттер) иесiздендiрiлмейтiн болып табылады, яғни оларды басқа бiр жеке немесе заңды тұлғаларға алып беруге болмайды. </w:t>
      </w:r>
      <w:r>
        <w:br/>
      </w:r>
      <w:r>
        <w:rPr>
          <w:rFonts w:ascii="Times New Roman"/>
          <w:b w:val="false"/>
          <w:i w:val="false"/>
          <w:color w:val="000000"/>
          <w:sz w:val="28"/>
        </w:rPr>
        <w:t xml:space="preserve">
      6. Егер заң актiлерiмен басқаша көзделген болмаса, шетелдiк заңды және жеке тұлғалар мен азаматтығы жоқ адамдар да лицензияларды (патенттердi) Қазақстан Республикасының заңды және жеке тұлғалары үшiн белгiленген лицензия алу шарттары мен тәртiбi бойынша алады. </w:t>
      </w:r>
      <w:r>
        <w:br/>
      </w:r>
      <w:r>
        <w:rPr>
          <w:rFonts w:ascii="Times New Roman"/>
          <w:b w:val="false"/>
          <w:i w:val="false"/>
          <w:color w:val="000000"/>
          <w:sz w:val="28"/>
        </w:rPr>
        <w:t xml:space="preserve">
      7. Лицензия (патент) алушы (лицензиат) өтiнiш бередi, оған мына төмендегiлер қоса берiледi: </w:t>
      </w:r>
      <w:r>
        <w:br/>
      </w:r>
      <w:r>
        <w:rPr>
          <w:rFonts w:ascii="Times New Roman"/>
          <w:b w:val="false"/>
          <w:i w:val="false"/>
          <w:color w:val="000000"/>
          <w:sz w:val="28"/>
        </w:rPr>
        <w:t xml:space="preserve">
      - мемлекеттiк санитарлық қадағалау органдарының қорытындысы; </w:t>
      </w:r>
      <w:r>
        <w:br/>
      </w:r>
      <w:r>
        <w:rPr>
          <w:rFonts w:ascii="Times New Roman"/>
          <w:b w:val="false"/>
          <w:i w:val="false"/>
          <w:color w:val="000000"/>
          <w:sz w:val="28"/>
        </w:rPr>
        <w:t xml:space="preserve">
      - мемлекеттiк тiркеу туралы куәлiгiнiң көшiрмесi - заңды тұлғалар үшiн; </w:t>
      </w:r>
      <w:r>
        <w:br/>
      </w:r>
      <w:r>
        <w:rPr>
          <w:rFonts w:ascii="Times New Roman"/>
          <w:b w:val="false"/>
          <w:i w:val="false"/>
          <w:color w:val="000000"/>
          <w:sz w:val="28"/>
        </w:rPr>
        <w:t xml:space="preserve">
      - сыра мен алкогольдi iшiмдiктердi сату үшiн қойылатын талаптарға лицензия алушының бiлiктiлiк деңгейiнiң сай екендiгiн растайтын құжаттар; </w:t>
      </w:r>
      <w:r>
        <w:br/>
      </w:r>
      <w:r>
        <w:rPr>
          <w:rFonts w:ascii="Times New Roman"/>
          <w:b w:val="false"/>
          <w:i w:val="false"/>
          <w:color w:val="000000"/>
          <w:sz w:val="28"/>
        </w:rPr>
        <w:t xml:space="preserve">
      - берiлген лицензия (патент) үшiн төленген ақы туралы түбiртек. </w:t>
      </w:r>
      <w:r>
        <w:br/>
      </w:r>
      <w:r>
        <w:rPr>
          <w:rFonts w:ascii="Times New Roman"/>
          <w:b w:val="false"/>
          <w:i w:val="false"/>
          <w:color w:val="000000"/>
          <w:sz w:val="28"/>
        </w:rPr>
        <w:t xml:space="preserve">
      Лицензияда кәсiпорынның жұмыс режимi мен сату шарттары, сатуға рұқсат етiлген тауарлардың түрлерi көрсетiледi. </w:t>
      </w:r>
      <w:r>
        <w:br/>
      </w:r>
      <w:r>
        <w:rPr>
          <w:rFonts w:ascii="Times New Roman"/>
          <w:b w:val="false"/>
          <w:i w:val="false"/>
          <w:color w:val="000000"/>
          <w:sz w:val="28"/>
        </w:rPr>
        <w:t xml:space="preserve">
      8. Лицензия беру туралы мәселе өтiнiш табыс етiлген күннен бастап бiр ай iшiнде қаралады. Лицензия беруден бас тартқандығы туралы сотқа бiр ай мерзiм iшiнде шағым арыз беруге болады. Заңды тұлғаны қайта тiркеу жағдайында лицензия мерзiмiнiң аяғына дейiн сақталады. </w:t>
      </w:r>
      <w:r>
        <w:br/>
      </w:r>
      <w:r>
        <w:rPr>
          <w:rFonts w:ascii="Times New Roman"/>
          <w:b w:val="false"/>
          <w:i w:val="false"/>
          <w:color w:val="000000"/>
          <w:sz w:val="28"/>
        </w:rPr>
        <w:t xml:space="preserve">
      9. Лицензия бiр дана етiлiп ресiмделедi, жоғалған жағдайда жаңартылмайды, бiрақ қайтадан берiледi. </w:t>
      </w:r>
      <w:r>
        <w:br/>
      </w:r>
      <w:r>
        <w:rPr>
          <w:rFonts w:ascii="Times New Roman"/>
          <w:b w:val="false"/>
          <w:i w:val="false"/>
          <w:color w:val="000000"/>
          <w:sz w:val="28"/>
        </w:rPr>
        <w:t xml:space="preserve">
      10. Лицензия (патент) өзiнiң берiлген мерзiмi өткендiктен немесе </w:t>
      </w:r>
    </w:p>
    <w:bookmarkEnd w:id="2"/>
    <w:bookmarkStart w:name="z4"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жүзеге асырылуына лицензия (патент) берiлген iс-қимылдардың толық </w:t>
      </w:r>
    </w:p>
    <w:p>
      <w:pPr>
        <w:spacing w:after="0"/>
        <w:ind w:left="0"/>
        <w:jc w:val="both"/>
      </w:pPr>
      <w:r>
        <w:rPr>
          <w:rFonts w:ascii="Times New Roman"/>
          <w:b w:val="false"/>
          <w:i w:val="false"/>
          <w:color w:val="000000"/>
          <w:sz w:val="28"/>
        </w:rPr>
        <w:t xml:space="preserve">көлемiнде жасалуына байланысты я лицензиялар қайтарып алынған немесе </w:t>
      </w:r>
    </w:p>
    <w:p>
      <w:pPr>
        <w:spacing w:after="0"/>
        <w:ind w:left="0"/>
        <w:jc w:val="both"/>
      </w:pPr>
      <w:r>
        <w:rPr>
          <w:rFonts w:ascii="Times New Roman"/>
          <w:b w:val="false"/>
          <w:i w:val="false"/>
          <w:color w:val="000000"/>
          <w:sz w:val="28"/>
        </w:rPr>
        <w:t xml:space="preserve">лицензия (патент) берiлген жеке я заңды тұлғаның қызметi тоқтатылған </w:t>
      </w:r>
    </w:p>
    <w:p>
      <w:pPr>
        <w:spacing w:after="0"/>
        <w:ind w:left="0"/>
        <w:jc w:val="both"/>
      </w:pPr>
      <w:r>
        <w:rPr>
          <w:rFonts w:ascii="Times New Roman"/>
          <w:b w:val="false"/>
          <w:i w:val="false"/>
          <w:color w:val="000000"/>
          <w:sz w:val="28"/>
        </w:rPr>
        <w:t>жағдайда өз күшiн жояды.</w:t>
      </w:r>
    </w:p>
    <w:p>
      <w:pPr>
        <w:spacing w:after="0"/>
        <w:ind w:left="0"/>
        <w:jc w:val="both"/>
      </w:pPr>
      <w:r>
        <w:rPr>
          <w:rFonts w:ascii="Times New Roman"/>
          <w:b w:val="false"/>
          <w:i w:val="false"/>
          <w:color w:val="000000"/>
          <w:sz w:val="28"/>
        </w:rPr>
        <w:t>     11. Лицензиялар мына жағдайларда қайтарылып алына алады:</w:t>
      </w:r>
    </w:p>
    <w:p>
      <w:pPr>
        <w:spacing w:after="0"/>
        <w:ind w:left="0"/>
        <w:jc w:val="both"/>
      </w:pPr>
      <w:r>
        <w:rPr>
          <w:rFonts w:ascii="Times New Roman"/>
          <w:b w:val="false"/>
          <w:i w:val="false"/>
          <w:color w:val="000000"/>
          <w:sz w:val="28"/>
        </w:rPr>
        <w:t>     - лицензия алушы лицензиядағы талаптарды орындамағанда;</w:t>
      </w:r>
    </w:p>
    <w:p>
      <w:pPr>
        <w:spacing w:after="0"/>
        <w:ind w:left="0"/>
        <w:jc w:val="both"/>
      </w:pPr>
      <w:r>
        <w:rPr>
          <w:rFonts w:ascii="Times New Roman"/>
          <w:b w:val="false"/>
          <w:i w:val="false"/>
          <w:color w:val="000000"/>
          <w:sz w:val="28"/>
        </w:rPr>
        <w:t xml:space="preserve">     - лицензия алушының алкогольдi iшiмдiктер мен сыраны бөлшек саудада </w:t>
      </w:r>
    </w:p>
    <w:p>
      <w:pPr>
        <w:spacing w:after="0"/>
        <w:ind w:left="0"/>
        <w:jc w:val="both"/>
      </w:pPr>
      <w:r>
        <w:rPr>
          <w:rFonts w:ascii="Times New Roman"/>
          <w:b w:val="false"/>
          <w:i w:val="false"/>
          <w:color w:val="000000"/>
          <w:sz w:val="28"/>
        </w:rPr>
        <w:t>сатумен айналысуына сот тыйым салғанда;</w:t>
      </w:r>
    </w:p>
    <w:p>
      <w:pPr>
        <w:spacing w:after="0"/>
        <w:ind w:left="0"/>
        <w:jc w:val="both"/>
      </w:pPr>
      <w:r>
        <w:rPr>
          <w:rFonts w:ascii="Times New Roman"/>
          <w:b w:val="false"/>
          <w:i w:val="false"/>
          <w:color w:val="000000"/>
          <w:sz w:val="28"/>
        </w:rPr>
        <w:t>     - лицензиялардың күшiн доғаруға мәжбүр еткен себептер жойылмағанда.</w:t>
      </w:r>
    </w:p>
    <w:p>
      <w:pPr>
        <w:spacing w:after="0"/>
        <w:ind w:left="0"/>
        <w:jc w:val="both"/>
      </w:pPr>
      <w:r>
        <w:rPr>
          <w:rFonts w:ascii="Times New Roman"/>
          <w:b w:val="false"/>
          <w:i w:val="false"/>
          <w:color w:val="000000"/>
          <w:sz w:val="28"/>
        </w:rPr>
        <w:t xml:space="preserve">     12. Патент осы Ереженiң II-тармағында көзделген негiздер бойынша сот </w:t>
      </w:r>
    </w:p>
    <w:p>
      <w:pPr>
        <w:spacing w:after="0"/>
        <w:ind w:left="0"/>
        <w:jc w:val="both"/>
      </w:pPr>
      <w:r>
        <w:rPr>
          <w:rFonts w:ascii="Times New Roman"/>
          <w:b w:val="false"/>
          <w:i w:val="false"/>
          <w:color w:val="000000"/>
          <w:sz w:val="28"/>
        </w:rPr>
        <w:t>жолымен қайтарылып алына алады.</w:t>
      </w:r>
    </w:p>
    <w:p>
      <w:pPr>
        <w:spacing w:after="0"/>
        <w:ind w:left="0"/>
        <w:jc w:val="both"/>
      </w:pPr>
      <w:r>
        <w:rPr>
          <w:rFonts w:ascii="Times New Roman"/>
          <w:b w:val="false"/>
          <w:i w:val="false"/>
          <w:color w:val="000000"/>
          <w:sz w:val="28"/>
        </w:rPr>
        <w:t xml:space="preserve">     13. Тоқтату себептерiнiң көрсетiлуiмен лицензияның (патенттiң) күшi </w:t>
      </w:r>
    </w:p>
    <w:p>
      <w:pPr>
        <w:spacing w:after="0"/>
        <w:ind w:left="0"/>
        <w:jc w:val="both"/>
      </w:pPr>
      <w:r>
        <w:rPr>
          <w:rFonts w:ascii="Times New Roman"/>
          <w:b w:val="false"/>
          <w:i w:val="false"/>
          <w:color w:val="000000"/>
          <w:sz w:val="28"/>
        </w:rPr>
        <w:t>алты айға дейiнгi мерзiмге тоқтатылып қойыла алады.</w:t>
      </w:r>
    </w:p>
    <w:p>
      <w:pPr>
        <w:spacing w:after="0"/>
        <w:ind w:left="0"/>
        <w:jc w:val="both"/>
      </w:pPr>
      <w:r>
        <w:rPr>
          <w:rFonts w:ascii="Times New Roman"/>
          <w:b w:val="false"/>
          <w:i w:val="false"/>
          <w:color w:val="000000"/>
          <w:sz w:val="28"/>
        </w:rPr>
        <w:t xml:space="preserve">     14. Лицензия алушы лицензияның (патенттiң) күшiн тоқтату жайындағы </w:t>
      </w:r>
    </w:p>
    <w:p>
      <w:pPr>
        <w:spacing w:after="0"/>
        <w:ind w:left="0"/>
        <w:jc w:val="both"/>
      </w:pPr>
      <w:r>
        <w:rPr>
          <w:rFonts w:ascii="Times New Roman"/>
          <w:b w:val="false"/>
          <w:i w:val="false"/>
          <w:color w:val="000000"/>
          <w:sz w:val="28"/>
        </w:rPr>
        <w:t>шешiм туралы сотқа шағым арыз беруге құқылы.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Алкогольдi iшiмдiктер мен сыра сату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15. Кәсiпорынның мiндеттi түрде сауда және қоғамдық тамақтандыру ережелерi, санитарлық ережелерi мен басқа да қажеттi нормативтiк-техникалық құжаттамасы болуға тиiстi және кәсiпорын олардағы белгiленген талаптарды сақтауға мiндеттi. </w:t>
      </w:r>
      <w:r>
        <w:br/>
      </w:r>
      <w:r>
        <w:rPr>
          <w:rFonts w:ascii="Times New Roman"/>
          <w:b w:val="false"/>
          <w:i w:val="false"/>
          <w:color w:val="000000"/>
          <w:sz w:val="28"/>
        </w:rPr>
        <w:t xml:space="preserve">
      16. Сатуға сапа жағынан стандарттар мен техникалық шарттардың мiндеттi талаптарына сәйкес келетiн алкогольдi iшiмдiктер мен сыра жатады, сонымен бiрге сәйкестiк сертификатының тұпнұсқасы немесе сертификат берген органның қолы қойылып, мөрi басылған нағыз сертификатының көшiрмесi болуға тиiстi. </w:t>
      </w:r>
      <w:r>
        <w:br/>
      </w:r>
      <w:r>
        <w:rPr>
          <w:rFonts w:ascii="Times New Roman"/>
          <w:b w:val="false"/>
          <w:i w:val="false"/>
          <w:color w:val="000000"/>
          <w:sz w:val="28"/>
        </w:rPr>
        <w:t xml:space="preserve">
      Көрсетiлген ақпарат сатып алушыға оның талабы бойынша берiлуге тиiстi. </w:t>
      </w:r>
      <w:r>
        <w:br/>
      </w:r>
      <w:r>
        <w:rPr>
          <w:rFonts w:ascii="Times New Roman"/>
          <w:b w:val="false"/>
          <w:i w:val="false"/>
          <w:color w:val="000000"/>
          <w:sz w:val="28"/>
        </w:rPr>
        <w:t xml:space="preserve">
      17. Кәсiпорындарда алкогольдi iшiмдiктердi сату сағаттарын жергiлiктi әкiмшiлiктермен келiсе отырып, кәсiпорындардың иелерi белгiлейдi. </w:t>
      </w:r>
      <w:r>
        <w:br/>
      </w:r>
      <w:r>
        <w:rPr>
          <w:rFonts w:ascii="Times New Roman"/>
          <w:b w:val="false"/>
          <w:i w:val="false"/>
          <w:color w:val="000000"/>
          <w:sz w:val="28"/>
        </w:rPr>
        <w:t xml:space="preserve">
      18. Белгiленген тәртiппен сертификатталған алкогольдi өнiмдердiң мынадай түрлерiн сатуға рұқсат берiледi: арақ, ликер-арақ бұйымдары, коньяктар (бренди), кальвадостар, жүзiм және жемiс-жидек шараптары, күштi жүзiм және жемiс сусындары, шампан шарабы мен басқа да шымырлайтын шараптар, сыра. </w:t>
      </w:r>
      <w:r>
        <w:br/>
      </w:r>
      <w:r>
        <w:rPr>
          <w:rFonts w:ascii="Times New Roman"/>
          <w:b w:val="false"/>
          <w:i w:val="false"/>
          <w:color w:val="000000"/>
          <w:sz w:val="28"/>
        </w:rPr>
        <w:t xml:space="preserve">
      Құрамында алкоголi бар өнiмнiң өзге түрлерiн (iшерлiк спирт, оның iшiнде импорттық та, шарап спиртi, фармокопия баптары бойынша құрамында алкоголi бар өнiм, шала өңделген (тазартылмаған) этил спиртi, азық-түлiк емес шикiзаттан жасалған тазартылған этил спиртi (гидролиз синтез әдiсiмен алынған), спирттелген жемiс-жидек шарабы материалдары) бөлшек сауда жүйесiнде сатуға рұқсат берiлмейдi. </w:t>
      </w:r>
      <w:r>
        <w:br/>
      </w:r>
      <w:r>
        <w:rPr>
          <w:rFonts w:ascii="Times New Roman"/>
          <w:b w:val="false"/>
          <w:i w:val="false"/>
          <w:color w:val="000000"/>
          <w:sz w:val="28"/>
        </w:rPr>
        <w:t xml:space="preserve">
      19. Алкогольдi iшiмдiктер мен сыра сатуға рұқсат етiлмейдi: </w:t>
      </w:r>
      <w:r>
        <w:br/>
      </w:r>
      <w:r>
        <w:rPr>
          <w:rFonts w:ascii="Times New Roman"/>
          <w:b w:val="false"/>
          <w:i w:val="false"/>
          <w:color w:val="000000"/>
          <w:sz w:val="28"/>
        </w:rPr>
        <w:t xml:space="preserve">
      - егер олардың жасап шығарушы кәсiпорынды анықтауға мүмкiндiк беретiн айқын таңбалауы жоқ болса; </w:t>
      </w:r>
      <w:r>
        <w:br/>
      </w:r>
      <w:r>
        <w:rPr>
          <w:rFonts w:ascii="Times New Roman"/>
          <w:b w:val="false"/>
          <w:i w:val="false"/>
          <w:color w:val="000000"/>
          <w:sz w:val="28"/>
        </w:rPr>
        <w:t xml:space="preserve">
      - егер олардың жарамдылық мерзiмi өтiп кетсе; </w:t>
      </w:r>
      <w:r>
        <w:br/>
      </w:r>
      <w:r>
        <w:rPr>
          <w:rFonts w:ascii="Times New Roman"/>
          <w:b w:val="false"/>
          <w:i w:val="false"/>
          <w:color w:val="000000"/>
          <w:sz w:val="28"/>
        </w:rPr>
        <w:t xml:space="preserve">
      - егер олар гигиеналық қорытындының нөмiрi мен күнi көрсетiлген сәйкестiк сертификаты жоқ жасап шығарушыдан немесе көтерме сатушыдан алынған болса; </w:t>
      </w:r>
      <w:r>
        <w:br/>
      </w:r>
      <w:r>
        <w:rPr>
          <w:rFonts w:ascii="Times New Roman"/>
          <w:b w:val="false"/>
          <w:i w:val="false"/>
          <w:color w:val="000000"/>
          <w:sz w:val="28"/>
        </w:rPr>
        <w:t xml:space="preserve">
      - оларға деген акциз түсiмiнiң маркалары жоқ болған жағдайда, бұл орайда Қазақстан Республикасының кәсiпорындарында жасалып шығарылған алкогольдi iшiмдiктердi (арақ, ликерлер, күшейтiлген сусындар мен бальзам, коньяк, шампан шарабы мен басқа да шараптар) сатуға________ 1995 жылғы 10 маусымнан бастап, ал Қазақстан Республикасының аумағына басқа мемлекеттерден әкелiнетiн сыра мен алкогольдi iшiмдiктердi) қалбырдағысын қоспағанда солодтан жасалған сыра; күшейтiлген қоса алғанда таза жүзiм шараптары; вермуттар және өсiмдiк немесе хош иiстi экстрактар қосылған басқа да таза жүзiм шараптары; алма сидрi, алмұрт сидрi (перру), балдан жасалған сусын; күштi спирттi iшiмдiктер, ликерлер және басқа да алкогольдi iшiмдiктер; спирттелген шырындар - көлмесi бойынша 0,5 процентiнен көбiрек спиртi бар шырындар) сатуға 1996 жылғы 20 қаңтардан бастап рұқсат берiлмейдi; </w:t>
      </w:r>
      <w:r>
        <w:br/>
      </w:r>
      <w:r>
        <w:rPr>
          <w:rFonts w:ascii="Times New Roman"/>
          <w:b w:val="false"/>
          <w:i w:val="false"/>
          <w:color w:val="000000"/>
          <w:sz w:val="28"/>
        </w:rPr>
        <w:t xml:space="preserve">
      - жалпы лайланған, бөгде қоспалары мен тұнбасы бар және таңбалау жазба қағазы жоқ, лас (iшкi немесе сыртқы жағы), ап-айқын сыну белгiлерi бар (ауызы сынған немесе жарылған), тығындары бүлiнген бөтелкелерге құйылғандарды (жүйелi жинаққа енгiзiлетiн шараптардан басқа); </w:t>
      </w:r>
      <w:r>
        <w:br/>
      </w:r>
      <w:r>
        <w:rPr>
          <w:rFonts w:ascii="Times New Roman"/>
          <w:b w:val="false"/>
          <w:i w:val="false"/>
          <w:color w:val="000000"/>
          <w:sz w:val="28"/>
        </w:rPr>
        <w:t xml:space="preserve">
      - 18 жасқа толмағандарға; </w:t>
      </w:r>
      <w:r>
        <w:br/>
      </w:r>
      <w:r>
        <w:rPr>
          <w:rFonts w:ascii="Times New Roman"/>
          <w:b w:val="false"/>
          <w:i w:val="false"/>
          <w:color w:val="000000"/>
          <w:sz w:val="28"/>
        </w:rPr>
        <w:t xml:space="preserve">
      - мастық күйiндегi адамдарға; </w:t>
      </w:r>
      <w:r>
        <w:br/>
      </w:r>
      <w:r>
        <w:rPr>
          <w:rFonts w:ascii="Times New Roman"/>
          <w:b w:val="false"/>
          <w:i w:val="false"/>
          <w:color w:val="000000"/>
          <w:sz w:val="28"/>
        </w:rPr>
        <w:t xml:space="preserve">
      - балалар мекемелерi мен оқу орындарының жанында (кемiнде 500 м) орналасқан сауда кәсiпорындарында, автомашиналар мен лотоктардан, сондай-ақ тiкелей емдеу-профилактикалық мекемелердiң аумағында және де оқу мен өндiрiс процестерiн жүзеге асыру кезiнде өндiрiстiк кәсiпорындар мен оқу орындарының асханаларында; </w:t>
      </w:r>
      <w:r>
        <w:br/>
      </w:r>
      <w:r>
        <w:rPr>
          <w:rFonts w:ascii="Times New Roman"/>
          <w:b w:val="false"/>
          <w:i w:val="false"/>
          <w:color w:val="000000"/>
          <w:sz w:val="28"/>
        </w:rPr>
        <w:t xml:space="preserve">
      - қоғамдық тамақтандыру кәсiпорындарында - кәсiпорынның штампымен таңбаланбағандарды. </w:t>
      </w:r>
      <w:r>
        <w:br/>
      </w:r>
      <w:r>
        <w:rPr>
          <w:rFonts w:ascii="Times New Roman"/>
          <w:b w:val="false"/>
          <w:i w:val="false"/>
          <w:color w:val="000000"/>
          <w:sz w:val="28"/>
        </w:rPr>
        <w:t xml:space="preserve">
      20. Алкогольдi iшiмдiктер мен сыра сатуды жүзеге асыратын кәсiпорын сатып алушыларды (тауар сатып алған немесе сатып алуға ойы бар) адамдарды) осы Ереже туралы, сондай-ақ алкогольдi iшiмдiктер мен сыраның сатылатын сағаттары, ассортименттерi мен тұтыну қасиеттерi, жасап шығарған кәсiпорындар мен өнiмнiң жарамдылық мерзiмдерi жайында көрнектi де түсiнiктi нысандағы ақпаратпен қамтамасыз етуге мiндеттi. </w:t>
      </w:r>
      <w:r>
        <w:br/>
      </w:r>
      <w:r>
        <w:rPr>
          <w:rFonts w:ascii="Times New Roman"/>
          <w:b w:val="false"/>
          <w:i w:val="false"/>
          <w:color w:val="000000"/>
          <w:sz w:val="28"/>
        </w:rPr>
        <w:t xml:space="preserve">
      21. Алкогольдi iшiмдiктер мен сыра сақтау кезiнде сапасының жоғалуына жол бермейтiн белгiленген талаптарға (температуралық режим мен басқа да параметрлердi, тауарлардың көршiлес болуын және сақтаудың өзге де шарттарын бұзбау) сәйкес сақталуға тиiс. </w:t>
      </w:r>
      <w:r>
        <w:br/>
      </w:r>
      <w:r>
        <w:rPr>
          <w:rFonts w:ascii="Times New Roman"/>
          <w:b w:val="false"/>
          <w:i w:val="false"/>
          <w:color w:val="000000"/>
          <w:sz w:val="28"/>
        </w:rPr>
        <w:t xml:space="preserve">
      22. Тауарлардың үлгiлерi олардың атауы, бағасы мен ыдысының сыйымдылығы жазылған баға көрсеткiшiмен жабдықталған болуға тиiс. Спирттi iшiмдiктердi бөлiп құйып сатуда iшiмдiктiң 50 мл. және одан жоғары мөлшерiнде (шарап пен сыра жайында - 1 литрi мен литрiнiң 0,1 үшiн) деген бағасы көрсетiледi. </w:t>
      </w:r>
      <w:r>
        <w:br/>
      </w:r>
      <w:r>
        <w:rPr>
          <w:rFonts w:ascii="Times New Roman"/>
          <w:b w:val="false"/>
          <w:i w:val="false"/>
          <w:color w:val="000000"/>
          <w:sz w:val="28"/>
        </w:rPr>
        <w:t xml:space="preserve">
      Қоғамдық тамақтандыру кәсiпорындарында алкогольдi iшiмдiктер сыраға деген мәзiрде мыналар көрсетiлуге тиiс: iшiмдiктердiң атауы, бөтелкелердiң сыйымдылығы, тола бөтелкенiң бағасы, сондай-ақ iшiмдiктiң 100 немесе 50 мл. бағасы. </w:t>
      </w:r>
      <w:r>
        <w:br/>
      </w:r>
      <w:r>
        <w:rPr>
          <w:rFonts w:ascii="Times New Roman"/>
          <w:b w:val="false"/>
          <w:i w:val="false"/>
          <w:color w:val="000000"/>
          <w:sz w:val="28"/>
        </w:rPr>
        <w:t xml:space="preserve">
      23. Сатушы сатып алушыға тауар сату алдында сыртқы белгiлерi бойынша оның сапасын тексеруге мiндеттi. </w:t>
      </w:r>
      <w:r>
        <w:br/>
      </w:r>
      <w:r>
        <w:rPr>
          <w:rFonts w:ascii="Times New Roman"/>
          <w:b w:val="false"/>
          <w:i w:val="false"/>
          <w:color w:val="000000"/>
          <w:sz w:val="28"/>
        </w:rPr>
        <w:t xml:space="preserve">
      24. Жасанды және сапасыз алкогольді iшiмдiктер мына сыра сатылған жағдайда оларды ауыстырып алуға болады және де бұған кiнәлi адамдар Қазақстан Республикасының "Тұтынушылар құқықтарын қорғау туралы" Заңына сәйкес жауапкершiлiкке тартылады. </w:t>
      </w:r>
      <w:r>
        <w:br/>
      </w:r>
      <w:r>
        <w:rPr>
          <w:rFonts w:ascii="Times New Roman"/>
          <w:b w:val="false"/>
          <w:i w:val="false"/>
          <w:color w:val="000000"/>
          <w:sz w:val="28"/>
        </w:rPr>
        <w:t xml:space="preserve">
      25. Алкогольдi iшiмдiктер мен сыра сатуды жүзеге асырушы кәсiпорындардың қызметкерлерi зачет беруiмен медициналық куәландыру мен гигиеналық даярлық курсынан өтедi және де белгiленген тәртiпке сәйкес өздерiмен бiрге санитарлық кiтапшасын алып жүруге мiндеттi. </w:t>
      </w:r>
      <w:r>
        <w:br/>
      </w:r>
      <w:r>
        <w:rPr>
          <w:rFonts w:ascii="Times New Roman"/>
          <w:b w:val="false"/>
          <w:i w:val="false"/>
          <w:color w:val="000000"/>
          <w:sz w:val="28"/>
        </w:rPr>
        <w:t xml:space="preserve">
      26. Ұйымдық-құқықтық нысандарына қарамастан кәсiпорындардың иелерi </w:t>
      </w:r>
    </w:p>
    <w:bookmarkStart w:name="z5"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немесе бастылары я болмаса басқа лауазымды адамдары халыққа алкогольдi </w:t>
      </w:r>
    </w:p>
    <w:p>
      <w:pPr>
        <w:spacing w:after="0"/>
        <w:ind w:left="0"/>
        <w:jc w:val="both"/>
      </w:pPr>
      <w:r>
        <w:rPr>
          <w:rFonts w:ascii="Times New Roman"/>
          <w:b w:val="false"/>
          <w:i w:val="false"/>
          <w:color w:val="000000"/>
          <w:sz w:val="28"/>
        </w:rPr>
        <w:t xml:space="preserve">iшiмдiктер мен сыраны сату Ережесi мен олардың сақталу тәртiбiн бұзғаны </w:t>
      </w:r>
    </w:p>
    <w:p>
      <w:pPr>
        <w:spacing w:after="0"/>
        <w:ind w:left="0"/>
        <w:jc w:val="both"/>
      </w:pPr>
      <w:r>
        <w:rPr>
          <w:rFonts w:ascii="Times New Roman"/>
          <w:b w:val="false"/>
          <w:i w:val="false"/>
          <w:color w:val="000000"/>
          <w:sz w:val="28"/>
        </w:rPr>
        <w:t>үшiн қолданылып жүрген заңдарға сәйкес жауапкершiлiкке тартылады.</w:t>
      </w:r>
    </w:p>
    <w:p>
      <w:pPr>
        <w:spacing w:after="0"/>
        <w:ind w:left="0"/>
        <w:jc w:val="both"/>
      </w:pPr>
      <w:r>
        <w:rPr>
          <w:rFonts w:ascii="Times New Roman"/>
          <w:b w:val="false"/>
          <w:i w:val="false"/>
          <w:color w:val="000000"/>
          <w:sz w:val="28"/>
        </w:rPr>
        <w:t xml:space="preserve">     27. Осы Ереженiң сақталуына бақылау жасауды мемлекеттiк стандарт, </w:t>
      </w:r>
    </w:p>
    <w:p>
      <w:pPr>
        <w:spacing w:after="0"/>
        <w:ind w:left="0"/>
        <w:jc w:val="both"/>
      </w:pPr>
      <w:r>
        <w:rPr>
          <w:rFonts w:ascii="Times New Roman"/>
          <w:b w:val="false"/>
          <w:i w:val="false"/>
          <w:color w:val="000000"/>
          <w:sz w:val="28"/>
        </w:rPr>
        <w:t xml:space="preserve">санитарлық қадағалау мен мемлекеттiк сауда инспекциясының органдары, </w:t>
      </w:r>
    </w:p>
    <w:p>
      <w:pPr>
        <w:spacing w:after="0"/>
        <w:ind w:left="0"/>
        <w:jc w:val="both"/>
      </w:pPr>
      <w:r>
        <w:rPr>
          <w:rFonts w:ascii="Times New Roman"/>
          <w:b w:val="false"/>
          <w:i w:val="false"/>
          <w:color w:val="000000"/>
          <w:sz w:val="28"/>
        </w:rPr>
        <w:t xml:space="preserve">сондай-ақ заңдармен белгiленген тәртiп бойынша бақылау жүргiзуге сенiм </w:t>
      </w:r>
    </w:p>
    <w:p>
      <w:pPr>
        <w:spacing w:after="0"/>
        <w:ind w:left="0"/>
        <w:jc w:val="both"/>
      </w:pPr>
      <w:r>
        <w:rPr>
          <w:rFonts w:ascii="Times New Roman"/>
          <w:b w:val="false"/>
          <w:i w:val="false"/>
          <w:color w:val="000000"/>
          <w:sz w:val="28"/>
        </w:rPr>
        <w:t>көрсетiлген басқа да органдар жүзеге асырады.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w:t>
      </w:r>
    </w:p>
    <w:p>
      <w:pPr>
        <w:spacing w:after="0"/>
        <w:ind w:left="0"/>
        <w:jc w:val="both"/>
      </w:pPr>
      <w:r>
        <w:rPr>
          <w:rFonts w:ascii="Times New Roman"/>
          <w:b w:val="false"/>
          <w:i w:val="false"/>
          <w:color w:val="000000"/>
          <w:sz w:val="28"/>
        </w:rPr>
        <w:t>           Багарова Ж.А.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