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325c" w14:textId="a5c3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Түркістан облысы Шардара аудандық әкімдігінің 2026 жылғы 6 тамыздағы № 302 қаулысы. Қазақстан Республикасының Әділет министрлігінде 2026 жылғы 10 тамызда № 39532 болып тiркелдi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"Мемлекеттiк мүлiк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Шардара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берiлiп отырған Коммуналдық меншiкке келiп түскен қараусыз қалған жануарларды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Start w:name="z6" w:id="0"/>
    <w:p>
      <w:pPr>
        <w:spacing w:after="0"/>
        <w:ind w:left="0"/>
        <w:jc w:val="both"/>
      </w:pPr>
      <w:r>
        <w:rPr>
          <w:rFonts w:ascii="Times New Roman"/>
          <w:b w:val="false"/>
          <w:i w:val="false"/>
          <w:color w:val="000000"/>
          <w:sz w:val="28"/>
        </w:rPr>
        <w:t>
      2. Осы қаулының орындалуын бақылау Шардара ауданы әкімінің жетекешілік ететін орынбасарына жүктелсін.</w:t>
      </w:r>
    </w:p>
    <w:bookmarkEnd w:id="0"/>
    <w:bookmarkStart w:name="z7" w:id="1"/>
    <w:p>
      <w:pPr>
        <w:spacing w:after="0"/>
        <w:ind w:left="0"/>
        <w:jc w:val="both"/>
      </w:pPr>
      <w:r>
        <w:rPr>
          <w:rFonts w:ascii="Times New Roman"/>
          <w:b w:val="false"/>
          <w:i w:val="false"/>
          <w:color w:val="000000"/>
          <w:sz w:val="28"/>
        </w:rPr>
        <w:t>
      3. Осы қаулы оның алғашқы ресми жарияланған күнінен кейін күнтiзбелiк он күн өткен соң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Шардара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"6" тамыздағы 2026 жылғы</w:t>
            </w:r>
            <w:r>
              <w:br/>
            </w:r>
            <w:r>
              <w:rPr>
                <w:rFonts w:ascii="Times New Roman"/>
                <w:b w:val="false"/>
                <w:i w:val="false"/>
                <w:color w:val="000000"/>
                <w:sz w:val="20"/>
              </w:rPr>
              <w:t>№ 302 қаулысымен бекітілген</w:t>
            </w:r>
          </w:p>
        </w:tc>
      </w:tr>
    </w:tbl>
    <w:bookmarkStart w:name="z12" w:id="2"/>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2"/>
    <w:p>
      <w:pPr>
        <w:spacing w:after="0"/>
        <w:ind w:left="0"/>
        <w:jc w:val="left"/>
      </w:pPr>
    </w:p>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w:t>
      </w:r>
    </w:p>
    <w:bookmarkStart w:name="z14" w:id="3"/>
    <w:p>
      <w:pPr>
        <w:spacing w:after="0"/>
        <w:ind w:left="0"/>
        <w:jc w:val="left"/>
      </w:pPr>
      <w:r>
        <w:rPr>
          <w:rFonts w:ascii="Times New Roman"/>
          <w:b/>
          <w:i w:val="false"/>
          <w:color w:val="000000"/>
        </w:rPr>
        <w:t xml:space="preserve"> 1-тарау. Жалпы ережелер</w:t>
      </w:r>
    </w:p>
    <w:bookmarkEnd w:id="3"/>
    <w:bookmarkStart w:name="z15" w:id="4"/>
    <w:p>
      <w:pPr>
        <w:spacing w:after="0"/>
        <w:ind w:left="0"/>
        <w:jc w:val="both"/>
      </w:pPr>
      <w:r>
        <w:rPr>
          <w:rFonts w:ascii="Times New Roman"/>
          <w:b w:val="false"/>
          <w:i w:val="false"/>
          <w:color w:val="000000"/>
          <w:sz w:val="28"/>
        </w:rPr>
        <w:t>
      1. Осы Қағидаларда пайдаланылатын негізгі ұғымдар:</w:t>
      </w:r>
    </w:p>
    <w:bookmarkEnd w:id="4"/>
    <w:bookmarkStart w:name="z16" w:id="5"/>
    <w:p>
      <w:pPr>
        <w:spacing w:after="0"/>
        <w:ind w:left="0"/>
        <w:jc w:val="both"/>
      </w:pPr>
      <w:r>
        <w:rPr>
          <w:rFonts w:ascii="Times New Roman"/>
          <w:b w:val="false"/>
          <w:i w:val="false"/>
          <w:color w:val="000000"/>
          <w:sz w:val="28"/>
        </w:rPr>
        <w:t>
      1) жануарлар - омыртқалы жануарлар;</w:t>
      </w:r>
    </w:p>
    <w:bookmarkEnd w:id="5"/>
    <w:bookmarkStart w:name="z17" w:id="6"/>
    <w:p>
      <w:pPr>
        <w:spacing w:after="0"/>
        <w:ind w:left="0"/>
        <w:jc w:val="both"/>
      </w:pPr>
      <w:r>
        <w:rPr>
          <w:rFonts w:ascii="Times New Roman"/>
          <w:b w:val="false"/>
          <w:i w:val="false"/>
          <w:color w:val="000000"/>
          <w:sz w:val="28"/>
        </w:rPr>
        <w:t>
      2) қараусыз қалған жануарлар - ұстау орнынан тыс жерде және жануардың иесі және (немесе) жауапты адам тарапынан бақылаусыз қалған жануарлар;</w:t>
      </w:r>
    </w:p>
    <w:bookmarkEnd w:id="6"/>
    <w:bookmarkStart w:name="z18" w:id="7"/>
    <w:p>
      <w:pPr>
        <w:spacing w:after="0"/>
        <w:ind w:left="0"/>
        <w:jc w:val="both"/>
      </w:pPr>
      <w:r>
        <w:rPr>
          <w:rFonts w:ascii="Times New Roman"/>
          <w:b w:val="false"/>
          <w:i w:val="false"/>
          <w:color w:val="000000"/>
          <w:sz w:val="28"/>
        </w:rPr>
        <w:t>
      3) жануардың иесі – жануар меншік құқығымен немесе өзгедей заттық құқықпен тиесілі болатын жеке немесе заңды тұлға;</w:t>
      </w:r>
    </w:p>
    <w:bookmarkEnd w:id="7"/>
    <w:bookmarkStart w:name="z19" w:id="8"/>
    <w:p>
      <w:pPr>
        <w:spacing w:after="0"/>
        <w:ind w:left="0"/>
        <w:jc w:val="left"/>
      </w:pPr>
      <w:r>
        <w:rPr>
          <w:rFonts w:ascii="Times New Roman"/>
          <w:b/>
          <w:i w:val="false"/>
          <w:color w:val="000000"/>
        </w:rPr>
        <w:t xml:space="preserve"> 2-тарау. Қараусыз қалған жануарларды коммуналдық меншікке пайдалану тәртібі</w:t>
      </w:r>
    </w:p>
    <w:bookmarkEnd w:id="8"/>
    <w:bookmarkStart w:name="z20"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қайтаруға, ал егер оның өзi немесе тұрған жерi белгiсiз болса, осындай жануарларды ұстаған кезден бастап үш күннен кешiктiрмей табылған жануарлар туралы iшкi iстер органдарына немесе жергілікті атқарушы органдарына мәлiмдеуге мiндеттi, олар меншiк иесiн iздестiру шараларын қолданады.</w:t>
      </w:r>
    </w:p>
    <w:bookmarkEnd w:id="9"/>
    <w:bookmarkStart w:name="z21" w:id="10"/>
    <w:p>
      <w:pPr>
        <w:spacing w:after="0"/>
        <w:ind w:left="0"/>
        <w:jc w:val="both"/>
      </w:pPr>
      <w:r>
        <w:rPr>
          <w:rFonts w:ascii="Times New Roman"/>
          <w:b w:val="false"/>
          <w:i w:val="false"/>
          <w:color w:val="000000"/>
          <w:sz w:val="28"/>
        </w:rPr>
        <w:t xml:space="preserve">
      Жануарлардың меншiк иесiн iздестiру кезеңiнде жануарларды ұстаушы адам оларды өзiнiң бағуында және пайдалануында қалдыруы, не ол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Шардара ауданының әкімдігі жүзеге асырады. </w:t>
      </w:r>
    </w:p>
    <w:bookmarkEnd w:id="10"/>
    <w:bookmarkStart w:name="z22" w:id="11"/>
    <w:p>
      <w:pPr>
        <w:spacing w:after="0"/>
        <w:ind w:left="0"/>
        <w:jc w:val="both"/>
      </w:pPr>
      <w:r>
        <w:rPr>
          <w:rFonts w:ascii="Times New Roman"/>
          <w:b w:val="false"/>
          <w:i w:val="false"/>
          <w:color w:val="000000"/>
          <w:sz w:val="28"/>
        </w:rPr>
        <w:t>
      3. Жануарларды ұстап алған адам және олар бағуы мен пайдалануына берiлген адам жануарлардың өлiм-жiтiмi мен iске жарамай қалғаны үшiн бұған кiнәсi болған кезде ғана және сол жануарлардың құны мөлшерiнде жауапты болады.</w:t>
      </w:r>
    </w:p>
    <w:bookmarkEnd w:id="11"/>
    <w:bookmarkStart w:name="z23" w:id="12"/>
    <w:p>
      <w:pPr>
        <w:spacing w:after="0"/>
        <w:ind w:left="0"/>
        <w:jc w:val="both"/>
      </w:pPr>
      <w:r>
        <w:rPr>
          <w:rFonts w:ascii="Times New Roman"/>
          <w:b w:val="false"/>
          <w:i w:val="false"/>
          <w:color w:val="000000"/>
          <w:sz w:val="28"/>
        </w:rPr>
        <w:t>
      4.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2"/>
    <w:bookmarkStart w:name="z24" w:id="13"/>
    <w:p>
      <w:pPr>
        <w:spacing w:after="0"/>
        <w:ind w:left="0"/>
        <w:jc w:val="both"/>
      </w:pPr>
      <w:r>
        <w:rPr>
          <w:rFonts w:ascii="Times New Roman"/>
          <w:b w:val="false"/>
          <w:i w:val="false"/>
          <w:color w:val="000000"/>
          <w:sz w:val="28"/>
        </w:rPr>
        <w:t xml:space="preserve">
      5. Жануарларды меншік иесіне қайтарған ретте жануарларды ұстап алған адам және жануарларды бағып, пайдаланып келген адам сол меншік иесінен жануарларды пайдаланудан алынған пайданы есепке жатқыза отырып, оларды бағуға байланысты өз шығындарына өтем алуға құқылы. </w:t>
      </w:r>
    </w:p>
    <w:bookmarkEnd w:id="13"/>
    <w:bookmarkStart w:name="z25" w:id="14"/>
    <w:p>
      <w:pPr>
        <w:spacing w:after="0"/>
        <w:ind w:left="0"/>
        <w:jc w:val="both"/>
      </w:pPr>
      <w:r>
        <w:rPr>
          <w:rFonts w:ascii="Times New Roman"/>
          <w:b w:val="false"/>
          <w:i w:val="false"/>
          <w:color w:val="000000"/>
          <w:sz w:val="28"/>
        </w:rPr>
        <w:t xml:space="preserve">
      6 . Жануарлар басқа адамның меншігіне көшкеннен кейін олардың бұрынғы меншік иесі келген ретте сол жануарлардың өзіне үйірсектігі сақталғанын немесе жаңа меншік иесінің оларға қатал не өзгедей мейірімсіз қарағанын дәлелдейтін жағдайлар болған кезде меншік иесі жаңа меншік иесімен келісім бойынша белгіленетін шарттармен, ал келісімге келмеген кезде - сот арқылы оларды өзіне қайтарып беруді талап етуге құқылы.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Қараусыз қалған жануарлардың аудандық коммуналдық меншікке келіп түсуі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мүлiктi тiзiмдеу, бағалау және (немесе) қабылдау-беру актісі негізінде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Коммуналдық меншікке түскен қараусыз жануарларды есепке алу, сақтау, бағалау және одан әрі пайдалану жөніндегі жұмыстарды ұйымдастыру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Қағидаларының 2 - қосымшасына сәйкес нысан бойынша мүлікті тізімдеу, бағалау және (немесе) қабылдау-беру актілерін есепке алу кітабы жүргізіледі. Аталған жұмыстар Қазақстан Республикасының заңнамасына сәйкес Шардара ауданының экономика және қаржы бөлімімен жүзеге асырылады.</w:t>
      </w:r>
    </w:p>
    <w:bookmarkStart w:name="z28" w:id="15"/>
    <w:p>
      <w:pPr>
        <w:spacing w:after="0"/>
        <w:ind w:left="0"/>
        <w:jc w:val="both"/>
      </w:pPr>
      <w:r>
        <w:rPr>
          <w:rFonts w:ascii="Times New Roman"/>
          <w:b w:val="false"/>
          <w:i w:val="false"/>
          <w:color w:val="000000"/>
          <w:sz w:val="28"/>
        </w:rPr>
        <w:t>
      9. Жануарларды баланстық есепке алу олардың бағалануы жүргізілгеннен кейін, Қазақстан Республикасы Қаржы министрінің 2025 жылғы 12 мамырдағы № 223 "Мемлекеттік мекемелерде бухгалтерлік есепке алуды жүргізу қағидаларын бекіту туралы" бұйрығына сәйкес қабылдау-тапсыру актісі негізінде жүзеге асырылады.</w:t>
      </w:r>
    </w:p>
    <w:bookmarkEnd w:id="15"/>
    <w:bookmarkStart w:name="z29" w:id="16"/>
    <w:p>
      <w:pPr>
        <w:spacing w:after="0"/>
        <w:ind w:left="0"/>
        <w:jc w:val="both"/>
      </w:pPr>
      <w:r>
        <w:rPr>
          <w:rFonts w:ascii="Times New Roman"/>
          <w:b w:val="false"/>
          <w:i w:val="false"/>
          <w:color w:val="000000"/>
          <w:sz w:val="28"/>
        </w:rPr>
        <w:t>
      10. Шардара аудандық коммуналдық меншікке түскен қараусыз жануарлар мынадай тәсілдердің бірімен пайдаланылады:</w:t>
      </w:r>
    </w:p>
    <w:bookmarkEnd w:id="16"/>
    <w:bookmarkStart w:name="z30" w:id="17"/>
    <w:p>
      <w:pPr>
        <w:spacing w:after="0"/>
        <w:ind w:left="0"/>
        <w:jc w:val="both"/>
      </w:pPr>
      <w:r>
        <w:rPr>
          <w:rFonts w:ascii="Times New Roman"/>
          <w:b w:val="false"/>
          <w:i w:val="false"/>
          <w:color w:val="000000"/>
          <w:sz w:val="28"/>
        </w:rPr>
        <w:t>
      1) аукцион арқылы сату;</w:t>
      </w:r>
    </w:p>
    <w:bookmarkEnd w:id="17"/>
    <w:bookmarkStart w:name="z31" w:id="18"/>
    <w:p>
      <w:pPr>
        <w:spacing w:after="0"/>
        <w:ind w:left="0"/>
        <w:jc w:val="both"/>
      </w:pPr>
      <w:r>
        <w:rPr>
          <w:rFonts w:ascii="Times New Roman"/>
          <w:b w:val="false"/>
          <w:i w:val="false"/>
          <w:color w:val="000000"/>
          <w:sz w:val="28"/>
        </w:rPr>
        <w:t>
      2) арнаулы әлеуметтік қызметтер көрсететін субъектілерге өтеусіз беру.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Қараусыз жануарларды одан әрі пайдалану мәселелерін қарау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Қағидалардың 16-тармағына сәйкес жүзеге асырылады.</w:t>
      </w:r>
    </w:p>
    <w:bookmarkStart w:name="z33" w:id="19"/>
    <w:p>
      <w:pPr>
        <w:spacing w:after="0"/>
        <w:ind w:left="0"/>
        <w:jc w:val="both"/>
      </w:pPr>
      <w:r>
        <w:rPr>
          <w:rFonts w:ascii="Times New Roman"/>
          <w:b w:val="false"/>
          <w:i w:val="false"/>
          <w:color w:val="000000"/>
          <w:sz w:val="28"/>
        </w:rPr>
        <w:t>
      12. Сот қараусыз қалған жануарларды коммуналдық меншiкке түсуіне негіз болған актiнің күшін жойған (тиiстi бөлiгін өзгерткен) жағдайда Шардара ауданының экономика және қаржы бөлімі мүлiктi заттай қайтаруды жүргiзедi. Егер мүлiк Қазақстан Республикасының заңнамасында белгiленген тәртiппен өткізілген болса, оның құнын өтеу оны өткізуден алынған қаражат шегiнде жүргiзіледi.</w:t>
      </w:r>
    </w:p>
    <w:bookmarkEnd w:id="19"/>
    <w:bookmarkStart w:name="z34" w:id="20"/>
    <w:p>
      <w:pPr>
        <w:spacing w:after="0"/>
        <w:ind w:left="0"/>
        <w:jc w:val="both"/>
      </w:pPr>
      <w:r>
        <w:rPr>
          <w:rFonts w:ascii="Times New Roman"/>
          <w:b w:val="false"/>
          <w:i w:val="false"/>
          <w:color w:val="000000"/>
          <w:sz w:val="28"/>
        </w:rPr>
        <w:t>
      13. Қараусыз қалған жануарларды сатудан түскен қаражат Қазақстан Республикасының заңнамасында белгіленген тәртіппен жергілікті бюджет кірісіне толық көлемде есепке алынады.</w:t>
      </w:r>
    </w:p>
    <w:bookmarkEnd w:id="20"/>
    <w:bookmarkStart w:name="z35" w:id="21"/>
    <w:p>
      <w:pPr>
        <w:spacing w:after="0"/>
        <w:ind w:left="0"/>
        <w:jc w:val="both"/>
      </w:pPr>
      <w:r>
        <w:rPr>
          <w:rFonts w:ascii="Times New Roman"/>
          <w:b w:val="false"/>
          <w:i w:val="false"/>
          <w:color w:val="000000"/>
          <w:sz w:val="28"/>
        </w:rPr>
        <w:t xml:space="preserve">
      14. Қараусыз қалған жануарларды есепке алуға, бағалауға, оны сатуды ұйымдастыруға одан әрі пайдалану жөніндегі өзгеде шығындарға байланысты шығыстар Қазақстан Республикасының Бюджет кодексіне сәйкес жергілікті бюджет қаражаты есебінен жүзеге асырылады.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