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5f20" w14:textId="c435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Қарасу ауданы әкімдігінің 2026 жылғы 2 маусымдағы № 110 қаулысы. Қазақстан Республикасының Әділет министрлігінде 2026 жылғы 3 маусымда № 38888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(Нормативтiк құқықтық актiлерді мемлекеттiк тіркеу тізілімiнде № 20536 болып тіркелген)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Қарасу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Қарасу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Қарасу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20"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21"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2"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3"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4"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5"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6"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7"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8" w:id="18"/>
    <w:p>
      <w:pPr>
        <w:spacing w:after="0"/>
        <w:ind w:left="0"/>
        <w:jc w:val="left"/>
      </w:pPr>
      <w:r>
        <w:rPr>
          <w:rFonts w:ascii="Times New Roman"/>
          <w:b/>
          <w:i w:val="false"/>
          <w:color w:val="000000"/>
        </w:rPr>
        <w:t xml:space="preserve"> 2-тарау. Қарасу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18"/>
    <w:bookmarkStart w:name="z29" w:id="19"/>
    <w:p>
      <w:pPr>
        <w:spacing w:after="0"/>
        <w:ind w:left="0"/>
        <w:jc w:val="both"/>
      </w:pPr>
      <w:r>
        <w:rPr>
          <w:rFonts w:ascii="Times New Roman"/>
          <w:b w:val="false"/>
          <w:i w:val="false"/>
          <w:color w:val="000000"/>
          <w:sz w:val="28"/>
        </w:rPr>
        <w:t>
      3.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30"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1" w:id="21"/>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21"/>
    <w:bookmarkStart w:name="z32"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3"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4"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5"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25"/>
    <w:bookmarkStart w:name="z36"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7"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8" w:id="28"/>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