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e3ac" w14:textId="754e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2022 жылғы 25 ақпандағы № 67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Лисаков қаласы әкімдігінің 2026 жылғы 19 ақпандағы № 48 қаулысы. Қазақстан Республикасының Әділет министрлігінде 2026 жылғы 20 ақпанда № 38024 болып тіркелді</w:t>
      </w:r>
    </w:p>
    <w:p>
      <w:pPr>
        <w:spacing w:after="0"/>
        <w:ind w:left="0"/>
        <w:jc w:val="both"/>
      </w:pPr>
      <w:bookmarkStart w:name="z4" w:id="0"/>
      <w:r>
        <w:rPr>
          <w:rFonts w:ascii="Times New Roman"/>
          <w:b w:val="false"/>
          <w:i w:val="false"/>
          <w:color w:val="000000"/>
          <w:sz w:val="28"/>
        </w:rPr>
        <w:t>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2022 жылғы 25 ақпандағы </w:t>
      </w:r>
      <w:r>
        <w:rPr>
          <w:rFonts w:ascii="Times New Roman"/>
          <w:b w:val="false"/>
          <w:i w:val="false"/>
          <w:color w:val="000000"/>
          <w:sz w:val="28"/>
        </w:rPr>
        <w:t>№ 67</w:t>
      </w:r>
      <w:r>
        <w:rPr>
          <w:rFonts w:ascii="Times New Roman"/>
          <w:b w:val="false"/>
          <w:i w:val="false"/>
          <w:color w:val="000000"/>
          <w:sz w:val="28"/>
        </w:rPr>
        <w:t xml:space="preserve"> қаулысына (Нормативтік құқықтық актілерді мемлекеттік тіркеу тізілімінде № 27014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"Лисаков қаласы әкімдігінің сәулет және қала құрылысы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қаулыны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қаласының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сәйкес әзірленді және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0"/>
    <w:bookmarkStart w:name="z24" w:id="11"/>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1"/>
    <w:bookmarkStart w:name="z25" w:id="12"/>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2"/>
    <w:bookmarkStart w:name="z26" w:id="1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3"/>
    <w:bookmarkStart w:name="z27" w:id="1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28" w:id="15"/>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29" w:id="16"/>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30" w:id="17"/>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31" w:id="18"/>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8"/>
    <w:bookmarkStart w:name="z32" w:id="19"/>
    <w:p>
      <w:pPr>
        <w:spacing w:after="0"/>
        <w:ind w:left="0"/>
        <w:jc w:val="both"/>
      </w:pPr>
      <w:r>
        <w:rPr>
          <w:rFonts w:ascii="Times New Roman"/>
          <w:b w:val="false"/>
          <w:i w:val="false"/>
          <w:color w:val="000000"/>
          <w:sz w:val="28"/>
        </w:rPr>
        <w:t>
      8)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19"/>
    <w:bookmarkStart w:name="z33"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20"/>
    <w:bookmarkStart w:name="z34" w:id="21"/>
    <w:p>
      <w:pPr>
        <w:spacing w:after="0"/>
        <w:ind w:left="0"/>
        <w:jc w:val="both"/>
      </w:pPr>
      <w:r>
        <w:rPr>
          <w:rFonts w:ascii="Times New Roman"/>
          <w:b w:val="false"/>
          <w:i w:val="false"/>
          <w:color w:val="000000"/>
          <w:sz w:val="28"/>
        </w:rPr>
        <w:t xml:space="preserve">
      3. "Лисаков қаласы әкімдігінің тұрғын үй-коммуналдық шаруашылық, жолаушылар көлігі және автомобиль жолдары бөлімі" мемлекеттік мекемесі (бұдан әрі-Бөлім)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сенімділігін және орнықтылығын техникалық зерттеп-қарауды жүзеге асыру қағидаларын бекіту туралы" бұйрығына (Нормативтік құқықтық актілерді мемлекеттік тіркеу тізілімінде № 12425 болып тіркелген) негізінде Лисаков қаласына және Октябрь кентіне бірыңғай сәулеттік келбет беру үшін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1"/>
    <w:bookmarkStart w:name="z35" w:id="22"/>
    <w:p>
      <w:pPr>
        <w:spacing w:after="0"/>
        <w:ind w:left="0"/>
        <w:jc w:val="both"/>
      </w:pPr>
      <w:r>
        <w:rPr>
          <w:rFonts w:ascii="Times New Roman"/>
          <w:b w:val="false"/>
          <w:i w:val="false"/>
          <w:color w:val="000000"/>
          <w:sz w:val="28"/>
        </w:rPr>
        <w:t xml:space="preserve">
      4. "Лисаков қаласы әкімдігінің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Лисаков қаласына және Октябрь кентіне бірыңғай сәулеттік келбетін әзірлеуді және бекітуді қамтамасыз етеді.</w:t>
      </w:r>
    </w:p>
    <w:bookmarkEnd w:id="22"/>
    <w:bookmarkStart w:name="z36" w:id="23"/>
    <w:p>
      <w:pPr>
        <w:spacing w:after="0"/>
        <w:ind w:left="0"/>
        <w:jc w:val="both"/>
      </w:pPr>
      <w:r>
        <w:rPr>
          <w:rFonts w:ascii="Times New Roman"/>
          <w:b w:val="false"/>
          <w:i w:val="false"/>
          <w:color w:val="000000"/>
          <w:sz w:val="28"/>
        </w:rPr>
        <w:t xml:space="preserve">
      5. Лисаков қаласы мен Октябрь кентінің әкімдіктері Қазақстан Республикасы Индустрия және инфрақұрылымдық даму министрінің міндетін атқарушы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бұйрығына (Нормативтік құқықтық актілерді мемлекеттік тіркеу тізілімінде № 20283 болып тіркелген) сәйкес мынадай іс шараларды ұйымдастырады:</w:t>
      </w:r>
    </w:p>
    <w:bookmarkEnd w:id="23"/>
    <w:bookmarkStart w:name="z37"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әкімдіктің ресми интернет-ресурсында қаланың бірыңғай сәулеттік келбеті жобасымен таныстыру;</w:t>
      </w:r>
    </w:p>
    <w:bookmarkEnd w:id="24"/>
    <w:bookmarkStart w:name="z38"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9" w:id="26"/>
    <w:p>
      <w:pPr>
        <w:spacing w:after="0"/>
        <w:ind w:left="0"/>
        <w:jc w:val="both"/>
      </w:pPr>
      <w:r>
        <w:rPr>
          <w:rFonts w:ascii="Times New Roman"/>
          <w:b w:val="false"/>
          <w:i w:val="false"/>
          <w:color w:val="000000"/>
          <w:sz w:val="28"/>
        </w:rPr>
        <w:t>
      3) көппәтерлі тұрғын үйдің сыртқы қабырғаларын,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40" w:id="27"/>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7"/>
    <w:bookmarkStart w:name="z41"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28"/>
    <w:bookmarkStart w:name="z42"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29"/>
    <w:bookmarkStart w:name="z43" w:id="30"/>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қабырғаларынның, шатырының техникалық жай-күйін тексеру жөніндегі ұйымды таңдау мемлекеттік сатып алу туралы заңнамаға сәйкес жүзеге асырылады.</w:t>
      </w:r>
    </w:p>
    <w:bookmarkEnd w:id="30"/>
    <w:bookmarkStart w:name="z44" w:id="31"/>
    <w:p>
      <w:pPr>
        <w:spacing w:after="0"/>
        <w:ind w:left="0"/>
        <w:jc w:val="both"/>
      </w:pPr>
      <w:r>
        <w:rPr>
          <w:rFonts w:ascii="Times New Roman"/>
          <w:b w:val="false"/>
          <w:i w:val="false"/>
          <w:color w:val="000000"/>
          <w:sz w:val="28"/>
        </w:rPr>
        <w:t>
      10.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5" w:id="32"/>
    <w:p>
      <w:pPr>
        <w:spacing w:after="0"/>
        <w:ind w:left="0"/>
        <w:jc w:val="both"/>
      </w:pPr>
      <w:r>
        <w:rPr>
          <w:rFonts w:ascii="Times New Roman"/>
          <w:b w:val="false"/>
          <w:i w:val="false"/>
          <w:color w:val="000000"/>
          <w:sz w:val="28"/>
        </w:rPr>
        <w:t>
      11.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