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75fa" w14:textId="1227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Қостанай қаласы әкімдігінің 2021 жылғы 24 қарашадағы № 2586 қаулысына өзгерістер енгізу туралы</w:t>
      </w:r>
    </w:p>
    <w:p>
      <w:pPr>
        <w:spacing w:after="0"/>
        <w:ind w:left="0"/>
        <w:jc w:val="both"/>
      </w:pPr>
      <w:r>
        <w:rPr>
          <w:rFonts w:ascii="Times New Roman"/>
          <w:b w:val="false"/>
          <w:i w:val="false"/>
          <w:color w:val="000000"/>
          <w:sz w:val="28"/>
        </w:rPr>
        <w:t>Қостанай облысы Қостанай қаласы әкімдігінің 2026 жылғы 12 тамыздағы № 1702 қаулысы. Қазақстан Республикасының Әділет министрлігінде 2026 жылғы 13 тамызда № 39580 болып тіркелді</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Қостанай қаласы әкімдігінің 2021 жылғы 24 қарашадағы </w:t>
      </w:r>
      <w:r>
        <w:rPr>
          <w:rFonts w:ascii="Times New Roman"/>
          <w:b w:val="false"/>
          <w:i w:val="false"/>
          <w:color w:val="000000"/>
          <w:sz w:val="28"/>
        </w:rPr>
        <w:t>№ 2586</w:t>
      </w:r>
      <w:r>
        <w:rPr>
          <w:rFonts w:ascii="Times New Roman"/>
          <w:b w:val="false"/>
          <w:i w:val="false"/>
          <w:color w:val="000000"/>
          <w:sz w:val="28"/>
        </w:rPr>
        <w:t xml:space="preserve"> қаулысына (Нормативтік құқықтық актілерді мемлекеттік тіркеу тізілімінде № 25438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Қостанай қаласына бірыңғай сәулеттік келбет беруге бағытталған көппәтерлі тұрғын үйлердің сыртқы қабырғаларын,шатырларын реконструкциялау, ағымдағы немесе күрделі жөндеу жөніндегі іс-шараларды ұйымдастыру және жүргізу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Қостанай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"Қостанай қаласы әкімдігінің тұрғын үй қатынастары бөлімі" мемлекеттік мекемесі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қаулыны ресми жарияланғаннан кейін Қостанай қаласы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2"/>
    <w:p>
      <w:pPr>
        <w:spacing w:after="0"/>
        <w:ind w:left="0"/>
        <w:jc w:val="left"/>
      </w:pPr>
      <w:r>
        <w:rPr>
          <w:rFonts w:ascii="Times New Roman"/>
          <w:b/>
          <w:i w:val="false"/>
          <w:color w:val="000000"/>
        </w:rPr>
        <w:t xml:space="preserve"> Қостанай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2"/>
    <w:bookmarkStart w:name="z26" w:id="13"/>
    <w:p>
      <w:pPr>
        <w:spacing w:after="0"/>
        <w:ind w:left="0"/>
        <w:jc w:val="left"/>
      </w:pPr>
      <w:r>
        <w:rPr>
          <w:rFonts w:ascii="Times New Roman"/>
          <w:b/>
          <w:i w:val="false"/>
          <w:color w:val="000000"/>
        </w:rPr>
        <w:t xml:space="preserve"> 1-тарау. Жалпы ережелер</w:t>
      </w:r>
    </w:p>
    <w:bookmarkEnd w:id="13"/>
    <w:bookmarkStart w:name="z27" w:id="14"/>
    <w:p>
      <w:pPr>
        <w:spacing w:after="0"/>
        <w:ind w:left="0"/>
        <w:jc w:val="both"/>
      </w:pPr>
      <w:r>
        <w:rPr>
          <w:rFonts w:ascii="Times New Roman"/>
          <w:b w:val="false"/>
          <w:i w:val="false"/>
          <w:color w:val="000000"/>
          <w:sz w:val="28"/>
        </w:rPr>
        <w:t xml:space="preserve">
      1. Осы Қостанай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әзірленді және Қостанай қаласына бірыңғай сәулеттік келбет беруге бағытталған, көппәтерлі тұрғын үйлердің сыртқы қабырғаларын, шатырларын ағымдағы немесе күрделі жөндеу жөніндегі іс-шараларды ұйымдастыру және жүргізу тәртібін айқындайды.</w:t>
      </w:r>
    </w:p>
    <w:bookmarkEnd w:id="14"/>
    <w:bookmarkStart w:name="z28" w:id="1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5"/>
    <w:bookmarkStart w:name="z29" w:id="16"/>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30" w:id="17"/>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31" w:id="18"/>
    <w:p>
      <w:pPr>
        <w:spacing w:after="0"/>
        <w:ind w:left="0"/>
        <w:jc w:val="both"/>
      </w:pPr>
      <w:r>
        <w:rPr>
          <w:rFonts w:ascii="Times New Roman"/>
          <w:b w:val="false"/>
          <w:i w:val="false"/>
          <w:color w:val="000000"/>
          <w:sz w:val="28"/>
        </w:rPr>
        <w:t>
      3)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8"/>
    <w:bookmarkStart w:name="z32" w:id="19"/>
    <w:p>
      <w:pPr>
        <w:spacing w:after="0"/>
        <w:ind w:left="0"/>
        <w:jc w:val="both"/>
      </w:pPr>
      <w:r>
        <w:rPr>
          <w:rFonts w:ascii="Times New Roman"/>
          <w:b w:val="false"/>
          <w:i w:val="false"/>
          <w:color w:val="000000"/>
          <w:sz w:val="28"/>
        </w:rPr>
        <w:t>
      4)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9"/>
    <w:bookmarkStart w:name="z33" w:id="20"/>
    <w:p>
      <w:pPr>
        <w:spacing w:after="0"/>
        <w:ind w:left="0"/>
        <w:jc w:val="both"/>
      </w:pPr>
      <w:r>
        <w:rPr>
          <w:rFonts w:ascii="Times New Roman"/>
          <w:b w:val="false"/>
          <w:i w:val="false"/>
          <w:color w:val="000000"/>
          <w:sz w:val="28"/>
        </w:rPr>
        <w:t>
      5)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0"/>
    <w:bookmarkStart w:name="z34" w:id="21"/>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1"/>
    <w:bookmarkStart w:name="z35" w:id="22"/>
    <w:p>
      <w:pPr>
        <w:spacing w:after="0"/>
        <w:ind w:left="0"/>
        <w:jc w:val="left"/>
      </w:pPr>
      <w:r>
        <w:rPr>
          <w:rFonts w:ascii="Times New Roman"/>
          <w:b/>
          <w:i w:val="false"/>
          <w:color w:val="000000"/>
        </w:rPr>
        <w:t xml:space="preserve"> 2-тарау. Көппәтерлі тұрғын үйлердің шатырларын, сыртқы қабырғаларын реконструкциялау, ағымдағы немесе күрделі жөндеу жөніндегі іс-шараларды ұйымдастыру және жүргізу тәртібі</w:t>
      </w:r>
    </w:p>
    <w:bookmarkEnd w:id="22"/>
    <w:bookmarkStart w:name="z36" w:id="23"/>
    <w:p>
      <w:pPr>
        <w:spacing w:after="0"/>
        <w:ind w:left="0"/>
        <w:jc w:val="both"/>
      </w:pPr>
      <w:r>
        <w:rPr>
          <w:rFonts w:ascii="Times New Roman"/>
          <w:b w:val="false"/>
          <w:i w:val="false"/>
          <w:color w:val="000000"/>
          <w:sz w:val="28"/>
        </w:rPr>
        <w:t>
      3. "Қостанай қаласы әкімдігінің тұрғын үй қатынастары бөлімі" мемлекеттік мекемесі (бұдан әрі - Бөлім) қаладағы көппәтерлі тұрғын үйлерді бірыңғай сәулеттік келбет беруге бағытталған, көппәтерлі тұрғын үйлердің шатырларын, сыртқы қабырғаларын реконструкциялау, ағымдағы немесе күрделі жөндеу жүргізу тізімін айқындайды жүргізуді талап ететін көппәтерлі тұрғын үйлердің тізбесін айқындайды.</w:t>
      </w:r>
    </w:p>
    <w:bookmarkEnd w:id="23"/>
    <w:bookmarkStart w:name="z37" w:id="24"/>
    <w:p>
      <w:pPr>
        <w:spacing w:after="0"/>
        <w:ind w:left="0"/>
        <w:jc w:val="both"/>
      </w:pPr>
      <w:r>
        <w:rPr>
          <w:rFonts w:ascii="Times New Roman"/>
          <w:b w:val="false"/>
          <w:i w:val="false"/>
          <w:color w:val="000000"/>
          <w:sz w:val="28"/>
        </w:rPr>
        <w:t xml:space="preserve">
      4. "Қостанай қаласы әкімдігінің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4"/>
    <w:bookmarkStart w:name="z38" w:id="25"/>
    <w:p>
      <w:pPr>
        <w:spacing w:after="0"/>
        <w:ind w:left="0"/>
        <w:jc w:val="both"/>
      </w:pPr>
      <w:r>
        <w:rPr>
          <w:rFonts w:ascii="Times New Roman"/>
          <w:b w:val="false"/>
          <w:i w:val="false"/>
          <w:color w:val="000000"/>
          <w:sz w:val="28"/>
        </w:rPr>
        <w:t>
      5. Қостанай қаласының әкімдігі мынадай іс-шараларды ұйымдастырады:</w:t>
      </w:r>
    </w:p>
    <w:bookmarkEnd w:id="25"/>
    <w:bookmarkStart w:name="z39" w:id="2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6"/>
    <w:bookmarkStart w:name="z40" w:id="2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7"/>
    <w:bookmarkStart w:name="z41" w:id="28"/>
    <w:p>
      <w:pPr>
        <w:spacing w:after="0"/>
        <w:ind w:left="0"/>
        <w:jc w:val="both"/>
      </w:pPr>
      <w:r>
        <w:rPr>
          <w:rFonts w:ascii="Times New Roman"/>
          <w:b w:val="false"/>
          <w:i w:val="false"/>
          <w:color w:val="000000"/>
          <w:sz w:val="28"/>
        </w:rPr>
        <w:t>
      3) көппәтерлі тұрғын үйдің сыртқы қабырғаларын,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8"/>
    <w:bookmarkStart w:name="z42" w:id="29"/>
    <w:p>
      <w:pPr>
        <w:spacing w:after="0"/>
        <w:ind w:left="0"/>
        <w:jc w:val="both"/>
      </w:pPr>
      <w:r>
        <w:rPr>
          <w:rFonts w:ascii="Times New Roman"/>
          <w:b w:val="false"/>
          <w:i w:val="false"/>
          <w:color w:val="000000"/>
          <w:sz w:val="28"/>
        </w:rPr>
        <w:t>
      6.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9"/>
    <w:bookmarkStart w:name="z43" w:id="30"/>
    <w:p>
      <w:pPr>
        <w:spacing w:after="0"/>
        <w:ind w:left="0"/>
        <w:jc w:val="both"/>
      </w:pPr>
      <w:r>
        <w:rPr>
          <w:rFonts w:ascii="Times New Roman"/>
          <w:b w:val="false"/>
          <w:i w:val="false"/>
          <w:color w:val="000000"/>
          <w:sz w:val="28"/>
        </w:rPr>
        <w:t>
      7.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0"/>
    <w:bookmarkStart w:name="z44" w:id="31"/>
    <w:p>
      <w:pPr>
        <w:spacing w:after="0"/>
        <w:ind w:left="0"/>
        <w:jc w:val="both"/>
      </w:pPr>
      <w:r>
        <w:rPr>
          <w:rFonts w:ascii="Times New Roman"/>
          <w:b w:val="false"/>
          <w:i w:val="false"/>
          <w:color w:val="000000"/>
          <w:sz w:val="28"/>
        </w:rPr>
        <w:t>
      8.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5" w:id="32"/>
    <w:p>
      <w:pPr>
        <w:spacing w:after="0"/>
        <w:ind w:left="0"/>
        <w:jc w:val="both"/>
      </w:pPr>
      <w:r>
        <w:rPr>
          <w:rFonts w:ascii="Times New Roman"/>
          <w:b w:val="false"/>
          <w:i w:val="false"/>
          <w:color w:val="000000"/>
          <w:sz w:val="28"/>
        </w:rPr>
        <w:t>
      9. Көппәтерлі тұрғын үй сыртқы қабырғаларын, шатырының техникалық жай-күйін тексеру қорытындысы бойынша Бөлім бірыңғай сәулеттік келбет беруге бағытталған сыртқы қабырғаларды, шатырды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6" w:id="33"/>
    <w:p>
      <w:pPr>
        <w:spacing w:after="0"/>
        <w:ind w:left="0"/>
        <w:jc w:val="both"/>
      </w:pPr>
      <w:r>
        <w:rPr>
          <w:rFonts w:ascii="Times New Roman"/>
          <w:b w:val="false"/>
          <w:i w:val="false"/>
          <w:color w:val="000000"/>
          <w:sz w:val="28"/>
        </w:rPr>
        <w:t>
      10.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47" w:id="34"/>
    <w:p>
      <w:pPr>
        <w:spacing w:after="0"/>
        <w:ind w:left="0"/>
        <w:jc w:val="both"/>
      </w:pPr>
      <w:r>
        <w:rPr>
          <w:rFonts w:ascii="Times New Roman"/>
          <w:b w:val="false"/>
          <w:i w:val="false"/>
          <w:color w:val="000000"/>
          <w:sz w:val="28"/>
        </w:rPr>
        <w:t>
      11.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4"/>
    <w:bookmarkStart w:name="z48" w:id="35"/>
    <w:p>
      <w:pPr>
        <w:spacing w:after="0"/>
        <w:ind w:left="0"/>
        <w:jc w:val="both"/>
      </w:pPr>
      <w:r>
        <w:rPr>
          <w:rFonts w:ascii="Times New Roman"/>
          <w:b w:val="false"/>
          <w:i w:val="false"/>
          <w:color w:val="000000"/>
          <w:sz w:val="28"/>
        </w:rPr>
        <w:t>
      12. Қостанай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