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fc32" w14:textId="b3ff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мәслихаты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мәслихатының 2026 жылғы 2 наурыздағы № 273 шешімі. Қазақстан Республикасының Әділет министрлігінде 2026 жылғы 13 наурызда № 38146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облыстық мәслихаты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xml:space="preserve">
      1) Қостанай облыстық мәслихатының 2021 жылғы 12 қарашадағы </w:t>
      </w:r>
      <w:r>
        <w:rPr>
          <w:rFonts w:ascii="Times New Roman"/>
          <w:b w:val="false"/>
          <w:i w:val="false"/>
          <w:color w:val="000000"/>
          <w:sz w:val="28"/>
        </w:rPr>
        <w:t>№ 117</w:t>
      </w:r>
      <w:r>
        <w:rPr>
          <w:rFonts w:ascii="Times New Roman"/>
          <w:b w:val="false"/>
          <w:i w:val="false"/>
          <w:color w:val="000000"/>
          <w:sz w:val="28"/>
        </w:rPr>
        <w:t xml:space="preserve"> "Қостанай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шешімі (Нормативтік құқықтық актілерді мемлекеттік тіркеу тізілімінде № 25291 болып тіркелген).</w:t>
      </w:r>
    </w:p>
    <w:bookmarkEnd w:id="2"/>
    <w:bookmarkStart w:name="z7" w:id="3"/>
    <w:p>
      <w:pPr>
        <w:spacing w:after="0"/>
        <w:ind w:left="0"/>
        <w:jc w:val="both"/>
      </w:pPr>
      <w:r>
        <w:rPr>
          <w:rFonts w:ascii="Times New Roman"/>
          <w:b w:val="false"/>
          <w:i w:val="false"/>
          <w:color w:val="000000"/>
          <w:sz w:val="28"/>
        </w:rPr>
        <w:t xml:space="preserve">
      2) Қостанай облыстық мәслихатының 2022 жылғы 7 желтоқсандағы </w:t>
      </w:r>
      <w:r>
        <w:rPr>
          <w:rFonts w:ascii="Times New Roman"/>
          <w:b w:val="false"/>
          <w:i w:val="false"/>
          <w:color w:val="000000"/>
          <w:sz w:val="28"/>
        </w:rPr>
        <w:t>№ 252</w:t>
      </w:r>
      <w:r>
        <w:rPr>
          <w:rFonts w:ascii="Times New Roman"/>
          <w:b w:val="false"/>
          <w:i w:val="false"/>
          <w:color w:val="000000"/>
          <w:sz w:val="28"/>
        </w:rPr>
        <w:t xml:space="preserve"> "Қостанай облыстық мәслихатының 2021 жылғы 12 қарашадағы № 117 "Қостанай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шешіміне өзгеріс енгізу туралы" шешімі (Нормативтік құқықтық актілерді мемлекеттік тіркеу тізілімінде № 31082 болып тіркелген).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