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6941" w14:textId="33c6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 бойынша бөлшек салықтың арнаулы салық режимін қолдану кезінде салық мөлшерлемесінің мөлшерін төмендету туралы" Сарқан аудандық мәслихатының 2024 жылғы 20 наурыздағы № 21-90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2026 жылғы 6 қаңтардағы № 53-204 шешімі. Қазақстан Республикасының Әділет министрлігінде 2026 жылы 6 қаңтарда № 37810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 бойынша бөлшек салықтың арнаулы салық режимін қолдану кезінде салық мөлшерлемесінің мөлшерін төмендету туралы" 2024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№181-19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