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18c6" w14:textId="7df1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су ауданы бойынша бөлшек салықтың арнаулы салық режимін қолдану кезінде салық мөлшерлемесінің мөлшерін төмендету туралы" Ақсу аудандық мәслихатының 2024 жылғы 14 наурыздағы № 25-1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6 жылғы 27 ақпандағы № 65-275 шешімі. Қазақстан Республикасының Әділет министрлігінде 2026 жылы 12 наурызда № 3813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су ауданы бойынша бөлшек салықтың арнаулы салық режимін қолдану кезінде салық мөлшерлемесінің мөлшерін төмендету туралы" Ақсу аудандық мәслихатының 2024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-1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177-19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