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6c0e" w14:textId="5566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30 мамырдағы № 13-3/8 "Көкпекті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2026 жылғы 18 ақпандағы № 40-3/7 шешімі. Қазақстан Республикасының Әділет министрлігінде 2026 жылғы 20 ақпанда № 38019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"Көкпекті ауданында тұрғын үй көмегін көрсетудің мөлшері мен тәртібін айқындау туралы" 2024 жылғы 30 мамырдағы № 13-3/8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289-18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"Көкпекті ауданында тұрғын үй көмегін көрсетудің мөлшері мен Қағидаларын бекіту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Көкпекті ауданында тұрғын үй көмегін көрсетудің мөлшері мен Қағидалары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1-қосымшасында: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"Көкпекті ауданында тұрғын үй көмегін көрсетудің мөлшері мен Қағидалары";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веб-порталынан құжаттардың толық топтамасын алған күннен бастап 6 (алты) жұмыс күнін құрайды.".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Көкпекті аудандық мәслихатының аппараты" мемлекеттік мекемесі заңнамада белгіленген тәртіппен: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алғаш ресми жарияланғаннан кейін "Абай облысы Көкпекті аудандық мәслихатының аппараты" мемлекеттік мекемесінің интернет-ресурсында орналастыруды қамтамасыз етсін.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