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84404" w14:textId="c4844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Үржар аудандық мәслихатының 2024 жылғы 10 сәуірдегі № 14-251/VIII "Үржар ауданында тұрғын үй көмегін көрсетудің мөлшері мен Қағидаларын бекіту туралы" шешіміне өзгерістер енгізу туралы</w:t>
      </w:r>
    </w:p>
    <w:p>
      <w:pPr>
        <w:spacing w:after="0"/>
        <w:ind w:left="0"/>
        <w:jc w:val="both"/>
      </w:pPr>
      <w:r>
        <w:rPr>
          <w:rFonts w:ascii="Times New Roman"/>
          <w:b w:val="false"/>
          <w:i w:val="false"/>
          <w:color w:val="000000"/>
          <w:sz w:val="28"/>
        </w:rPr>
        <w:t>Абай облысы Үржар аудандық мәслихатының 2026 жылғы 16 қыркүйектегі № 38-749/VIII шешімі. Қазақстан Республикасының Әділет министрлігінде 2026 жылғы 16 қыркүйекте № 39882 болып тіркелді</w:t>
      </w:r>
    </w:p>
    <w:p>
      <w:pPr>
        <w:spacing w:after="0"/>
        <w:ind w:left="0"/>
        <w:jc w:val="both"/>
      </w:pPr>
      <w:bookmarkStart w:name="z5" w:id="0"/>
      <w:r>
        <w:rPr>
          <w:rFonts w:ascii="Times New Roman"/>
          <w:b w:val="false"/>
          <w:i w:val="false"/>
          <w:color w:val="000000"/>
          <w:sz w:val="28"/>
        </w:rPr>
        <w:t xml:space="preserve">
      Үржар аудандық мәслихаты ШЕШТІ: </w:t>
      </w:r>
    </w:p>
    <w:bookmarkEnd w:id="0"/>
    <w:bookmarkStart w:name="z6" w:id="1"/>
    <w:p>
      <w:pPr>
        <w:spacing w:after="0"/>
        <w:ind w:left="0"/>
        <w:jc w:val="both"/>
      </w:pPr>
      <w:r>
        <w:rPr>
          <w:rFonts w:ascii="Times New Roman"/>
          <w:b w:val="false"/>
          <w:i w:val="false"/>
          <w:color w:val="000000"/>
          <w:sz w:val="28"/>
        </w:rPr>
        <w:t xml:space="preserve">
      1. Үржар аудандық мәслихатының "Үржар ауданында тұрғын үй көмегін көрсетудің мөлшері мен Қағидаларын бекіту туралы" 2024 жылғы 10 сәуірдегі № 14-251/VIII (Нормативтік құқықтық актілерді мемлекеттік тіркеу тізілімінде № 264-18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келесідей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8" w:id="2"/>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w:t>
      </w:r>
      <w:r>
        <w:rPr>
          <w:rFonts w:ascii="Times New Roman"/>
          <w:b w:val="false"/>
          <w:i w:val="false"/>
          <w:color w:val="000000"/>
          <w:sz w:val="28"/>
        </w:rPr>
        <w:t>97-бабына</w:t>
      </w:r>
      <w:r>
        <w:rPr>
          <w:rFonts w:ascii="Times New Roman"/>
          <w:b w:val="false"/>
          <w:i w:val="false"/>
          <w:color w:val="000000"/>
          <w:sz w:val="28"/>
        </w:rPr>
        <w:t xml:space="preserve">, Қазақстан Республикасы Өнеркәсіп және құрылыс министрінің 2023 жылғы 8 желтоқсандағы "Тұрғын үй көмегін беру қағидаларын бекіту туралы" № 117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33763 болып тіркелген) сәйкес, Үржар аудандық мәслихаты </w:t>
      </w:r>
      <w:r>
        <w:rPr>
          <w:rFonts w:ascii="Times New Roman"/>
          <w:b/>
          <w:i w:val="false"/>
          <w:color w:val="000000"/>
          <w:sz w:val="28"/>
        </w:rPr>
        <w:t>ШЕШТІ:</w:t>
      </w:r>
      <w:r>
        <w:rPr>
          <w:rFonts w:ascii="Times New Roman"/>
          <w:b w:val="false"/>
          <w:i w:val="false"/>
          <w:color w:val="000000"/>
          <w:sz w:val="28"/>
        </w:rPr>
        <w:t>";</w:t>
      </w:r>
    </w:p>
    <w:bookmarkEnd w:id="2"/>
    <w:bookmarkStart w:name="z9" w:id="3"/>
    <w:p>
      <w:pPr>
        <w:spacing w:after="0"/>
        <w:ind w:left="0"/>
        <w:jc w:val="both"/>
      </w:pPr>
      <w:r>
        <w:rPr>
          <w:rFonts w:ascii="Times New Roman"/>
          <w:b w:val="false"/>
          <w:i w:val="false"/>
          <w:color w:val="000000"/>
          <w:sz w:val="28"/>
        </w:rPr>
        <w:t xml:space="preserve">
      көрсетілген шешіммен бекітілген </w:t>
      </w:r>
      <w:r>
        <w:rPr>
          <w:rFonts w:ascii="Times New Roman"/>
          <w:b w:val="false"/>
          <w:i w:val="false"/>
          <w:color w:val="000000"/>
          <w:sz w:val="28"/>
        </w:rPr>
        <w:t>1 қосымшада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2) тармақшасы орыс тілінде өзгеріс енгізіледі, қазақ тілінде мәтіні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4), 5) тармақшалары жаңа редакцияда жазылсын:</w:t>
      </w:r>
    </w:p>
    <w:bookmarkStart w:name="z12" w:id="4"/>
    <w:p>
      <w:pPr>
        <w:spacing w:after="0"/>
        <w:ind w:left="0"/>
        <w:jc w:val="both"/>
      </w:pPr>
      <w:r>
        <w:rPr>
          <w:rFonts w:ascii="Times New Roman"/>
          <w:b w:val="false"/>
          <w:i w:val="false"/>
          <w:color w:val="000000"/>
          <w:sz w:val="28"/>
        </w:rPr>
        <w:t>
      "4) шекті жол берілетін шығыстар - аз қамтылған отбасының (азаматтарына) айына ағымдағы және жинақтау жарналарын, коммуналдық қызметтер мен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пайдалануға жұмсаған шығыстарының шекті жол берілетін деңгейінің аз қамтылған отбасының (азаматтың) жиынтық кірісіне проценттік қатынасы;</w:t>
      </w:r>
    </w:p>
    <w:bookmarkEnd w:id="4"/>
    <w:bookmarkStart w:name="z13" w:id="5"/>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цифрлық жүйе.";</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15" w:id="6"/>
    <w:p>
      <w:pPr>
        <w:spacing w:after="0"/>
        <w:ind w:left="0"/>
        <w:jc w:val="both"/>
      </w:pPr>
      <w:r>
        <w:rPr>
          <w:rFonts w:ascii="Times New Roman"/>
          <w:b w:val="false"/>
          <w:i w:val="false"/>
          <w:color w:val="000000"/>
          <w:sz w:val="28"/>
        </w:rPr>
        <w:t>
      "2. Тұрғын үй көмегі жергілікті бюджет қаражаты есебінен жалғыз тұрғынжай немесе оның бөліктері ретінде Қазақстан Республикасының аумағында меншік құқығында тұрған тұрғынжайда Үржар ауданының аумағында тұрақты тіркелген және тұратын, аз қамтылған отбасыларға (азаматтарға) (бұдан әрі - көрсетілетін қызметті алушылар),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6"/>
    <w:bookmarkStart w:name="z16" w:id="7"/>
    <w:p>
      <w:pPr>
        <w:spacing w:after="0"/>
        <w:ind w:left="0"/>
        <w:jc w:val="both"/>
      </w:pPr>
      <w:r>
        <w:rPr>
          <w:rFonts w:ascii="Times New Roman"/>
          <w:b w:val="false"/>
          <w:i w:val="false"/>
          <w:color w:val="000000"/>
          <w:sz w:val="28"/>
        </w:rPr>
        <w:t>
      ағымдағы және жинақтау жарналарын;</w:t>
      </w:r>
    </w:p>
    <w:bookmarkEnd w:id="7"/>
    <w:bookmarkStart w:name="z17" w:id="8"/>
    <w:p>
      <w:pPr>
        <w:spacing w:after="0"/>
        <w:ind w:left="0"/>
        <w:jc w:val="both"/>
      </w:pPr>
      <w:r>
        <w:rPr>
          <w:rFonts w:ascii="Times New Roman"/>
          <w:b w:val="false"/>
          <w:i w:val="false"/>
          <w:color w:val="000000"/>
          <w:sz w:val="28"/>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 </w:t>
      </w:r>
    </w:p>
    <w:bookmarkEnd w:id="8"/>
    <w:bookmarkStart w:name="z18" w:id="9"/>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9"/>
    <w:bookmarkStart w:name="z19" w:id="10"/>
    <w:p>
      <w:pPr>
        <w:spacing w:after="0"/>
        <w:ind w:left="0"/>
        <w:jc w:val="both"/>
      </w:pPr>
      <w:r>
        <w:rPr>
          <w:rFonts w:ascii="Times New Roman"/>
          <w:b w:val="false"/>
          <w:i w:val="false"/>
          <w:color w:val="000000"/>
          <w:sz w:val="28"/>
        </w:rPr>
        <w:t>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bookmarkStart w:name="z21" w:id="11"/>
    <w:p>
      <w:pPr>
        <w:spacing w:after="0"/>
        <w:ind w:left="0"/>
        <w:jc w:val="both"/>
      </w:pPr>
      <w:r>
        <w:rPr>
          <w:rFonts w:ascii="Times New Roman"/>
          <w:b w:val="false"/>
          <w:i w:val="false"/>
          <w:color w:val="000000"/>
          <w:sz w:val="28"/>
        </w:rPr>
        <w:t>
      "5.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5 (бес) пайызға дейін белгілеген шекті жол берілетін деңгейінің арасындағы айырма ретінде айқындалады.</w:t>
      </w:r>
    </w:p>
    <w:bookmarkEnd w:id="11"/>
    <w:bookmarkStart w:name="z22" w:id="12"/>
    <w:p>
      <w:pPr>
        <w:spacing w:after="0"/>
        <w:ind w:left="0"/>
        <w:jc w:val="both"/>
      </w:pPr>
      <w:r>
        <w:rPr>
          <w:rFonts w:ascii="Times New Roman"/>
          <w:b w:val="false"/>
          <w:i w:val="false"/>
          <w:color w:val="000000"/>
          <w:sz w:val="28"/>
        </w:rPr>
        <w:t>
      Тұрғын үй көмегінің мөлшерін көрсетілетін қызметті беруші Қағидалардың 4-1-тармағына сәйкес есептейді.";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жаңа редакцияда жазылсын:</w:t>
      </w:r>
    </w:p>
    <w:bookmarkStart w:name="z24" w:id="13"/>
    <w:p>
      <w:pPr>
        <w:spacing w:after="0"/>
        <w:ind w:left="0"/>
        <w:jc w:val="both"/>
      </w:pPr>
      <w:r>
        <w:rPr>
          <w:rFonts w:ascii="Times New Roman"/>
          <w:b w:val="false"/>
          <w:i w:val="false"/>
          <w:color w:val="000000"/>
          <w:sz w:val="28"/>
        </w:rPr>
        <w:t>
      "7. Көрсетілетін қызметті алушы (немесе оның сенiмхатқа, заңнамаға, сот шешiмiне не әкiмшiлiк актіге негiзделген өкiлеттігіне орай оның өкілі) тұрғын үй көмегін тағайындау үшін тоқсанына бір рет өткен тоқсаннан кейінгі айдың 25-ші күнінен бастап мемлекеттік корпорацияға немесе "цифрлық үкімет" веб-порталына жүгінеді.</w:t>
      </w:r>
    </w:p>
    <w:bookmarkEnd w:id="13"/>
    <w:bookmarkStart w:name="z25" w:id="14"/>
    <w:p>
      <w:pPr>
        <w:spacing w:after="0"/>
        <w:ind w:left="0"/>
        <w:jc w:val="both"/>
      </w:pPr>
      <w:r>
        <w:rPr>
          <w:rFonts w:ascii="Times New Roman"/>
          <w:b w:val="false"/>
          <w:i w:val="false"/>
          <w:color w:val="000000"/>
          <w:sz w:val="28"/>
        </w:rPr>
        <w:t>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"цифрлық үкімет" веб-порталы арқылы беру мерзімі 6 (алты) жұмыс күнін құрайды.";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жаңа редакцияда жазылсын:</w:t>
      </w:r>
    </w:p>
    <w:bookmarkStart w:name="z27" w:id="15"/>
    <w:p>
      <w:pPr>
        <w:spacing w:after="0"/>
        <w:ind w:left="0"/>
        <w:jc w:val="both"/>
      </w:pPr>
      <w:r>
        <w:rPr>
          <w:rFonts w:ascii="Times New Roman"/>
          <w:b w:val="false"/>
          <w:i w:val="false"/>
          <w:color w:val="000000"/>
          <w:sz w:val="28"/>
        </w:rPr>
        <w:t>
      "8. 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p>
    <w:bookmarkEnd w:id="15"/>
    <w:bookmarkStart w:name="z28" w:id="16"/>
    <w:p>
      <w:pPr>
        <w:spacing w:after="0"/>
        <w:ind w:left="0"/>
        <w:jc w:val="both"/>
      </w:pPr>
      <w:r>
        <w:rPr>
          <w:rFonts w:ascii="Times New Roman"/>
          <w:b w:val="false"/>
          <w:i w:val="false"/>
          <w:color w:val="000000"/>
          <w:sz w:val="28"/>
        </w:rPr>
        <w:t>
      2. "Абай облысы Үржар аудандық мәслихатының аппараты" мемлекеттік мекемесі Қазақстан Республикасының заңнамасында белгіленген тәртіппен:</w:t>
      </w:r>
    </w:p>
    <w:bookmarkEnd w:id="16"/>
    <w:bookmarkStart w:name="z29" w:id="17"/>
    <w:p>
      <w:pPr>
        <w:spacing w:after="0"/>
        <w:ind w:left="0"/>
        <w:jc w:val="both"/>
      </w:pPr>
      <w:r>
        <w:rPr>
          <w:rFonts w:ascii="Times New Roman"/>
          <w:b w:val="false"/>
          <w:i w:val="false"/>
          <w:color w:val="000000"/>
          <w:sz w:val="28"/>
        </w:rPr>
        <w:t>
      1) осы шешімнің "Қазақстан Республикасы Әділет министрлігі" мемлекеттік мекемесінде мемлекеттік тіркелуін;</w:t>
      </w:r>
    </w:p>
    <w:bookmarkEnd w:id="17"/>
    <w:bookmarkStart w:name="z30" w:id="18"/>
    <w:p>
      <w:pPr>
        <w:spacing w:after="0"/>
        <w:ind w:left="0"/>
        <w:jc w:val="both"/>
      </w:pPr>
      <w:r>
        <w:rPr>
          <w:rFonts w:ascii="Times New Roman"/>
          <w:b w:val="false"/>
          <w:i w:val="false"/>
          <w:color w:val="000000"/>
          <w:sz w:val="28"/>
        </w:rPr>
        <w:t>
      2) осы шешімді ресми жарияланғаннан кейін "Абай облысы Үржар аудандық мәслихатының аппараты" мемлекеттік мекемесінің интернет-ресурсында орналастырылуын қамтамасыз етсін.</w:t>
      </w:r>
    </w:p>
    <w:bookmarkEnd w:id="18"/>
    <w:bookmarkStart w:name="z31" w:id="19"/>
    <w:p>
      <w:pPr>
        <w:spacing w:after="0"/>
        <w:ind w:left="0"/>
        <w:jc w:val="both"/>
      </w:pPr>
      <w:r>
        <w:rPr>
          <w:rFonts w:ascii="Times New Roman"/>
          <w:b w:val="false"/>
          <w:i w:val="false"/>
          <w:color w:val="000000"/>
          <w:sz w:val="28"/>
        </w:rPr>
        <w:t>
      3. Осы шешім оның алғашқы ресми жарияланған күннен кейін күнтізбелік он күн өткен соң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Үржар аудандық мәслихатының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Омаров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