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8962" w14:textId="b398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2024 жылғы 19 наурыздағы № 14/5-VІІІ "Бесқарағай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Бесқарағай аудандық мәслихатының 2026 жылғы 27 наурыздағы № 38/6-VIII шешімі. Қазақстан Республикасының Әділет министрлігінде 2026 жылғы 1 сәуірде № 38266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"Бесқарағай ауданында тұрғын үй көмегін көрсетудің мөлшері мен тәртібін айқындау туралы" Бесқарағай аудандық мәслихатының 2024 жылғы 19 наурыздағы № 14/5-VІІІ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242-18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8" w:id="3"/>
    <w:p>
      <w:pPr>
        <w:spacing w:after="0"/>
        <w:ind w:left="0"/>
        <w:jc w:val="both"/>
      </w:pPr>
      <w:r>
        <w:rPr>
          <w:rFonts w:ascii="Times New Roman"/>
          <w:b w:val="false"/>
          <w:i w:val="false"/>
          <w:color w:val="000000"/>
          <w:sz w:val="28"/>
        </w:rPr>
        <w:t>
      "Бесқарағай ауданында тұрғын үй көмегін көрсетудің мөлшері мен қағидаларын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Бесқарағай ауданында тұрғын үй көмегін көрсетудің мөлшері мен қағидалары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Бесқарағай ауданында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"Абай облысы Бесқарағай аудандық мәслихатының аппараты" мемлекеттік мекемесі Қазақстан Республикасының заңнамасында белгіленген тәртіпте:</w:t>
      </w:r>
    </w:p>
    <w:bookmarkEnd w:id="7"/>
    <w:bookmarkStart w:name="z13" w:id="8"/>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8"/>
    <w:bookmarkStart w:name="z14" w:id="9"/>
    <w:p>
      <w:pPr>
        <w:spacing w:after="0"/>
        <w:ind w:left="0"/>
        <w:jc w:val="both"/>
      </w:pPr>
      <w:r>
        <w:rPr>
          <w:rFonts w:ascii="Times New Roman"/>
          <w:b w:val="false"/>
          <w:i w:val="false"/>
          <w:color w:val="000000"/>
          <w:sz w:val="28"/>
        </w:rPr>
        <w:t>
      2) осы шешім ресми жарияланғаннан кейін Бесқарағай аудандық мәслихатының интернет-ресурсында орналастыруын қамтамасыз етсін;</w:t>
      </w:r>
    </w:p>
    <w:bookmarkEnd w:id="9"/>
    <w:bookmarkStart w:name="z15" w:id="10"/>
    <w:p>
      <w:pPr>
        <w:spacing w:after="0"/>
        <w:ind w:left="0"/>
        <w:jc w:val="both"/>
      </w:pPr>
      <w:r>
        <w:rPr>
          <w:rFonts w:ascii="Times New Roman"/>
          <w:b w:val="false"/>
          <w:i w:val="false"/>
          <w:color w:val="000000"/>
          <w:sz w:val="28"/>
        </w:rPr>
        <w:t>
      3) осы шешімнің орындалуын бақылау Бесқарағай ауданы әкімінің әлеуметтік салаға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27 наурыздағы</w:t>
            </w:r>
            <w:r>
              <w:br/>
            </w:r>
            <w:r>
              <w:rPr>
                <w:rFonts w:ascii="Times New Roman"/>
                <w:b w:val="false"/>
                <w:i w:val="false"/>
                <w:color w:val="000000"/>
                <w:sz w:val="20"/>
              </w:rPr>
              <w:t>№ 38/6-VIII шешіміне қосымша</w:t>
            </w:r>
            <w:r>
              <w:br/>
            </w: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14/5-VIII шешіміне 1- қосымша</w:t>
            </w:r>
          </w:p>
        </w:tc>
      </w:tr>
    </w:tbl>
    <w:bookmarkStart w:name="z20" w:id="12"/>
    <w:p>
      <w:pPr>
        <w:spacing w:after="0"/>
        <w:ind w:left="0"/>
        <w:jc w:val="left"/>
      </w:pPr>
      <w:r>
        <w:rPr>
          <w:rFonts w:ascii="Times New Roman"/>
          <w:b/>
          <w:i w:val="false"/>
          <w:color w:val="000000"/>
        </w:rPr>
        <w:t xml:space="preserve"> Бесқарағай ауданында тұрғын үй көмегін көрсетудің мөлшері мен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1. Осы тұрғын үй көмегін көрсетудің мөлшері мен қағидасында мынадай негізгі ұғымдар пайдаланылады:</w:t>
      </w:r>
    </w:p>
    <w:bookmarkEnd w:id="14"/>
    <w:bookmarkStart w:name="z23" w:id="15"/>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5"/>
    <w:bookmarkStart w:name="z24" w:id="16"/>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6"/>
    <w:bookmarkStart w:name="z25" w:id="17"/>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17"/>
    <w:bookmarkStart w:name="z26" w:id="18"/>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8"/>
    <w:bookmarkStart w:name="z27" w:id="19"/>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28" w:id="20"/>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20"/>
    <w:bookmarkStart w:name="z29" w:id="21"/>
    <w:p>
      <w:pPr>
        <w:spacing w:after="0"/>
        <w:ind w:left="0"/>
        <w:jc w:val="both"/>
      </w:pPr>
      <w:r>
        <w:rPr>
          <w:rFonts w:ascii="Times New Roman"/>
          <w:b w:val="false"/>
          <w:i w:val="false"/>
          <w:color w:val="000000"/>
          <w:sz w:val="28"/>
        </w:rPr>
        <w:t>
      2. Тұрғын үй көмегi жергiлiктi бюджет қаражаты есебiнен Бесқарағай ауданында тұратын,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1"/>
    <w:bookmarkStart w:name="z30" w:id="22"/>
    <w:p>
      <w:pPr>
        <w:spacing w:after="0"/>
        <w:ind w:left="0"/>
        <w:jc w:val="both"/>
      </w:pPr>
      <w:r>
        <w:rPr>
          <w:rFonts w:ascii="Times New Roman"/>
          <w:b w:val="false"/>
          <w:i w:val="false"/>
          <w:color w:val="000000"/>
          <w:sz w:val="28"/>
        </w:rPr>
        <w:t>
      ағымдағы және жинақтаушы жарналарды;</w:t>
      </w:r>
    </w:p>
    <w:bookmarkEnd w:id="22"/>
    <w:bookmarkStart w:name="z31" w:id="23"/>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23"/>
    <w:bookmarkStart w:name="z32" w:id="24"/>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24"/>
    <w:bookmarkStart w:name="z33" w:id="25"/>
    <w:p>
      <w:pPr>
        <w:spacing w:after="0"/>
        <w:ind w:left="0"/>
        <w:jc w:val="both"/>
      </w:pPr>
      <w:r>
        <w:rPr>
          <w:rFonts w:ascii="Times New Roman"/>
          <w:b w:val="false"/>
          <w:i w:val="false"/>
          <w:color w:val="000000"/>
          <w:sz w:val="28"/>
        </w:rPr>
        <w:t>
      Көрсетілетін қызметті алушылардың тұрғын үй көмегiн есептеуге қабылданатын шығыстары жоғарыда көрсетілген бағыттардың әрқайсысы бойынша шығыстардың жиыны ретінде айқындалады.</w:t>
      </w:r>
    </w:p>
    <w:bookmarkEnd w:id="25"/>
    <w:bookmarkStart w:name="z34" w:id="26"/>
    <w:p>
      <w:pPr>
        <w:spacing w:after="0"/>
        <w:ind w:left="0"/>
        <w:jc w:val="both"/>
      </w:pPr>
      <w:r>
        <w:rPr>
          <w:rFonts w:ascii="Times New Roman"/>
          <w:b w:val="false"/>
          <w:i w:val="false"/>
          <w:color w:val="000000"/>
          <w:sz w:val="28"/>
        </w:rPr>
        <w:t>
      3. Тұрғын үй көмегін тағайындау "Абай облысы Бесқарағай аудандық жұмыспен қамту және әлеуметтік бағдарламалары бөлімі" мемлекеттік мекемесімен (бұдан әрі – көрсетілетін қызмет беруші) жүзеге асырылады.</w:t>
      </w:r>
    </w:p>
    <w:bookmarkEnd w:id="26"/>
    <w:bookmarkStart w:name="z35" w:id="27"/>
    <w:p>
      <w:pPr>
        <w:spacing w:after="0"/>
        <w:ind w:left="0"/>
        <w:jc w:val="both"/>
      </w:pPr>
      <w:r>
        <w:rPr>
          <w:rFonts w:ascii="Times New Roman"/>
          <w:b w:val="false"/>
          <w:i w:val="false"/>
          <w:color w:val="000000"/>
          <w:sz w:val="28"/>
        </w:rPr>
        <w:t xml:space="preserve">
      4. Көрсетілетін қызметті алушылардың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Қағидалар) айқындалған тәртіппен есептейді.</w:t>
      </w:r>
    </w:p>
    <w:bookmarkEnd w:id="27"/>
    <w:bookmarkStart w:name="z36" w:id="2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көрсетілетін қызметті алушыларға осы мақсаттарға жұмсайтын шығыстарының шекті жол берілетін деңгейі 10 (он) пайыз мөлшерінде айқындалады.</w:t>
      </w:r>
    </w:p>
    <w:bookmarkEnd w:id="28"/>
    <w:bookmarkStart w:name="z37" w:id="29"/>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 </w:t>
      </w:r>
    </w:p>
    <w:bookmarkEnd w:id="29"/>
    <w:bookmarkStart w:name="z38" w:id="30"/>
    <w:p>
      <w:pPr>
        <w:spacing w:after="0"/>
        <w:ind w:left="0"/>
        <w:jc w:val="both"/>
      </w:pPr>
      <w:r>
        <w:rPr>
          <w:rFonts w:ascii="Times New Roman"/>
          <w:b w:val="false"/>
          <w:i w:val="false"/>
          <w:color w:val="000000"/>
          <w:sz w:val="28"/>
        </w:rPr>
        <w:t>
      7. Көрсетілетін қызметті алушы (не нотариат куәландырған сенімхат бойынша оның өкілі) тұрғын үй көмегін тағайындау үшін Қағидаларға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30"/>
    <w:bookmarkStart w:name="z39" w:id="3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31"/>
    <w:bookmarkStart w:name="z40" w:id="32"/>
    <w:p>
      <w:pPr>
        <w:spacing w:after="0"/>
        <w:ind w:left="0"/>
        <w:jc w:val="both"/>
      </w:pPr>
      <w:r>
        <w:rPr>
          <w:rFonts w:ascii="Times New Roman"/>
          <w:b w:val="false"/>
          <w:i w:val="false"/>
          <w:color w:val="000000"/>
          <w:sz w:val="28"/>
        </w:rPr>
        <w:t xml:space="preserve">
      8.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32"/>
    <w:bookmarkStart w:name="z41" w:id="33"/>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 тармағына сәйкес қызмет есептейді.</w:t>
      </w:r>
    </w:p>
    <w:bookmarkEnd w:id="33"/>
    <w:bookmarkStart w:name="z42" w:id="34"/>
    <w:p>
      <w:pPr>
        <w:spacing w:after="0"/>
        <w:ind w:left="0"/>
        <w:jc w:val="both"/>
      </w:pPr>
      <w:r>
        <w:rPr>
          <w:rFonts w:ascii="Times New Roman"/>
          <w:b w:val="false"/>
          <w:i w:val="false"/>
          <w:color w:val="000000"/>
          <w:sz w:val="28"/>
        </w:rPr>
        <w:t>
      9.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34"/>
    <w:bookmarkStart w:name="z43" w:id="35"/>
    <w:p>
      <w:pPr>
        <w:spacing w:after="0"/>
        <w:ind w:left="0"/>
        <w:jc w:val="both"/>
      </w:pPr>
      <w:r>
        <w:rPr>
          <w:rFonts w:ascii="Times New Roman"/>
          <w:b w:val="false"/>
          <w:i w:val="false"/>
          <w:color w:val="000000"/>
          <w:sz w:val="28"/>
        </w:rPr>
        <w:t>
      10. Көрсетілетін қызметті алушыларға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