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76e7365" w14:textId="76e7365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"Курчатов қаласында бөлшек салықтың арнаулы салық режимін қолдану кезінде салық мөлшерлемесінің мөлшерін төмендету туралы" Абай облысы Курчатов қалалық мәслихатының 2024 жылғы 21 ақпандағы № 15/93-VIII шешімінің күші жойылды деп тану туралы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Абай облысы Курчатов қалалық мәслихатының 2026 жылғы 31 шілдедегі № 44/282-VIII шешімі. Қазақстан Республикасының Әділет министрлігінде 2026 жылғы 7 қыркүйекте № 39835 болып тіркелді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>ЗҚАИ-ның ескертпесі!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Осы шешімнің қолданысқа енгізілу тәртібін </w:t>
      </w:r>
      <w:r>
        <w:rPr>
          <w:rFonts w:ascii="Times New Roman"/>
          <w:b w:val="false"/>
          <w:i w:val="false"/>
          <w:color w:val="ff0000"/>
          <w:sz w:val="28"/>
        </w:rPr>
        <w:t>2- тармақтан</w:t>
      </w:r>
      <w:r>
        <w:rPr>
          <w:rFonts w:ascii="Times New Roman"/>
          <w:b w:val="false"/>
          <w:i w:val="false"/>
          <w:color w:val="ff0000"/>
          <w:sz w:val="28"/>
        </w:rPr>
        <w:t xml:space="preserve"> караңыз.</w:t>
      </w:r>
    </w:p>
    <w:bookmarkStart w:name="z7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Қазақстан Республикасының "Құқықтық актілер туралы" Заңының </w:t>
      </w:r>
      <w:r>
        <w:rPr>
          <w:rFonts w:ascii="Times New Roman"/>
          <w:b w:val="false"/>
          <w:i w:val="false"/>
          <w:color w:val="000000"/>
          <w:sz w:val="28"/>
        </w:rPr>
        <w:t>27-бабына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 Абай облысы Курчатов қалалық мәслихаты ШЕШІМ ҚАБЫЛДАДЫ:</w:t>
      </w:r>
    </w:p>
    <w:bookmarkEnd w:id="0"/>
    <w:bookmarkStart w:name="z8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"Курчатов қаласында бөлшек салықтың арнаулы салық режимін қолдану кезінде салық мөлшерлемесінің мөлшерін төмендету туралы" Абай облысы Курчатов қалалық мәслихатының 2024 жылғы 21 ақпандағы № 15/93-VIII (Нормативтік құқықтық актілерді мемлекеттік тіркеу тізілімінде № 224-18 болып тіркелген) </w:t>
      </w:r>
      <w:r>
        <w:rPr>
          <w:rFonts w:ascii="Times New Roman"/>
          <w:b w:val="false"/>
          <w:i w:val="false"/>
          <w:color w:val="000000"/>
          <w:sz w:val="28"/>
        </w:rPr>
        <w:t>шешімінің</w:t>
      </w:r>
      <w:r>
        <w:rPr>
          <w:rFonts w:ascii="Times New Roman"/>
          <w:b w:val="false"/>
          <w:i w:val="false"/>
          <w:color w:val="000000"/>
          <w:sz w:val="28"/>
        </w:rPr>
        <w:t xml:space="preserve"> күші жойылды деп танылсын.</w:t>
      </w:r>
    </w:p>
    <w:bookmarkEnd w:id="1"/>
    <w:bookmarkStart w:name="z9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Осы шешім 2026 жылдың 1 қаңтарынан бастап қолданысқа енгізіледі және ресми жариялануға тиіс.</w:t>
      </w:r>
    </w:p>
    <w:bookmarkEnd w:id="2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396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Абай облысы Курчатов қалалық мәслихатының төрағасы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396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Г. Хусайнова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Қазақстан Республикасы Әділет министрлігінің «Қазақстан Республикасының Заңнама және құқықтық ақпарат институты» ШЖҚ РМК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