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a0d0" w14:textId="858a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5 сәуірдегі № 177 "Мұғалжар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22 сәуірдегі № 542 шешімі. Қазақстан Республикасының Әділет министрлігінде 2026 жылғы 24 сәуірде № 38540 болып тіркелді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"Мұғалжар ауданында тұрғын үй көмегін көрсетудің мөлшерін және тәртбін айқындау туралы" 2024 жылғы 5 сәуірдегі № 177 (Нормативтік құқықтық актілерді мемлекеттік тіркеу тізілімінде № 8568-04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"Мұғалжар ауданында тұрғын үй көмегін көрсетудің мөлшері мен қағидаларын бекіту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Мұғалжар ауданында тұрғын үй көмегін көрсетудің мөлшері мен қағидасы бекітілсін.";</w:t>
      </w:r>
    </w:p>
    <w:bookmarkStart w:name="z6"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Мұғалжар ауданында тұрғын үй көмегін көрсету мөлшері мен тәртібі</w:t>
      </w:r>
      <w:r>
        <w:rPr>
          <w:rFonts w:ascii="Times New Roman"/>
          <w:b w:val="false"/>
          <w:i w:val="false"/>
          <w:color w:val="000000"/>
          <w:sz w:val="28"/>
        </w:rPr>
        <w:t xml:space="preserve"> бойынша: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"Мұғалжар ауданында тұрғын үй көмегін көрсетудің мөлшері мен қағидасы";</w:t>
      </w:r>
    </w:p>
    <w:bookmarkStart w:name="z8" w:id="5"/>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 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алтыншы бөлігі жаңа редакцияда жазылсын:</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мазмұңдағы жаңа редакцияда жазылсын:</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көмегінің мөлшері қызметті берушімен Қазақстан Республикасы Өнеркәсіп және құрылыс министрінің 2023 жылғы 8 желтоқсандағы № 117 "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33763 болып тіркелген) Тұрғын үй көмегін беру қағидаларының (бұдан әрі - Қағидалар) </w:t>
      </w:r>
      <w:r>
        <w:rPr>
          <w:rFonts w:ascii="Times New Roman"/>
          <w:b w:val="false"/>
          <w:i w:val="false"/>
          <w:color w:val="000000"/>
          <w:sz w:val="28"/>
        </w:rPr>
        <w:t>4-1- 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жаңа редакцияда жазылсын:</w:t>
      </w:r>
    </w:p>
    <w:p>
      <w:pPr>
        <w:spacing w:after="0"/>
        <w:ind w:left="0"/>
        <w:jc w:val="both"/>
      </w:pPr>
      <w:r>
        <w:rPr>
          <w:rFonts w:ascii="Times New Roman"/>
          <w:b w:val="false"/>
          <w:i w:val="false"/>
          <w:color w:val="000000"/>
          <w:sz w:val="28"/>
        </w:rPr>
        <w:t xml:space="preserve">
      "3. Аз қамтылған отбасының (азаматтың) жиынтық табысын Қағидалардың </w:t>
      </w:r>
      <w:r>
        <w:rPr>
          <w:rFonts w:ascii="Times New Roman"/>
          <w:b w:val="false"/>
          <w:i w:val="false"/>
          <w:color w:val="000000"/>
          <w:sz w:val="28"/>
        </w:rPr>
        <w:t>3 тарауымен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тармағы</w:t>
      </w:r>
      <w:r>
        <w:rPr>
          <w:rFonts w:ascii="Times New Roman"/>
          <w:b w:val="false"/>
          <w:i w:val="false"/>
          <w:color w:val="000000"/>
          <w:sz w:val="28"/>
        </w:rPr>
        <w:t xml:space="preserve"> алынып тасталсын.".</w:t>
      </w:r>
    </w:p>
    <w:bookmarkStart w:name="z13" w:id="6"/>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Мұғалжар аудандық мәслихатының интернет-ресурсында орналастырылуды қамтамасыз етсін.</w:t>
      </w:r>
    </w:p>
    <w:bookmarkStart w:name="z14"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