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d80a7" w14:textId="c2d80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Шортанды аудандық мәслихатының 2025 жылғы 28 наурыздағы № 8С-35/4 "Шортанды ауданында тұрғын үй көмегін көрсету мөлшерін және тәртібін айқындау туралы" шешіміне өзгерістер енгізу туралы</w:t>
      </w:r>
    </w:p>
    <w:p>
      <w:pPr>
        <w:spacing w:after="0"/>
        <w:ind w:left="0"/>
        <w:jc w:val="both"/>
      </w:pPr>
      <w:r>
        <w:rPr>
          <w:rFonts w:ascii="Times New Roman"/>
          <w:b w:val="false"/>
          <w:i w:val="false"/>
          <w:color w:val="000000"/>
          <w:sz w:val="28"/>
        </w:rPr>
        <w:t>Ақмола облысы Шортанды аудандық мәслихатының 2026 жылғы 31 наурыздағы № 8С-50/4 шешімі. Қазақстан Республикасының Әділет министрлігінде 2026 жылғы 1 сәуірде № 38265 болып тіркелді</w:t>
      </w:r>
    </w:p>
    <w:p>
      <w:pPr>
        <w:spacing w:after="0"/>
        <w:ind w:left="0"/>
        <w:jc w:val="both"/>
      </w:pPr>
      <w:bookmarkStart w:name="z1" w:id="0"/>
      <w:r>
        <w:rPr>
          <w:rFonts w:ascii="Times New Roman"/>
          <w:b w:val="false"/>
          <w:i w:val="false"/>
          <w:color w:val="000000"/>
          <w:sz w:val="28"/>
        </w:rPr>
        <w:t>
      Шортанды аудандық мәслихаты ШЕШІМ ҚАБЫЛДАДЫ:</w:t>
      </w:r>
    </w:p>
    <w:bookmarkEnd w:id="0"/>
    <w:p>
      <w:pPr>
        <w:spacing w:after="0"/>
        <w:ind w:left="0"/>
        <w:jc w:val="both"/>
      </w:pPr>
      <w:r>
        <w:rPr>
          <w:rFonts w:ascii="Times New Roman"/>
          <w:b w:val="false"/>
          <w:i w:val="false"/>
          <w:color w:val="000000"/>
          <w:sz w:val="28"/>
        </w:rPr>
        <w:t xml:space="preserve">
      1. Шортанды аудандық мәслихатының 2025 жылғы 28 наурыздағы № 8С-35/4 "Шортанды ауданында тұрғын үй көмегін көрсету мөлшерін және тәртібін айқындау туралы" (Нормативтік құқықтық актілерді мемлекеттік тіркеу тізілімінде № 8903-03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Start w:name="z2" w:id="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келесі редакцияда жазылсын: </w:t>
      </w:r>
    </w:p>
    <w:bookmarkEnd w:id="1"/>
    <w:p>
      <w:pPr>
        <w:spacing w:after="0"/>
        <w:ind w:left="0"/>
        <w:jc w:val="both"/>
      </w:pPr>
      <w:r>
        <w:rPr>
          <w:rFonts w:ascii="Times New Roman"/>
          <w:b w:val="false"/>
          <w:i w:val="false"/>
          <w:color w:val="000000"/>
          <w:sz w:val="28"/>
        </w:rPr>
        <w:t>
      "Шортанды ауданында тұрғын үй көмегін көрсетудің мөлшері мен қағидаларын айқындау туралы";</w:t>
      </w:r>
    </w:p>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келесі редакцияда жазылсын:</w:t>
      </w:r>
    </w:p>
    <w:bookmarkEnd w:id="2"/>
    <w:p>
      <w:pPr>
        <w:spacing w:after="0"/>
        <w:ind w:left="0"/>
        <w:jc w:val="both"/>
      </w:pPr>
      <w:r>
        <w:rPr>
          <w:rFonts w:ascii="Times New Roman"/>
          <w:b w:val="false"/>
          <w:i w:val="false"/>
          <w:color w:val="000000"/>
          <w:sz w:val="28"/>
        </w:rPr>
        <w:t>
      "1. Осы шешімнің қосымшасына сәйкес Шортанды ауданында тұрғын үй көмегін көрсету мөлшері мен қағидалары айқындалсын.";</w:t>
      </w:r>
    </w:p>
    <w:bookmarkStart w:name="z4"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2. "Шортанды ауданы мәслихатының аппараты" мемлекеттік мекемесі Қазақстан Республикасының заңнамасында белгіленген тәртіппен:</w:t>
      </w:r>
    </w:p>
    <w:bookmarkEnd w:id="4"/>
    <w:p>
      <w:pPr>
        <w:spacing w:after="0"/>
        <w:ind w:left="0"/>
        <w:jc w:val="both"/>
      </w:pPr>
      <w:r>
        <w:rPr>
          <w:rFonts w:ascii="Times New Roman"/>
          <w:b w:val="false"/>
          <w:i w:val="false"/>
          <w:color w:val="000000"/>
          <w:sz w:val="28"/>
        </w:rPr>
        <w:t>
      1) осы шешімнің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шешімді ресми жарияланғаннан кейін "Шортанды ауданы мәслихатының аппараты" мемлекеттік мекемесінің интернет-ресурсында орналастырылуын қамтамасыз етсін.</w:t>
      </w:r>
    </w:p>
    <w:bookmarkStart w:name="z6" w:id="5"/>
    <w:p>
      <w:pPr>
        <w:spacing w:after="0"/>
        <w:ind w:left="0"/>
        <w:jc w:val="both"/>
      </w:pPr>
      <w:r>
        <w:rPr>
          <w:rFonts w:ascii="Times New Roman"/>
          <w:b w:val="false"/>
          <w:i w:val="false"/>
          <w:color w:val="000000"/>
          <w:sz w:val="28"/>
        </w:rPr>
        <w:t>
      3. Осы шешімнің орындалуын бақылау Шортанды ауданы әкімінің жетекшілік ететін орынбасарына жүктелсін.</w:t>
      </w:r>
    </w:p>
    <w:bookmarkEnd w:id="5"/>
    <w:bookmarkStart w:name="z7" w:id="6"/>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Шортанды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Садвокасова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аудандық</w:t>
            </w:r>
            <w:r>
              <w:br/>
            </w:r>
            <w:r>
              <w:rPr>
                <w:rFonts w:ascii="Times New Roman"/>
                <w:b w:val="false"/>
                <w:i w:val="false"/>
                <w:color w:val="000000"/>
                <w:sz w:val="20"/>
              </w:rPr>
              <w:t>мәслихатының</w:t>
            </w:r>
            <w:r>
              <w:br/>
            </w:r>
            <w:r>
              <w:rPr>
                <w:rFonts w:ascii="Times New Roman"/>
                <w:b w:val="false"/>
                <w:i w:val="false"/>
                <w:color w:val="000000"/>
                <w:sz w:val="20"/>
              </w:rPr>
              <w:t>2026 жылғы 31 наурыздағы</w:t>
            </w:r>
            <w:r>
              <w:br/>
            </w:r>
            <w:r>
              <w:rPr>
                <w:rFonts w:ascii="Times New Roman"/>
                <w:b w:val="false"/>
                <w:i w:val="false"/>
                <w:color w:val="000000"/>
                <w:sz w:val="20"/>
              </w:rPr>
              <w:t>№ 8С-50/4</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аудандық</w:t>
            </w:r>
            <w:r>
              <w:br/>
            </w:r>
            <w:r>
              <w:rPr>
                <w:rFonts w:ascii="Times New Roman"/>
                <w:b w:val="false"/>
                <w:i w:val="false"/>
                <w:color w:val="000000"/>
                <w:sz w:val="20"/>
              </w:rPr>
              <w:t>мәслихатының</w:t>
            </w:r>
            <w:r>
              <w:br/>
            </w:r>
            <w:r>
              <w:rPr>
                <w:rFonts w:ascii="Times New Roman"/>
                <w:b w:val="false"/>
                <w:i w:val="false"/>
                <w:color w:val="000000"/>
                <w:sz w:val="20"/>
              </w:rPr>
              <w:t>2025 жылғы 28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8С-35/4 шешіміне</w:t>
            </w:r>
            <w:r>
              <w:br/>
            </w:r>
            <w:r>
              <w:rPr>
                <w:rFonts w:ascii="Times New Roman"/>
                <w:b w:val="false"/>
                <w:i w:val="false"/>
                <w:color w:val="000000"/>
                <w:sz w:val="20"/>
              </w:rPr>
              <w:t>қосымша</w:t>
            </w:r>
          </w:p>
        </w:tc>
      </w:tr>
    </w:tbl>
    <w:bookmarkStart w:name="z9" w:id="7"/>
    <w:p>
      <w:pPr>
        <w:spacing w:after="0"/>
        <w:ind w:left="0"/>
        <w:jc w:val="left"/>
      </w:pPr>
      <w:r>
        <w:rPr>
          <w:rFonts w:ascii="Times New Roman"/>
          <w:b/>
          <w:i w:val="false"/>
          <w:color w:val="000000"/>
        </w:rPr>
        <w:t xml:space="preserve"> Шортанды ауданында тұрғын үй көмегін көрсету мөлшері мен қағидалары 1-тарау. Жалпы ережелер</w:t>
      </w:r>
    </w:p>
    <w:bookmarkEnd w:id="7"/>
    <w:p>
      <w:pPr>
        <w:spacing w:after="0"/>
        <w:ind w:left="0"/>
        <w:jc w:val="both"/>
      </w:pPr>
      <w:r>
        <w:rPr>
          <w:rFonts w:ascii="Times New Roman"/>
          <w:b w:val="false"/>
          <w:i w:val="false"/>
          <w:color w:val="000000"/>
          <w:sz w:val="28"/>
        </w:rPr>
        <w:t>
      1. Тұрғын үй көмегi жергiлiктi бюджет қаражаты есебiнен, жалғыз тұрғынжай ретінде Қазақстан Республикасының аумағында меншік құқығында тұрған тұрғынжайда тұрақты тіркелген және тұратын аз қамтылған отбасыларға (азаматтарға) (бұдан әрі – көрсетілетін қызметті алушы),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 Шортанды ауданында тұратындарға:</w:t>
      </w:r>
    </w:p>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Көрсетілетін қызметті алушының тұрғын үй көмегiн есептеуге қабылданатын шығыстары жоғарыда көрсетiлген бағыттардың әрқайсысы бойынша шығыстардың жиыны ретiнде айқындалады.</w:t>
      </w:r>
    </w:p>
    <w:p>
      <w:pPr>
        <w:spacing w:after="0"/>
        <w:ind w:left="0"/>
        <w:jc w:val="both"/>
      </w:pPr>
      <w:r>
        <w:rPr>
          <w:rFonts w:ascii="Times New Roman"/>
          <w:b w:val="false"/>
          <w:i w:val="false"/>
          <w:color w:val="000000"/>
          <w:sz w:val="28"/>
        </w:rPr>
        <w:t>
      2. Тұрғын үй көмегін тағайындау Шортанды ауданының "Жұмыспен қамту және әлеуметтік бағдарламалар бөлімі" мемлекеттік мекемесімен (бұдан әрі – көрсетілетін қызметті беруші) көрсетіледі.</w:t>
      </w:r>
    </w:p>
    <w:bookmarkStart w:name="z10" w:id="8"/>
    <w:p>
      <w:pPr>
        <w:spacing w:after="0"/>
        <w:ind w:left="0"/>
        <w:jc w:val="left"/>
      </w:pPr>
      <w:r>
        <w:rPr>
          <w:rFonts w:ascii="Times New Roman"/>
          <w:b/>
          <w:i w:val="false"/>
          <w:color w:val="000000"/>
        </w:rPr>
        <w:t xml:space="preserve"> 2-тарау. Тұрғын үй көмегін көрсету мөлшері</w:t>
      </w:r>
    </w:p>
    <w:bookmarkEnd w:id="8"/>
    <w:p>
      <w:pPr>
        <w:spacing w:after="0"/>
        <w:ind w:left="0"/>
        <w:jc w:val="both"/>
      </w:pPr>
      <w:r>
        <w:rPr>
          <w:rFonts w:ascii="Times New Roman"/>
          <w:b w:val="false"/>
          <w:i w:val="false"/>
          <w:color w:val="000000"/>
          <w:sz w:val="28"/>
        </w:rPr>
        <w:t xml:space="preserve">
      3. Көрсетілетін қызметті алушының жиынтық кірісі көрсетілетін қызметті берушімен Қазақстан Республикасы Өнеркәсіп және құрылыс министрінің 2023 жылғы 8 желтоқсандағы № 117 "Тұрғын үй көмегін беру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33763 болып тіркелген) (бұдан әрі - Қағидалар) сәйкес есептеледі.</w:t>
      </w:r>
    </w:p>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көрсетілетін қызметті алушының осы мақсаттарға жұмсайтын шығыстарының көрсетілетін қызметті алушының жиынтық кірісіне 5 (бес) пайыз мөлшерінде шекті жол берілетін деңгейінің арасындағы айырма ретінде айқындалады.</w:t>
      </w:r>
    </w:p>
    <w:p>
      <w:pPr>
        <w:spacing w:after="0"/>
        <w:ind w:left="0"/>
        <w:jc w:val="both"/>
      </w:pPr>
      <w:r>
        <w:rPr>
          <w:rFonts w:ascii="Times New Roman"/>
          <w:b w:val="false"/>
          <w:i w:val="false"/>
          <w:color w:val="000000"/>
          <w:sz w:val="28"/>
        </w:rPr>
        <w:t>
      5. Тұрғын үй көмегінің мөлшерін көрсетілетін қызметті беруші Қағидалардың 4-1-тармағына сәйкес есептейді.</w:t>
      </w:r>
    </w:p>
    <w:p>
      <w:pPr>
        <w:spacing w:after="0"/>
        <w:ind w:left="0"/>
        <w:jc w:val="both"/>
      </w:pPr>
      <w:r>
        <w:rPr>
          <w:rFonts w:ascii="Times New Roman"/>
          <w:b w:val="false"/>
          <w:i w:val="false"/>
          <w:color w:val="000000"/>
          <w:sz w:val="28"/>
        </w:rPr>
        <w:t xml:space="preserve">
      6. Телекоммуникация желісіне қосылған телефон үшін абоненттік төлемақының өсуі бөлігінде байланыс қызметтер өтемақысы Қазақстан Республикасының Цифрлық даму, инновациялар және аэроғарыш өнеркәсібі министрінің 2023 жылғы 28 шiлдедегi № 295/НҚ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33200 болып тіркелген) сәйкес жүргізіледі.</w:t>
      </w:r>
    </w:p>
    <w:bookmarkStart w:name="z11" w:id="9"/>
    <w:p>
      <w:pPr>
        <w:spacing w:after="0"/>
        <w:ind w:left="0"/>
        <w:jc w:val="left"/>
      </w:pPr>
      <w:r>
        <w:rPr>
          <w:rFonts w:ascii="Times New Roman"/>
          <w:b/>
          <w:i w:val="false"/>
          <w:color w:val="000000"/>
        </w:rPr>
        <w:t xml:space="preserve"> 3-тарау. Тұрғын үй көмегін көрсету қағидалары</w:t>
      </w:r>
    </w:p>
    <w:bookmarkEnd w:id="9"/>
    <w:p>
      <w:pPr>
        <w:spacing w:after="0"/>
        <w:ind w:left="0"/>
        <w:jc w:val="both"/>
      </w:pPr>
      <w:r>
        <w:rPr>
          <w:rFonts w:ascii="Times New Roman"/>
          <w:b w:val="false"/>
          <w:i w:val="false"/>
          <w:color w:val="000000"/>
          <w:sz w:val="28"/>
        </w:rPr>
        <w:t>
      7. Көрсетілетін қызметті алушы (немесе оның сенімхатқа, заңдарға, сот шешіміне не әкімшілік құжатқа негізделген өкілі) Қағидаларға сәйкес тұрғын үй көмегін тағайындау үшін "Азаматтарға арналған үкімет" мемлекеттік корпорациясына немесе "электрондық үкімет" веб - порталына тоқсанына бір рет жүгінеді.</w:t>
      </w:r>
    </w:p>
    <w:p>
      <w:pPr>
        <w:spacing w:after="0"/>
        <w:ind w:left="0"/>
        <w:jc w:val="both"/>
      </w:pPr>
      <w:r>
        <w:rPr>
          <w:rFonts w:ascii="Times New Roman"/>
          <w:b w:val="false"/>
          <w:i w:val="false"/>
          <w:color w:val="000000"/>
          <w:sz w:val="28"/>
        </w:rPr>
        <w:t>
      8. Тұрғын үй көмегін тағайындау толық ағымдағы тоқсанға жүргізіледі, бұл ретте көрсетілетін қызметті алушының жиынтық кірісі мен коммуналдық қызметтерінің өткен тоқсандағы шығындары есепке алынады.</w:t>
      </w:r>
    </w:p>
    <w:p>
      <w:pPr>
        <w:spacing w:after="0"/>
        <w:ind w:left="0"/>
        <w:jc w:val="both"/>
      </w:pPr>
      <w:r>
        <w:rPr>
          <w:rFonts w:ascii="Times New Roman"/>
          <w:b w:val="false"/>
          <w:i w:val="false"/>
          <w:color w:val="000000"/>
          <w:sz w:val="28"/>
        </w:rPr>
        <w:t>
      9. Тұрғын үй көмегі көрсетілетін қызметті алушыға кондоминиум объектісін басқаруға және кондоминиум объектісінің ортақ мүлкін күтіп -ұстауға,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p>
      <w:pPr>
        <w:spacing w:after="0"/>
        <w:ind w:left="0"/>
        <w:jc w:val="both"/>
      </w:pPr>
      <w:r>
        <w:rPr>
          <w:rFonts w:ascii="Times New Roman"/>
          <w:b w:val="false"/>
          <w:i w:val="false"/>
          <w:color w:val="000000"/>
          <w:sz w:val="28"/>
        </w:rPr>
        <w:t>
      10. Көрсетілетін қызметті алушыға тұрғын үй көмегін тағайындау тиісті қаржы жылына арналған аудандық бюджетте көзделген қаражат шегінде жүзеге асырылады.</w:t>
      </w:r>
    </w:p>
    <w:p>
      <w:pPr>
        <w:spacing w:after="0"/>
        <w:ind w:left="0"/>
        <w:jc w:val="both"/>
      </w:pPr>
      <w:r>
        <w:rPr>
          <w:rFonts w:ascii="Times New Roman"/>
          <w:b w:val="false"/>
          <w:i w:val="false"/>
          <w:color w:val="000000"/>
          <w:sz w:val="28"/>
        </w:rPr>
        <w:t>
      11. Көрсетілетін қызметті алушыға тұрғын үй көмегін төлеуді көрсетілетін қызметті беруші екінші деңгейдегі банктер арқылы есептелген сомаларды көрсетілетін қызметті алушылардың жеке шоттарына аудару жолымен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