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e10375" w14:textId="7e1037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"Медицина қызметкерлерінің кәсіптік жауапкершілігін ортақ сақтандырудың ортақ сақтандырудың үлгілік шартын бекіту туралы" 2024 жылғы 24 шілдедегі № 57 және "Медицина қызметкерлерінің кәсіптік жауапкершілігін сақтандыру қағидаларын бекіту туралы" Қазақстан Республикасы Денсаулық сақтау министрінің 2024 жылғы 24 шілдедегі № 58 бұйрықтарына өзгерістер енгізу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2026 жылғы 6 қазандағы № 133 бұйрығы. Қазақстан Республикасының Әділет министрлігінде 2026 жылғы 7 қазанда № 40112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"Медицина қызметкерлерінің кәсіптік жауапкершілігін ортақ сақтандырудың үлгілік шартын бекіту туралы" Қазақстан Республикасы Денсаулық сақтау министрінің 2024 жылғы 24 шілдедегі № 57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34802 тіркелді)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7" w:id="2"/>
    <w:p>
      <w:pPr>
        <w:spacing w:after="0"/>
        <w:ind w:left="0"/>
        <w:jc w:val="both"/>
      </w:pPr>
      <w:r>
        <w:rPr>
          <w:rFonts w:ascii="Times New Roman"/>
          <w:b w:val="false"/>
          <w:i w:val="false"/>
          <w:color w:val="000000"/>
          <w:sz w:val="28"/>
        </w:rPr>
        <w:t>
      "1. Қоса беріліп отырған Медицина қызметкерлерінің кәсіптік жауапкершілігін ортақ сақтандырудың үлгілік шарты бекітілсін.";</w:t>
      </w:r>
    </w:p>
    <w:bookmarkEnd w:id="2"/>
    <w:bookmarkStart w:name="z8" w:id="3"/>
    <w:p>
      <w:pPr>
        <w:spacing w:after="0"/>
        <w:ind w:left="0"/>
        <w:jc w:val="both"/>
      </w:pPr>
      <w:r>
        <w:rPr>
          <w:rFonts w:ascii="Times New Roman"/>
          <w:b w:val="false"/>
          <w:i w:val="false"/>
          <w:color w:val="000000"/>
          <w:sz w:val="28"/>
        </w:rPr>
        <w:t xml:space="preserve">
      көрсетілген бұйрыққа қосымшамен бекітілген Медицина қызметкерлерінің кәсіптік жауапкершілігін ортақ сақтандырудың үлгілік </w:t>
      </w:r>
      <w:r>
        <w:rPr>
          <w:rFonts w:ascii="Times New Roman"/>
          <w:b w:val="false"/>
          <w:i w:val="false"/>
          <w:color w:val="000000"/>
          <w:sz w:val="28"/>
        </w:rPr>
        <w:t>шарты</w:t>
      </w:r>
      <w:r>
        <w:rPr>
          <w:rFonts w:ascii="Times New Roman"/>
          <w:b w:val="false"/>
          <w:i w:val="false"/>
          <w:color w:val="000000"/>
          <w:sz w:val="28"/>
        </w:rPr>
        <w:t xml:space="preserve">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3"/>
    <w:bookmarkStart w:name="z9" w:id="4"/>
    <w:p>
      <w:pPr>
        <w:spacing w:after="0"/>
        <w:ind w:left="0"/>
        <w:jc w:val="both"/>
      </w:pPr>
      <w:r>
        <w:rPr>
          <w:rFonts w:ascii="Times New Roman"/>
          <w:b w:val="false"/>
          <w:i w:val="false"/>
          <w:color w:val="000000"/>
          <w:sz w:val="28"/>
        </w:rPr>
        <w:t xml:space="preserve">
      2. "Медицина қызметкерлерінің кәсіптік жауапкершілігін сақтандыру қағидаларын бекіту туралы" Қазақстан Республикасы Денсаулық сақтау министрінің 2024 жылғы 24 шілдедегі № 58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34803 тіркелді) мынадай өзгерістер енгізілсін:</w:t>
      </w:r>
    </w:p>
    <w:bookmarkEnd w:id="4"/>
    <w:bookmarkStart w:name="z10" w:id="5"/>
    <w:p>
      <w:pPr>
        <w:spacing w:after="0"/>
        <w:ind w:left="0"/>
        <w:jc w:val="both"/>
      </w:pPr>
      <w:r>
        <w:rPr>
          <w:rFonts w:ascii="Times New Roman"/>
          <w:b w:val="false"/>
          <w:i w:val="false"/>
          <w:color w:val="000000"/>
          <w:sz w:val="28"/>
        </w:rPr>
        <w:t xml:space="preserve">
      көрсетілген бұйрықпен бекітілген Медицина қызметкерлерінің кәсіптік жауапкершілігін сақтандыру </w:t>
      </w:r>
      <w:r>
        <w:rPr>
          <w:rFonts w:ascii="Times New Roman"/>
          <w:b w:val="false"/>
          <w:i w:val="false"/>
          <w:color w:val="000000"/>
          <w:sz w:val="28"/>
        </w:rPr>
        <w:t>қағидалары</w:t>
      </w:r>
      <w:r>
        <w:rPr>
          <w:rFonts w:ascii="Times New Roman"/>
          <w:b w:val="false"/>
          <w:i w:val="false"/>
          <w:color w:val="000000"/>
          <w:sz w:val="28"/>
        </w:rPr>
        <w:t xml:space="preserve">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bookmarkEnd w:id="5"/>
    <w:bookmarkStart w:name="z11" w:id="6"/>
    <w:p>
      <w:pPr>
        <w:spacing w:after="0"/>
        <w:ind w:left="0"/>
        <w:jc w:val="both"/>
      </w:pPr>
      <w:r>
        <w:rPr>
          <w:rFonts w:ascii="Times New Roman"/>
          <w:b w:val="false"/>
          <w:i w:val="false"/>
          <w:color w:val="000000"/>
          <w:sz w:val="28"/>
        </w:rPr>
        <w:t>
      3. Қазақстан Республикасы Денсаулық сақтау министрлігінің Ғылым және адами ресурстар департаменті Қазақстан Республикасының заңнамасында белгіленген тәртіппен:</w:t>
      </w:r>
    </w:p>
    <w:bookmarkEnd w:id="6"/>
    <w:bookmarkStart w:name="z12" w:id="7"/>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7"/>
    <w:bookmarkStart w:name="z13" w:id="8"/>
    <w:p>
      <w:pPr>
        <w:spacing w:after="0"/>
        <w:ind w:left="0"/>
        <w:jc w:val="both"/>
      </w:pPr>
      <w:r>
        <w:rPr>
          <w:rFonts w:ascii="Times New Roman"/>
          <w:b w:val="false"/>
          <w:i w:val="false"/>
          <w:color w:val="000000"/>
          <w:sz w:val="28"/>
        </w:rPr>
        <w:t>
      2) осы бұйрықты ресми жарияланғаннан кейін оны Қазақстан Республикасы Денсаулық сақтау министрлігінің интернет-ресурсында орналастыруды;</w:t>
      </w:r>
    </w:p>
    <w:bookmarkEnd w:id="8"/>
    <w:bookmarkStart w:name="z14" w:id="9"/>
    <w:p>
      <w:pPr>
        <w:spacing w:after="0"/>
        <w:ind w:left="0"/>
        <w:jc w:val="both"/>
      </w:pPr>
      <w:r>
        <w:rPr>
          <w:rFonts w:ascii="Times New Roman"/>
          <w:b w:val="false"/>
          <w:i w:val="false"/>
          <w:color w:val="000000"/>
          <w:sz w:val="28"/>
        </w:rPr>
        <w:t>
      3) осы бұйрықты Қазақстан Республикасының Әділет министрлігінде мемлекеттік тіркелгеннен кейін он жұмыс күні ішінде Қазақстан Республикасы Денсаулық сақтау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9"/>
    <w:bookmarkStart w:name="z15" w:id="10"/>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Денсаулық сақтау вице-министріне жүктелсін.</w:t>
      </w:r>
    </w:p>
    <w:bookmarkEnd w:id="10"/>
    <w:bookmarkStart w:name="z16" w:id="11"/>
    <w:p>
      <w:pPr>
        <w:spacing w:after="0"/>
        <w:ind w:left="0"/>
        <w:jc w:val="both"/>
      </w:pPr>
      <w:r>
        <w:rPr>
          <w:rFonts w:ascii="Times New Roman"/>
          <w:b w:val="false"/>
          <w:i w:val="false"/>
          <w:color w:val="000000"/>
          <w:sz w:val="28"/>
        </w:rPr>
        <w:t>
      5. Осы бұйрық алғаш ресми жарияланған күнінен кейін күнтізбелік он күн өткен соң қолданысқа енгізіледі.</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Денсаулық сақтау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Альназарова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Қаржы нарығын реттеу және</w:t>
      </w:r>
    </w:p>
    <w:p>
      <w:pPr>
        <w:spacing w:after="0"/>
        <w:ind w:left="0"/>
        <w:jc w:val="both"/>
      </w:pPr>
      <w:r>
        <w:rPr>
          <w:rFonts w:ascii="Times New Roman"/>
          <w:b w:val="false"/>
          <w:i w:val="false"/>
          <w:color w:val="000000"/>
          <w:sz w:val="28"/>
        </w:rPr>
        <w:t>дамыту агенттігі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 xml:space="preserve">Жасанды интеллект және </w:t>
      </w:r>
    </w:p>
    <w:p>
      <w:pPr>
        <w:spacing w:after="0"/>
        <w:ind w:left="0"/>
        <w:jc w:val="both"/>
      </w:pPr>
      <w:r>
        <w:rPr>
          <w:rFonts w:ascii="Times New Roman"/>
          <w:b w:val="false"/>
          <w:i w:val="false"/>
          <w:color w:val="000000"/>
          <w:sz w:val="28"/>
        </w:rPr>
        <w:t>цифрлық даму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Қаржы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2026 жылғы 6 қазандағы</w:t>
            </w:r>
            <w:r>
              <w:br/>
            </w:r>
            <w:r>
              <w:rPr>
                <w:rFonts w:ascii="Times New Roman"/>
                <w:b w:val="false"/>
                <w:i w:val="false"/>
                <w:color w:val="000000"/>
                <w:sz w:val="20"/>
              </w:rPr>
              <w:t>№ 133 Бұйрыққа</w:t>
            </w:r>
            <w:r>
              <w:br/>
            </w:r>
            <w:r>
              <w:rPr>
                <w:rFonts w:ascii="Times New Roman"/>
                <w:b w:val="false"/>
                <w:i w:val="false"/>
                <w:color w:val="000000"/>
                <w:sz w:val="20"/>
              </w:rPr>
              <w:t>1-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2024 жылғы 24 шілдедегі</w:t>
            </w:r>
            <w:r>
              <w:br/>
            </w:r>
            <w:r>
              <w:rPr>
                <w:rFonts w:ascii="Times New Roman"/>
                <w:b w:val="false"/>
                <w:i w:val="false"/>
                <w:color w:val="000000"/>
                <w:sz w:val="20"/>
              </w:rPr>
              <w:t>№57 бұйрығымен</w:t>
            </w:r>
            <w:r>
              <w:br/>
            </w:r>
            <w:r>
              <w:rPr>
                <w:rFonts w:ascii="Times New Roman"/>
                <w:b w:val="false"/>
                <w:i w:val="false"/>
                <w:color w:val="000000"/>
                <w:sz w:val="20"/>
              </w:rPr>
              <w:t>бекітілген</w:t>
            </w:r>
          </w:p>
        </w:tc>
      </w:tr>
    </w:tbl>
    <w:bookmarkStart w:name="z23" w:id="12"/>
    <w:p>
      <w:pPr>
        <w:spacing w:after="0"/>
        <w:ind w:left="0"/>
        <w:jc w:val="left"/>
      </w:pPr>
      <w:r>
        <w:rPr>
          <w:rFonts w:ascii="Times New Roman"/>
          <w:b/>
          <w:i w:val="false"/>
          <w:color w:val="000000"/>
        </w:rPr>
        <w:t xml:space="preserve"> Медицина қызметкерлерінің кәсіптік жауапкершілігін ортақ сақтандырудың № _____ шарты</w:t>
      </w:r>
    </w:p>
    <w:bookmarkEnd w:id="12"/>
    <w:p>
      <w:pPr>
        <w:spacing w:after="0"/>
        <w:ind w:left="0"/>
        <w:jc w:val="both"/>
      </w:pPr>
      <w:r>
        <w:rPr>
          <w:rFonts w:ascii="Times New Roman"/>
          <w:b w:val="false"/>
          <w:i w:val="false"/>
          <w:color w:val="000000"/>
          <w:sz w:val="28"/>
        </w:rPr>
        <w:t>
      ___________ қ. "__"                                                                             __________ 202__ж.</w:t>
      </w:r>
    </w:p>
    <w:bookmarkStart w:name="z24" w:id="13"/>
    <w:p>
      <w:pPr>
        <w:spacing w:after="0"/>
        <w:ind w:left="0"/>
        <w:jc w:val="both"/>
      </w:pPr>
      <w:r>
        <w:rPr>
          <w:rFonts w:ascii="Times New Roman"/>
          <w:b w:val="false"/>
          <w:i w:val="false"/>
          <w:color w:val="000000"/>
          <w:sz w:val="28"/>
        </w:rPr>
        <w:t xml:space="preserve">
      Бірлескен қызмет туралы 202 _жылғы _________ №___________ шартқа сәйкес сақтандыру пулының атынан әрекет ететін Бірыңғай сақтандыру (қайта сақтандыру) пулының өкілі ____________________, __________ атынан бұдан әрі "Сақтандырушы" деп аталатын ____________________ негізінде әрекет ететін бір тараптан және _______________ атынан бұдан әрі "Сақтанушы" деп аталатын __________________________ негізінде әрекет ететін ________________________ екінші тараптан, Қазақстан Республикасы Азаматтық кодексінің (Ерекше бөлігі), "Халық денсаулығы және денсаулық сақтау жүйесі туралы" Қазақстан Республикасы </w:t>
      </w:r>
      <w:r>
        <w:rPr>
          <w:rFonts w:ascii="Times New Roman"/>
          <w:b w:val="false"/>
          <w:i w:val="false"/>
          <w:color w:val="000000"/>
          <w:sz w:val="28"/>
        </w:rPr>
        <w:t>Кодексінің</w:t>
      </w:r>
      <w:r>
        <w:rPr>
          <w:rFonts w:ascii="Times New Roman"/>
          <w:b w:val="false"/>
          <w:i w:val="false"/>
          <w:color w:val="000000"/>
          <w:sz w:val="28"/>
        </w:rPr>
        <w:t xml:space="preserve"> (бұдан әрі – Кодекс), "Сақтандыру қызметі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негізінде төмендегілер туралы осы Медицина қызметкерлерінің кәсіптік жауапкершілігін ортақ сақтандыру шартын (бұдан әрі – Ортақ сақтандыру шарты) жасасты:</w:t>
      </w:r>
    </w:p>
    <w:bookmarkEnd w:id="13"/>
    <w:bookmarkStart w:name="z25" w:id="14"/>
    <w:p>
      <w:pPr>
        <w:spacing w:after="0"/>
        <w:ind w:left="0"/>
        <w:jc w:val="left"/>
      </w:pPr>
      <w:r>
        <w:rPr>
          <w:rFonts w:ascii="Times New Roman"/>
          <w:b/>
          <w:i w:val="false"/>
          <w:color w:val="000000"/>
        </w:rPr>
        <w:t xml:space="preserve"> 1-тарау. Осы Ортақ сақтандыру шартында пайдаланылатын негізгі ұғымдар</w:t>
      </w:r>
    </w:p>
    <w:bookmarkEnd w:id="14"/>
    <w:bookmarkStart w:name="z26" w:id="15"/>
    <w:p>
      <w:pPr>
        <w:spacing w:after="0"/>
        <w:ind w:left="0"/>
        <w:jc w:val="both"/>
      </w:pPr>
      <w:r>
        <w:rPr>
          <w:rFonts w:ascii="Times New Roman"/>
          <w:b w:val="false"/>
          <w:i w:val="false"/>
          <w:color w:val="000000"/>
          <w:sz w:val="28"/>
        </w:rPr>
        <w:t>
      1. Осы Ортақ сақтандыру шартында мынадай негізгі ұғымдар пайдаланылады:</w:t>
      </w:r>
    </w:p>
    <w:bookmarkEnd w:id="15"/>
    <w:bookmarkStart w:name="z27" w:id="16"/>
    <w:p>
      <w:pPr>
        <w:spacing w:after="0"/>
        <w:ind w:left="0"/>
        <w:jc w:val="both"/>
      </w:pPr>
      <w:r>
        <w:rPr>
          <w:rFonts w:ascii="Times New Roman"/>
          <w:b w:val="false"/>
          <w:i w:val="false"/>
          <w:color w:val="000000"/>
          <w:sz w:val="28"/>
        </w:rPr>
        <w:t xml:space="preserve">
      1) бірыңғай сақтандыру (қайта сақтандыру) пулына қатысушы сақтандыру ұйымы – Кодекстің </w:t>
      </w:r>
      <w:r>
        <w:rPr>
          <w:rFonts w:ascii="Times New Roman"/>
          <w:b w:val="false"/>
          <w:i w:val="false"/>
          <w:color w:val="000000"/>
          <w:sz w:val="28"/>
        </w:rPr>
        <w:t>270-4-бабына</w:t>
      </w:r>
      <w:r>
        <w:rPr>
          <w:rFonts w:ascii="Times New Roman"/>
          <w:b w:val="false"/>
          <w:i w:val="false"/>
          <w:color w:val="000000"/>
          <w:sz w:val="28"/>
        </w:rPr>
        <w:t xml:space="preserve"> сәйкес кәсіптік жауапкершілікті сақтандыру жөніндегі қызметті жүзеге асыруға лицензиясы бар және Пул шеңберінде және осы Ортақ сақтандыру шартына және Қазақстан Республикасының заңнамасына сәйкес қызметті жүзеге асыратын сақтандыру ұйымы;</w:t>
      </w:r>
    </w:p>
    <w:bookmarkEnd w:id="16"/>
    <w:bookmarkStart w:name="z28" w:id="17"/>
    <w:p>
      <w:pPr>
        <w:spacing w:after="0"/>
        <w:ind w:left="0"/>
        <w:jc w:val="both"/>
      </w:pPr>
      <w:r>
        <w:rPr>
          <w:rFonts w:ascii="Times New Roman"/>
          <w:b w:val="false"/>
          <w:i w:val="false"/>
          <w:color w:val="000000"/>
          <w:sz w:val="28"/>
        </w:rPr>
        <w:t>
      2) интерн-дәрігер – интернатура шеңберінде білім алып жатқан және тәлімгердің жетекшілік етуімен клиникалық және (немесе) санитариялық-эпидемиологиялық практикаға шектеулі рұқсат беріліп, кәсіптік даярлықтан өтіп жатқан дәрігер;</w:t>
      </w:r>
    </w:p>
    <w:bookmarkEnd w:id="17"/>
    <w:bookmarkStart w:name="z29" w:id="18"/>
    <w:p>
      <w:pPr>
        <w:spacing w:after="0"/>
        <w:ind w:left="0"/>
        <w:jc w:val="both"/>
      </w:pPr>
      <w:r>
        <w:rPr>
          <w:rFonts w:ascii="Times New Roman"/>
          <w:b w:val="false"/>
          <w:i w:val="false"/>
          <w:color w:val="000000"/>
          <w:sz w:val="28"/>
        </w:rPr>
        <w:t>
      3) медицина қызметкерлерінің кәсіптік жауапкершілігін сақтандыру жөніндегі бірыңғай сақтандыру (қайта сақтандыру) пулы (бұдан әрі – Пул) – заңды тұлға құрмай, Қазақстан Республикасы медицина қызметкерлерінің кәсіптік жауапкершілігін сақтандыру мақсаттары үшін құрылған сақтандыру ұйымдарының бірлестігі;</w:t>
      </w:r>
    </w:p>
    <w:bookmarkEnd w:id="18"/>
    <w:bookmarkStart w:name="z30" w:id="19"/>
    <w:p>
      <w:pPr>
        <w:spacing w:after="0"/>
        <w:ind w:left="0"/>
        <w:jc w:val="both"/>
      </w:pPr>
      <w:r>
        <w:rPr>
          <w:rFonts w:ascii="Times New Roman"/>
          <w:b w:val="false"/>
          <w:i w:val="false"/>
          <w:color w:val="000000"/>
          <w:sz w:val="28"/>
        </w:rPr>
        <w:t>
      4) медицина қызметкері – кәсіптік медициналық білімі бар және медициналық қызметті жүзеге асыратын жеке тұлға;</w:t>
      </w:r>
    </w:p>
    <w:bookmarkEnd w:id="19"/>
    <w:bookmarkStart w:name="z31" w:id="20"/>
    <w:p>
      <w:pPr>
        <w:spacing w:after="0"/>
        <w:ind w:left="0"/>
        <w:jc w:val="both"/>
      </w:pPr>
      <w:r>
        <w:rPr>
          <w:rFonts w:ascii="Times New Roman"/>
          <w:b w:val="false"/>
          <w:i w:val="false"/>
          <w:color w:val="000000"/>
          <w:sz w:val="28"/>
        </w:rPr>
        <w:t>
      5) медициналық оқыс оқиға – Қазақстан Республикасының әкімшілік және қылмыстық заңнамасында көзделген жағдайларды қоспағанда, медициналық көмек көрсетуді ұйымдастыру стандарттарына сәйкес медициналық көмек көрсетумен және технологияларды, жабдықтар мен құралдарды пайдаланумен байланысты, организмнің қалыпты жұмыс істеуінің ауытқуынан туындайтын, пациенттің өмірі мен денсаулығына зиян келтіруі, сондай-ақ пациенттің қайтыс болуына алып келуі мүмкін оқиға;</w:t>
      </w:r>
    </w:p>
    <w:bookmarkEnd w:id="20"/>
    <w:bookmarkStart w:name="z32" w:id="21"/>
    <w:p>
      <w:pPr>
        <w:spacing w:after="0"/>
        <w:ind w:left="0"/>
        <w:jc w:val="both"/>
      </w:pPr>
      <w:r>
        <w:rPr>
          <w:rFonts w:ascii="Times New Roman"/>
          <w:b w:val="false"/>
          <w:i w:val="false"/>
          <w:color w:val="000000"/>
          <w:sz w:val="28"/>
        </w:rPr>
        <w:t>
      6) ортақ сақтандыру шарты бойынша сақтандыру жағдайы – тәуелсіз сараптама комиссиясының қорытындысымен расталған, оның басталуымен Ортақ сақтандыру шарты сақтандыру төлемін жүзеге асыруды көздейтін медициналық қызметті жүзеге асыру нәтижесінде пациенттің өмірі мен денсаулығына зиян келтіру фактісі;</w:t>
      </w:r>
    </w:p>
    <w:bookmarkEnd w:id="21"/>
    <w:bookmarkStart w:name="z33" w:id="22"/>
    <w:p>
      <w:pPr>
        <w:spacing w:after="0"/>
        <w:ind w:left="0"/>
        <w:jc w:val="both"/>
      </w:pPr>
      <w:r>
        <w:rPr>
          <w:rFonts w:ascii="Times New Roman"/>
          <w:b w:val="false"/>
          <w:i w:val="false"/>
          <w:color w:val="000000"/>
          <w:sz w:val="28"/>
        </w:rPr>
        <w:t>
      7) пайда алушы – сақтандыру шартына сәйкес сақтандыру төлемін алушы болып табылатын тұлға;</w:t>
      </w:r>
    </w:p>
    <w:bookmarkEnd w:id="22"/>
    <w:bookmarkStart w:name="z34" w:id="23"/>
    <w:p>
      <w:pPr>
        <w:spacing w:after="0"/>
        <w:ind w:left="0"/>
        <w:jc w:val="both"/>
      </w:pPr>
      <w:r>
        <w:rPr>
          <w:rFonts w:ascii="Times New Roman"/>
          <w:b w:val="false"/>
          <w:i w:val="false"/>
          <w:color w:val="000000"/>
          <w:sz w:val="28"/>
        </w:rPr>
        <w:t xml:space="preserve">
      8) Пул әкімшісі – сақтандыру брокері және (немесе) (сақтандыру (қайта сақтандыру) ұйымы) – Кодекстің </w:t>
      </w:r>
      <w:r>
        <w:rPr>
          <w:rFonts w:ascii="Times New Roman"/>
          <w:b w:val="false"/>
          <w:i w:val="false"/>
          <w:color w:val="000000"/>
          <w:sz w:val="28"/>
        </w:rPr>
        <w:t>270-4 бабына</w:t>
      </w:r>
      <w:r>
        <w:rPr>
          <w:rFonts w:ascii="Times New Roman"/>
          <w:b w:val="false"/>
          <w:i w:val="false"/>
          <w:color w:val="000000"/>
          <w:sz w:val="28"/>
        </w:rPr>
        <w:t xml:space="preserve"> сәйкес әрекет ететін Пул қызметін басқару үшін тартылған және медицина қызметкерлерінің кәсіптік жауапкершілігін ортақ сақтандыру шарттарын жасасу, сүйемелдеу және орындау үшін Пулдың барлық қатысушыларының атынан және олардың тапсырмасы бойынша осы Ортақ сақтандыру шартының негізінде әрекет ететін сақтандыру (қайта сақтандыру) пулына қатысушы;</w:t>
      </w:r>
    </w:p>
    <w:bookmarkEnd w:id="23"/>
    <w:bookmarkStart w:name="z35" w:id="24"/>
    <w:p>
      <w:pPr>
        <w:spacing w:after="0"/>
        <w:ind w:left="0"/>
        <w:jc w:val="both"/>
      </w:pPr>
      <w:r>
        <w:rPr>
          <w:rFonts w:ascii="Times New Roman"/>
          <w:b w:val="false"/>
          <w:i w:val="false"/>
          <w:color w:val="000000"/>
          <w:sz w:val="28"/>
        </w:rPr>
        <w:t>
      9) Пул әкімшісінің интернет-платформасы (бұдан әрі – мәтін бойынша интернет-платформа) – ашық цифрлық желіде жұмыс істейтін, оның ішінде оны жүргізу және пайдалану технологиясын, сондай-ақ Cақтанушы, Сақтандырушы-Қатысушы және Пул әкімшісі арасындағы ақпараттық өзара іс-қимылды қамтамасыз ететін ұйымдық құрылымды қамтитын цифрлық жүйе;</w:t>
      </w:r>
    </w:p>
    <w:bookmarkEnd w:id="24"/>
    <w:bookmarkStart w:name="z36" w:id="25"/>
    <w:p>
      <w:pPr>
        <w:spacing w:after="0"/>
        <w:ind w:left="0"/>
        <w:jc w:val="both"/>
      </w:pPr>
      <w:r>
        <w:rPr>
          <w:rFonts w:ascii="Times New Roman"/>
          <w:b w:val="false"/>
          <w:i w:val="false"/>
          <w:color w:val="000000"/>
          <w:sz w:val="28"/>
        </w:rPr>
        <w:t>
      10) резидент-дәрігер – резидентураның білім беру бағдарламасы шеңберінде білім алатын және тәлімгердің жетекшілік етуімен медициналық ұйымда жұмыс істейтін дәрігер ;</w:t>
      </w:r>
    </w:p>
    <w:bookmarkEnd w:id="25"/>
    <w:bookmarkStart w:name="z37" w:id="26"/>
    <w:p>
      <w:pPr>
        <w:spacing w:after="0"/>
        <w:ind w:left="0"/>
        <w:jc w:val="both"/>
      </w:pPr>
      <w:r>
        <w:rPr>
          <w:rFonts w:ascii="Times New Roman"/>
          <w:b w:val="false"/>
          <w:i w:val="false"/>
          <w:color w:val="000000"/>
          <w:sz w:val="28"/>
        </w:rPr>
        <w:t>
      11) сақтандырылушылар – Сақтанушының медициналық қызметтер көрсетуге арналған лицензиясына сәйкес және Ортақ сақтандыру шартын жасасу кезінде және оның қолданысы уақытында Сақтанушы сақтандыруға мәлімдеген медициналық қызметті жүзеге асыратын медицина қызметкерлері, сондай-ақ интерн-дәрігерлер мен резидент-дәрігерлер (Қазақстан Республикасының азаматтары болып табылатын және (немесе) Қазақстан Республикасының аумағында еңбек қызметін жүзеге асыруға барлық қажетті рұқсаттары бар шетел азаматтары және азаматтығы жоқ адамдар);</w:t>
      </w:r>
    </w:p>
    <w:bookmarkEnd w:id="26"/>
    <w:bookmarkStart w:name="z38" w:id="27"/>
    <w:p>
      <w:pPr>
        <w:spacing w:after="0"/>
        <w:ind w:left="0"/>
        <w:jc w:val="both"/>
      </w:pPr>
      <w:r>
        <w:rPr>
          <w:rFonts w:ascii="Times New Roman"/>
          <w:b w:val="false"/>
          <w:i w:val="false"/>
          <w:color w:val="000000"/>
          <w:sz w:val="28"/>
        </w:rPr>
        <w:t>
      12) сақтандыру сыйлықақысы (жарнасы) – Сақтанушы Пул әкімшісіне сақтандыру төлемін жүргізу міндеттемелер Пулына қатысушылардың атынан және оның тапсырмасымен қабылдағаны үшін төлейтін ақша сомасы;</w:t>
      </w:r>
    </w:p>
    <w:bookmarkEnd w:id="27"/>
    <w:bookmarkStart w:name="z39" w:id="28"/>
    <w:p>
      <w:pPr>
        <w:spacing w:after="0"/>
        <w:ind w:left="0"/>
        <w:jc w:val="both"/>
      </w:pPr>
      <w:r>
        <w:rPr>
          <w:rFonts w:ascii="Times New Roman"/>
          <w:b w:val="false"/>
          <w:i w:val="false"/>
          <w:color w:val="000000"/>
          <w:sz w:val="28"/>
        </w:rPr>
        <w:t>
      13) сақтандыру төлемі – Сақтандырушы сақтандыру жағдайы басталған кезде сақтандыру сомасы шегінде Пайда алушыға төлейтін ақша сомасы;</w:t>
      </w:r>
    </w:p>
    <w:bookmarkEnd w:id="28"/>
    <w:bookmarkStart w:name="z40" w:id="29"/>
    <w:p>
      <w:pPr>
        <w:spacing w:after="0"/>
        <w:ind w:left="0"/>
        <w:jc w:val="both"/>
      </w:pPr>
      <w:r>
        <w:rPr>
          <w:rFonts w:ascii="Times New Roman"/>
          <w:b w:val="false"/>
          <w:i w:val="false"/>
          <w:color w:val="000000"/>
          <w:sz w:val="28"/>
        </w:rPr>
        <w:t xml:space="preserve">
      14) сақтанушы –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медициналық қызметке лицензия және оған қосымшалар негізінде медициналық қызметті жүзеге асыратын және медициналық ұйымдар үшін ұжымдық шарт және жеке медициналық практикамен айналысатын жеке тұлғалар үшін жеке шарт түріндегі медицина қызметкерлерінің кәсіптік жауапкершілігін ортақ сақтандыру шарты бар денсаулық сақтау субъектісі.</w:t>
      </w:r>
    </w:p>
    <w:bookmarkEnd w:id="29"/>
    <w:bookmarkStart w:name="z41" w:id="30"/>
    <w:p>
      <w:pPr>
        <w:spacing w:after="0"/>
        <w:ind w:left="0"/>
        <w:jc w:val="left"/>
      </w:pPr>
      <w:r>
        <w:rPr>
          <w:rFonts w:ascii="Times New Roman"/>
          <w:b/>
          <w:i w:val="false"/>
          <w:color w:val="000000"/>
        </w:rPr>
        <w:t xml:space="preserve"> 2-тарау. Сақтандыру нысанасы</w:t>
      </w:r>
    </w:p>
    <w:bookmarkEnd w:id="30"/>
    <w:bookmarkStart w:name="z42" w:id="31"/>
    <w:p>
      <w:pPr>
        <w:spacing w:after="0"/>
        <w:ind w:left="0"/>
        <w:jc w:val="both"/>
      </w:pPr>
      <w:r>
        <w:rPr>
          <w:rFonts w:ascii="Times New Roman"/>
          <w:b w:val="false"/>
          <w:i w:val="false"/>
          <w:color w:val="000000"/>
          <w:sz w:val="28"/>
        </w:rPr>
        <w:t>
      2. Сақтанушы сақтандыру сыйлықақысын (жарнасын) төлеуге міндеттенеді, ал Сақтандырушы сақтандыру жағдайы басталған кезде осы Ортақ сақтандыру шартында көзделген көлемде және шарттарда Пайда алушыға сақтандыру төлемін жүзеге асыруға міндеттенеді.</w:t>
      </w:r>
    </w:p>
    <w:bookmarkEnd w:id="31"/>
    <w:bookmarkStart w:name="z43" w:id="32"/>
    <w:p>
      <w:pPr>
        <w:spacing w:after="0"/>
        <w:ind w:left="0"/>
        <w:jc w:val="both"/>
      </w:pPr>
      <w:r>
        <w:rPr>
          <w:rFonts w:ascii="Times New Roman"/>
          <w:b w:val="false"/>
          <w:i w:val="false"/>
          <w:color w:val="000000"/>
          <w:sz w:val="28"/>
        </w:rPr>
        <w:t>
      Осы Ортақ сақтандыру шарты бойынша Сақтанушы Қазақстан Республикасының заңнамасында белгіленген тәртіппен медициналық қызметті жүзеге асыру нәтижесінде пациенттің өмірі мен денсаулығына келтірілген зиянды өтеу өзінің міндетіме байланысты Сақтанушының мүліктік мүдделерін береді, ал Сақтандырушы сақтандыруға қабылдайды.</w:t>
      </w:r>
    </w:p>
    <w:bookmarkEnd w:id="32"/>
    <w:bookmarkStart w:name="z44" w:id="33"/>
    <w:p>
      <w:pPr>
        <w:spacing w:after="0"/>
        <w:ind w:left="0"/>
        <w:jc w:val="both"/>
      </w:pPr>
      <w:r>
        <w:rPr>
          <w:rFonts w:ascii="Times New Roman"/>
          <w:b w:val="false"/>
          <w:i w:val="false"/>
          <w:color w:val="000000"/>
          <w:sz w:val="28"/>
        </w:rPr>
        <w:t>
      Медицина қызметкерлерінің кәсіптік жауапкершілігін сақтандыру объектісі медициналық қызметті жүзеге асыру нәтижесінде пациенттің өмірі мен денсаулығына келтірілген зиянды өтеумен байланысты сақтандырушылардың мүліктік мүдделері болып табылады.</w:t>
      </w:r>
    </w:p>
    <w:bookmarkEnd w:id="33"/>
    <w:bookmarkStart w:name="z45" w:id="34"/>
    <w:p>
      <w:pPr>
        <w:spacing w:after="0"/>
        <w:ind w:left="0"/>
        <w:jc w:val="left"/>
      </w:pPr>
      <w:r>
        <w:rPr>
          <w:rFonts w:ascii="Times New Roman"/>
          <w:b/>
          <w:i w:val="false"/>
          <w:color w:val="000000"/>
        </w:rPr>
        <w:t xml:space="preserve"> 3-тарау. Сақтандыру төлемінің және сақтандыру сыйлықақысының (жарналарының) мөлшері</w:t>
      </w:r>
    </w:p>
    <w:bookmarkEnd w:id="34"/>
    <w:bookmarkStart w:name="z46" w:id="35"/>
    <w:p>
      <w:pPr>
        <w:spacing w:after="0"/>
        <w:ind w:left="0"/>
        <w:jc w:val="both"/>
      </w:pPr>
      <w:r>
        <w:rPr>
          <w:rFonts w:ascii="Times New Roman"/>
          <w:b w:val="false"/>
          <w:i w:val="false"/>
          <w:color w:val="000000"/>
          <w:sz w:val="28"/>
        </w:rPr>
        <w:t xml:space="preserve">
      3. Осы Ортақ сақтандыру шарты бойынша сақтандыру төлемі Кодекстің </w:t>
      </w:r>
      <w:r>
        <w:rPr>
          <w:rFonts w:ascii="Times New Roman"/>
          <w:b w:val="false"/>
          <w:i w:val="false"/>
          <w:color w:val="000000"/>
          <w:sz w:val="28"/>
        </w:rPr>
        <w:t>270-4-бабының</w:t>
      </w:r>
      <w:r>
        <w:rPr>
          <w:rFonts w:ascii="Times New Roman"/>
          <w:b w:val="false"/>
          <w:i w:val="false"/>
          <w:color w:val="000000"/>
          <w:sz w:val="28"/>
        </w:rPr>
        <w:t xml:space="preserve"> 3-тармағына сәйкес _________ (сомасы жазбаша) теңге мөлшерінде белгіленген.</w:t>
      </w:r>
    </w:p>
    <w:bookmarkEnd w:id="35"/>
    <w:bookmarkStart w:name="z47" w:id="36"/>
    <w:p>
      <w:pPr>
        <w:spacing w:after="0"/>
        <w:ind w:left="0"/>
        <w:jc w:val="both"/>
      </w:pPr>
      <w:r>
        <w:rPr>
          <w:rFonts w:ascii="Times New Roman"/>
          <w:b w:val="false"/>
          <w:i w:val="false"/>
          <w:color w:val="000000"/>
          <w:sz w:val="28"/>
        </w:rPr>
        <w:t>
      4. Әр пациенттің өмірі мен денсаулығына зиян келтірілген жағдайда сақтандыру сомасы:</w:t>
      </w:r>
    </w:p>
    <w:bookmarkEnd w:id="36"/>
    <w:bookmarkStart w:name="z48" w:id="37"/>
    <w:p>
      <w:pPr>
        <w:spacing w:after="0"/>
        <w:ind w:left="0"/>
        <w:jc w:val="both"/>
      </w:pPr>
      <w:r>
        <w:rPr>
          <w:rFonts w:ascii="Times New Roman"/>
          <w:b w:val="false"/>
          <w:i w:val="false"/>
          <w:color w:val="000000"/>
          <w:sz w:val="28"/>
        </w:rPr>
        <w:t>
      1) медицина қызметті жүзеге асыру нәтежесінде мүгедекті белгілеуге алып келген пациенттің өмірі мен денсаулығына келтірілген зиян үшін:</w:t>
      </w:r>
    </w:p>
    <w:bookmarkEnd w:id="37"/>
    <w:bookmarkStart w:name="z49" w:id="38"/>
    <w:p>
      <w:pPr>
        <w:spacing w:after="0"/>
        <w:ind w:left="0"/>
        <w:jc w:val="both"/>
      </w:pPr>
      <w:r>
        <w:rPr>
          <w:rFonts w:ascii="Times New Roman"/>
          <w:b w:val="false"/>
          <w:i w:val="false"/>
          <w:color w:val="000000"/>
          <w:sz w:val="28"/>
        </w:rPr>
        <w:t>
      үшінші топ – бес жүз еселенген айлық есептік көрсеткіш;</w:t>
      </w:r>
    </w:p>
    <w:bookmarkEnd w:id="38"/>
    <w:bookmarkStart w:name="z50" w:id="39"/>
    <w:p>
      <w:pPr>
        <w:spacing w:after="0"/>
        <w:ind w:left="0"/>
        <w:jc w:val="both"/>
      </w:pPr>
      <w:r>
        <w:rPr>
          <w:rFonts w:ascii="Times New Roman"/>
          <w:b w:val="false"/>
          <w:i w:val="false"/>
          <w:color w:val="000000"/>
          <w:sz w:val="28"/>
        </w:rPr>
        <w:t>
      екінші топ – алты жүз еселенген айлық есептік көрсеткіш;</w:t>
      </w:r>
    </w:p>
    <w:bookmarkEnd w:id="39"/>
    <w:bookmarkStart w:name="z51" w:id="40"/>
    <w:p>
      <w:pPr>
        <w:spacing w:after="0"/>
        <w:ind w:left="0"/>
        <w:jc w:val="both"/>
      </w:pPr>
      <w:r>
        <w:rPr>
          <w:rFonts w:ascii="Times New Roman"/>
          <w:b w:val="false"/>
          <w:i w:val="false"/>
          <w:color w:val="000000"/>
          <w:sz w:val="28"/>
        </w:rPr>
        <w:t>
      бірінші топ – сегіз жүз еселенген айлық есептік көрсеткіш;</w:t>
      </w:r>
    </w:p>
    <w:bookmarkEnd w:id="40"/>
    <w:bookmarkStart w:name="z52" w:id="41"/>
    <w:p>
      <w:pPr>
        <w:spacing w:after="0"/>
        <w:ind w:left="0"/>
        <w:jc w:val="both"/>
      </w:pPr>
      <w:r>
        <w:rPr>
          <w:rFonts w:ascii="Times New Roman"/>
          <w:b w:val="false"/>
          <w:i w:val="false"/>
          <w:color w:val="000000"/>
          <w:sz w:val="28"/>
        </w:rPr>
        <w:t>
      мүгедектігі бар бала – бес жүз еселенген айлық есептік көрсеткіш;</w:t>
      </w:r>
    </w:p>
    <w:bookmarkEnd w:id="41"/>
    <w:bookmarkStart w:name="z53" w:id="42"/>
    <w:p>
      <w:pPr>
        <w:spacing w:after="0"/>
        <w:ind w:left="0"/>
        <w:jc w:val="both"/>
      </w:pPr>
      <w:r>
        <w:rPr>
          <w:rFonts w:ascii="Times New Roman"/>
          <w:b w:val="false"/>
          <w:i w:val="false"/>
          <w:color w:val="000000"/>
          <w:sz w:val="28"/>
        </w:rPr>
        <w:t>
      2) пациенттің өліміне алып келген медициналық қызметті жүзеге асыру нәтижесінде оның өмірі мен денсаулығына келтірілген зиян үшін – үш мың еселенген айлық есептік көрсеткіш;</w:t>
      </w:r>
    </w:p>
    <w:bookmarkEnd w:id="42"/>
    <w:bookmarkStart w:name="z54" w:id="43"/>
    <w:p>
      <w:pPr>
        <w:spacing w:after="0"/>
        <w:ind w:left="0"/>
        <w:jc w:val="both"/>
      </w:pPr>
      <w:r>
        <w:rPr>
          <w:rFonts w:ascii="Times New Roman"/>
          <w:b w:val="false"/>
          <w:i w:val="false"/>
          <w:color w:val="000000"/>
          <w:sz w:val="28"/>
        </w:rPr>
        <w:t>
      3) медициналық қызметті жүзеге асыру нәтижесінде пациенттің өмірі мен денсаулығына мүгедектік белгіленбей зиян келтіргені үшін – аурумен байланысты нақты шығыстар мөлшерінде, бірақ үш жүз еселенген айлық есептік көрсеткіш.</w:t>
      </w:r>
    </w:p>
    <w:bookmarkEnd w:id="43"/>
    <w:bookmarkStart w:name="z55" w:id="44"/>
    <w:p>
      <w:pPr>
        <w:spacing w:after="0"/>
        <w:ind w:left="0"/>
        <w:jc w:val="both"/>
      </w:pPr>
      <w:r>
        <w:rPr>
          <w:rFonts w:ascii="Times New Roman"/>
          <w:b w:val="false"/>
          <w:i w:val="false"/>
          <w:color w:val="000000"/>
          <w:sz w:val="28"/>
        </w:rPr>
        <w:t xml:space="preserve">
      5. _______ (сомасы жазбаша) теңге мөлшеріндегі сақтандыру сыйлықақысы (жарнасы) "Медицина қызметкерлерінің кәсіптік жауапкершілігін сақтандыру қағидаларын бекіту туралы " (Нормативтік құқықтық актілерді мемлекеттік тіркеу тізілімінде № 34803 тіркелді) Қазақстан Республикасы Денсаулық сақтау министрінің 2024 жылғы 24 шілдедегі № 58 </w:t>
      </w:r>
      <w:r>
        <w:rPr>
          <w:rFonts w:ascii="Times New Roman"/>
          <w:b w:val="false"/>
          <w:i w:val="false"/>
          <w:color w:val="000000"/>
          <w:sz w:val="28"/>
        </w:rPr>
        <w:t>бұйрығына</w:t>
      </w:r>
      <w:r>
        <w:rPr>
          <w:rFonts w:ascii="Times New Roman"/>
          <w:b w:val="false"/>
          <w:i w:val="false"/>
          <w:color w:val="000000"/>
          <w:sz w:val="28"/>
        </w:rPr>
        <w:t xml:space="preserve"> сәйкес жүргізіледі.</w:t>
      </w:r>
    </w:p>
    <w:bookmarkEnd w:id="44"/>
    <w:bookmarkStart w:name="z56" w:id="45"/>
    <w:p>
      <w:pPr>
        <w:spacing w:after="0"/>
        <w:ind w:left="0"/>
        <w:jc w:val="left"/>
      </w:pPr>
      <w:r>
        <w:rPr>
          <w:rFonts w:ascii="Times New Roman"/>
          <w:b/>
          <w:i w:val="false"/>
          <w:color w:val="000000"/>
        </w:rPr>
        <w:t xml:space="preserve"> 4-тарау. Сақтандыру жағдайы, сақтандыру жағдайларынан алып тастау және сақтандыруды шектеу</w:t>
      </w:r>
    </w:p>
    <w:bookmarkEnd w:id="45"/>
    <w:bookmarkStart w:name="z57" w:id="46"/>
    <w:p>
      <w:pPr>
        <w:spacing w:after="0"/>
        <w:ind w:left="0"/>
        <w:jc w:val="both"/>
      </w:pPr>
      <w:r>
        <w:rPr>
          <w:rFonts w:ascii="Times New Roman"/>
          <w:b w:val="false"/>
          <w:i w:val="false"/>
          <w:color w:val="000000"/>
          <w:sz w:val="28"/>
        </w:rPr>
        <w:t>
      6. Пациенттің өмірі мен денсаулығына келтірілген зиян фактісі тәуелсіз сараптама комиссиясының қорытындысымен немесе заңды күшіне енген сот актісімен расталады (белгіленеді).</w:t>
      </w:r>
    </w:p>
    <w:bookmarkEnd w:id="46"/>
    <w:bookmarkStart w:name="z58" w:id="47"/>
    <w:p>
      <w:pPr>
        <w:spacing w:after="0"/>
        <w:ind w:left="0"/>
        <w:jc w:val="both"/>
      </w:pPr>
      <w:r>
        <w:rPr>
          <w:rFonts w:ascii="Times New Roman"/>
          <w:b w:val="false"/>
          <w:i w:val="false"/>
          <w:color w:val="000000"/>
          <w:sz w:val="28"/>
        </w:rPr>
        <w:t xml:space="preserve">
      7. Сақтандыру оқиғасының белгілері пациенттің және (немесе) оның заңды өкілінің медициналық қызметтер көрсету нәтижесінде пациенттің өмірі мен денсаулығына зиян келтірумен байланысты шағымының негізгі мәнін толық сипаттай отырып, Сақтандырылғанға және (немесе) Сақтанушыға жолданымы немесе сотқа талап-арызы болып табылады. </w:t>
      </w:r>
    </w:p>
    <w:bookmarkEnd w:id="47"/>
    <w:bookmarkStart w:name="z59" w:id="48"/>
    <w:p>
      <w:pPr>
        <w:spacing w:after="0"/>
        <w:ind w:left="0"/>
        <w:jc w:val="both"/>
      </w:pPr>
      <w:r>
        <w:rPr>
          <w:rFonts w:ascii="Times New Roman"/>
          <w:b w:val="false"/>
          <w:i w:val="false"/>
          <w:color w:val="000000"/>
          <w:sz w:val="28"/>
        </w:rPr>
        <w:t>
      8. Медицина қызметкерлерінің кәсіптік жауапкершілігін ортақ сақтандыру шарты бойынша сақтандыру жағдайы медициналық қызметті жүзеге асыру нәтижесінде пациенттің өмірі мен денсаулығына зиян келтіру фактісі болып танылады.</w:t>
      </w:r>
    </w:p>
    <w:bookmarkEnd w:id="48"/>
    <w:bookmarkStart w:name="z60" w:id="49"/>
    <w:p>
      <w:pPr>
        <w:spacing w:after="0"/>
        <w:ind w:left="0"/>
        <w:jc w:val="both"/>
      </w:pPr>
      <w:r>
        <w:rPr>
          <w:rFonts w:ascii="Times New Roman"/>
          <w:b w:val="false"/>
          <w:i w:val="false"/>
          <w:color w:val="000000"/>
          <w:sz w:val="28"/>
        </w:rPr>
        <w:t>
      Медициналық оқыс оқиға сақтандыру жағдайы болып табылмайды.</w:t>
      </w:r>
    </w:p>
    <w:bookmarkEnd w:id="49"/>
    <w:bookmarkStart w:name="z61" w:id="50"/>
    <w:p>
      <w:pPr>
        <w:spacing w:after="0"/>
        <w:ind w:left="0"/>
        <w:jc w:val="both"/>
      </w:pPr>
      <w:r>
        <w:rPr>
          <w:rFonts w:ascii="Times New Roman"/>
          <w:b w:val="false"/>
          <w:i w:val="false"/>
          <w:color w:val="000000"/>
          <w:sz w:val="28"/>
        </w:rPr>
        <w:t>
      9. Осы Ортақ сақтандыру шарты бойынша сақтандыру, егер олар сақтандыру жағдайы нәтижесінде келтірілген болса да, қате жіберілген пайдалар, мемлекеттік органдар салатын тұрақсыздық айыбын, айыппұл санкцияларын, өсімпұлдарды өтемейді.</w:t>
      </w:r>
    </w:p>
    <w:bookmarkEnd w:id="50"/>
    <w:bookmarkStart w:name="z62" w:id="51"/>
    <w:p>
      <w:pPr>
        <w:spacing w:after="0"/>
        <w:ind w:left="0"/>
        <w:jc w:val="left"/>
      </w:pPr>
      <w:r>
        <w:rPr>
          <w:rFonts w:ascii="Times New Roman"/>
          <w:b/>
          <w:i w:val="false"/>
          <w:color w:val="000000"/>
        </w:rPr>
        <w:t xml:space="preserve"> 5-тарау. Тараптардың, Сақтанушының және Пул әкімшісінің құқықтары мен міндеттері</w:t>
      </w:r>
    </w:p>
    <w:bookmarkEnd w:id="51"/>
    <w:bookmarkStart w:name="z63" w:id="52"/>
    <w:p>
      <w:pPr>
        <w:spacing w:after="0"/>
        <w:ind w:left="0"/>
        <w:jc w:val="both"/>
      </w:pPr>
      <w:r>
        <w:rPr>
          <w:rFonts w:ascii="Times New Roman"/>
          <w:b w:val="false"/>
          <w:i w:val="false"/>
          <w:color w:val="000000"/>
          <w:sz w:val="28"/>
        </w:rPr>
        <w:t>
      10. Сақтанушының:</w:t>
      </w:r>
    </w:p>
    <w:bookmarkEnd w:id="52"/>
    <w:bookmarkStart w:name="z64" w:id="53"/>
    <w:p>
      <w:pPr>
        <w:spacing w:after="0"/>
        <w:ind w:left="0"/>
        <w:jc w:val="both"/>
      </w:pPr>
      <w:r>
        <w:rPr>
          <w:rFonts w:ascii="Times New Roman"/>
          <w:b w:val="false"/>
          <w:i w:val="false"/>
          <w:color w:val="000000"/>
          <w:sz w:val="28"/>
        </w:rPr>
        <w:t>
      1) Ортақ сақтандыру шартының талаптарына қатысты түсініктемелер алуға;</w:t>
      </w:r>
    </w:p>
    <w:bookmarkEnd w:id="53"/>
    <w:bookmarkStart w:name="z65" w:id="54"/>
    <w:p>
      <w:pPr>
        <w:spacing w:after="0"/>
        <w:ind w:left="0"/>
        <w:jc w:val="both"/>
      </w:pPr>
      <w:r>
        <w:rPr>
          <w:rFonts w:ascii="Times New Roman"/>
          <w:b w:val="false"/>
          <w:i w:val="false"/>
          <w:color w:val="000000"/>
          <w:sz w:val="28"/>
        </w:rPr>
        <w:t>
      2) Пул әкімшісінің сақтандыру төлемін Қазақстан Республикасының заңнамасында белгіленген тәртіппен сақтандыру төлемдерінен бас тартуына шағымдануға;</w:t>
      </w:r>
    </w:p>
    <w:bookmarkEnd w:id="54"/>
    <w:bookmarkStart w:name="z66" w:id="55"/>
    <w:p>
      <w:pPr>
        <w:spacing w:after="0"/>
        <w:ind w:left="0"/>
        <w:jc w:val="both"/>
      </w:pPr>
      <w:r>
        <w:rPr>
          <w:rFonts w:ascii="Times New Roman"/>
          <w:b w:val="false"/>
          <w:i w:val="false"/>
          <w:color w:val="000000"/>
          <w:sz w:val="28"/>
        </w:rPr>
        <w:t>
      3) Қазақстан Республикасының заңнамасында белгіленген тәртіппен және Қазақстан Республикасының заңнамасында көзделген өзге де талаптарға сәйкес Ортақ сақтандыру шартын мерзімінен бұрын бұзуға;</w:t>
      </w:r>
    </w:p>
    <w:bookmarkEnd w:id="55"/>
    <w:bookmarkStart w:name="z67" w:id="56"/>
    <w:p>
      <w:pPr>
        <w:spacing w:after="0"/>
        <w:ind w:left="0"/>
        <w:jc w:val="both"/>
      </w:pPr>
      <w:r>
        <w:rPr>
          <w:rFonts w:ascii="Times New Roman"/>
          <w:b w:val="false"/>
          <w:i w:val="false"/>
          <w:color w:val="000000"/>
          <w:sz w:val="28"/>
        </w:rPr>
        <w:t>
      4) Қазақстан Республикасының заңнамасында көзделген өзге де құқықтарды жүзеге асыруға құқығы бар.</w:t>
      </w:r>
    </w:p>
    <w:bookmarkEnd w:id="56"/>
    <w:bookmarkStart w:name="z68" w:id="57"/>
    <w:p>
      <w:pPr>
        <w:spacing w:after="0"/>
        <w:ind w:left="0"/>
        <w:jc w:val="both"/>
      </w:pPr>
      <w:r>
        <w:rPr>
          <w:rFonts w:ascii="Times New Roman"/>
          <w:b w:val="false"/>
          <w:i w:val="false"/>
          <w:color w:val="000000"/>
          <w:sz w:val="28"/>
        </w:rPr>
        <w:t>
      11. Сақтанушы:</w:t>
      </w:r>
    </w:p>
    <w:bookmarkEnd w:id="57"/>
    <w:bookmarkStart w:name="z69" w:id="58"/>
    <w:p>
      <w:pPr>
        <w:spacing w:after="0"/>
        <w:ind w:left="0"/>
        <w:jc w:val="both"/>
      </w:pPr>
      <w:r>
        <w:rPr>
          <w:rFonts w:ascii="Times New Roman"/>
          <w:b w:val="false"/>
          <w:i w:val="false"/>
          <w:color w:val="000000"/>
          <w:sz w:val="28"/>
        </w:rPr>
        <w:t>
      1) Пул әкімшісіне сақтандыру тәуекелін бағалау және Пулдың Ортақ сақтандыру шартын жасасу туралы шешім қабылдау үшін елеулі маңызы бар өзіне белгілі барлық мән-жайлар туралы хабарлауға;</w:t>
      </w:r>
    </w:p>
    <w:bookmarkEnd w:id="58"/>
    <w:bookmarkStart w:name="z70" w:id="59"/>
    <w:p>
      <w:pPr>
        <w:spacing w:after="0"/>
        <w:ind w:left="0"/>
        <w:jc w:val="both"/>
      </w:pPr>
      <w:r>
        <w:rPr>
          <w:rFonts w:ascii="Times New Roman"/>
          <w:b w:val="false"/>
          <w:i w:val="false"/>
          <w:color w:val="000000"/>
          <w:sz w:val="28"/>
        </w:rPr>
        <w:t xml:space="preserve">
      2) Сақтандырылушыны Ортақ сақтандыру шартының талаптарымен және оған жүктелетін міндеттермен таныстыруға; </w:t>
      </w:r>
    </w:p>
    <w:bookmarkEnd w:id="59"/>
    <w:bookmarkStart w:name="z71" w:id="60"/>
    <w:p>
      <w:pPr>
        <w:spacing w:after="0"/>
        <w:ind w:left="0"/>
        <w:jc w:val="both"/>
      </w:pPr>
      <w:r>
        <w:rPr>
          <w:rFonts w:ascii="Times New Roman"/>
          <w:b w:val="false"/>
          <w:i w:val="false"/>
          <w:color w:val="000000"/>
          <w:sz w:val="28"/>
        </w:rPr>
        <w:t>
      3) Ортақ сақтандыру шартында белгіленген тәртіппен және мерзімдерде сақтандыру сыйлықақыларын төлеуге;</w:t>
      </w:r>
    </w:p>
    <w:bookmarkEnd w:id="60"/>
    <w:bookmarkStart w:name="z72" w:id="61"/>
    <w:p>
      <w:pPr>
        <w:spacing w:after="0"/>
        <w:ind w:left="0"/>
        <w:jc w:val="both"/>
      </w:pPr>
      <w:r>
        <w:rPr>
          <w:rFonts w:ascii="Times New Roman"/>
          <w:b w:val="false"/>
          <w:i w:val="false"/>
          <w:color w:val="000000"/>
          <w:sz w:val="28"/>
        </w:rPr>
        <w:t xml:space="preserve">
      4) әрбір Сақтандырылушының "Дербес деректер және оларды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Интернет-ресурс операторының, Сақтанушының, Сақтандырушы-қатысушылардың, Пул әкімшісінің және Дерекқорды қалыптастыру және жүргізу жөніндегі ұйымның дербес және биометриялық деректерді жинауға, өңдеуге, пайдалануға, сақтауға, таратуға Келісімінің болуын қамтамасыз етуге; </w:t>
      </w:r>
    </w:p>
    <w:bookmarkEnd w:id="61"/>
    <w:bookmarkStart w:name="z73" w:id="62"/>
    <w:p>
      <w:pPr>
        <w:spacing w:after="0"/>
        <w:ind w:left="0"/>
        <w:jc w:val="both"/>
      </w:pPr>
      <w:r>
        <w:rPr>
          <w:rFonts w:ascii="Times New Roman"/>
          <w:b w:val="false"/>
          <w:i w:val="false"/>
          <w:color w:val="000000"/>
          <w:sz w:val="28"/>
        </w:rPr>
        <w:t xml:space="preserve">
      5) Кодекстің </w:t>
      </w:r>
      <w:r>
        <w:rPr>
          <w:rFonts w:ascii="Times New Roman"/>
          <w:b w:val="false"/>
          <w:i w:val="false"/>
          <w:color w:val="000000"/>
          <w:sz w:val="28"/>
        </w:rPr>
        <w:t>270-4-бабына</w:t>
      </w:r>
      <w:r>
        <w:rPr>
          <w:rFonts w:ascii="Times New Roman"/>
          <w:b w:val="false"/>
          <w:i w:val="false"/>
          <w:color w:val="000000"/>
          <w:sz w:val="28"/>
        </w:rPr>
        <w:t xml:space="preserve"> сәйкес тәртіпте және мерзімде сақтандыру жағдайының белгілері бар оқиғаның басталғаны туралы Пул әкімшісін хабардар етуге. Пул Сақтанушы сақтандыру жағдайының басталғаны туралы хабарламаған немесе уақтылы хабарламаған жағдайда сақтандыру төлемінен бас тартуға құқығы бар;</w:t>
      </w:r>
    </w:p>
    <w:bookmarkEnd w:id="62"/>
    <w:bookmarkStart w:name="z74" w:id="63"/>
    <w:p>
      <w:pPr>
        <w:spacing w:after="0"/>
        <w:ind w:left="0"/>
        <w:jc w:val="both"/>
      </w:pPr>
      <w:r>
        <w:rPr>
          <w:rFonts w:ascii="Times New Roman"/>
          <w:b w:val="false"/>
          <w:i w:val="false"/>
          <w:color w:val="000000"/>
          <w:sz w:val="28"/>
        </w:rPr>
        <w:t>
      6) Пул әкімшісіне сақтандыру жағдайының себептерін, барысы мен салдарын, келтірілген залалдың сипаты мен мөлшерін растайтын барлық қолда бар ақпарат пен құжаттарды ұсынуға. Бұл міндет Сақтандырылушыға да жүктеледі;</w:t>
      </w:r>
    </w:p>
    <w:bookmarkEnd w:id="63"/>
    <w:bookmarkStart w:name="z75" w:id="64"/>
    <w:p>
      <w:pPr>
        <w:spacing w:after="0"/>
        <w:ind w:left="0"/>
        <w:jc w:val="both"/>
      </w:pPr>
      <w:r>
        <w:rPr>
          <w:rFonts w:ascii="Times New Roman"/>
          <w:b w:val="false"/>
          <w:i w:val="false"/>
          <w:color w:val="000000"/>
          <w:sz w:val="28"/>
        </w:rPr>
        <w:t>
      7) Пул әкімшісімен келісу бойынша сақтандыру жағдайынан келтірілген залалды болғызбау немесе азайту үшін барлық болуы мүмкін және орынды шараларды қабылдауға. Бұл міндет Сақтандырылушыға да жүктеледі;</w:t>
      </w:r>
    </w:p>
    <w:bookmarkEnd w:id="64"/>
    <w:bookmarkStart w:name="z76" w:id="65"/>
    <w:p>
      <w:pPr>
        <w:spacing w:after="0"/>
        <w:ind w:left="0"/>
        <w:jc w:val="both"/>
      </w:pPr>
      <w:r>
        <w:rPr>
          <w:rFonts w:ascii="Times New Roman"/>
          <w:b w:val="false"/>
          <w:i w:val="false"/>
          <w:color w:val="000000"/>
          <w:sz w:val="28"/>
        </w:rPr>
        <w:t>
      8) Пул әкімшісін сақтандыру тәуекелінің жай-күйіне әсер ететін шарттардың өзгерістері туралы хабардар етуге;</w:t>
      </w:r>
    </w:p>
    <w:bookmarkEnd w:id="65"/>
    <w:bookmarkStart w:name="z77" w:id="66"/>
    <w:p>
      <w:pPr>
        <w:spacing w:after="0"/>
        <w:ind w:left="0"/>
        <w:jc w:val="both"/>
      </w:pPr>
      <w:r>
        <w:rPr>
          <w:rFonts w:ascii="Times New Roman"/>
          <w:b w:val="false"/>
          <w:i w:val="false"/>
          <w:color w:val="000000"/>
          <w:sz w:val="28"/>
        </w:rPr>
        <w:t>
      9) белгіленген тәртіппен және мерзімдерде Пул әкімшісіне медициналық қызметті жүзеге асыруға лицензияның қолданысын тоқтата тұру немесе тоқтату туралы хабарлауға;</w:t>
      </w:r>
    </w:p>
    <w:bookmarkEnd w:id="66"/>
    <w:bookmarkStart w:name="z78" w:id="67"/>
    <w:p>
      <w:pPr>
        <w:spacing w:after="0"/>
        <w:ind w:left="0"/>
        <w:jc w:val="both"/>
      </w:pPr>
      <w:r>
        <w:rPr>
          <w:rFonts w:ascii="Times New Roman"/>
          <w:b w:val="false"/>
          <w:i w:val="false"/>
          <w:color w:val="000000"/>
          <w:sz w:val="28"/>
        </w:rPr>
        <w:t xml:space="preserve">
      10) сақтандыру төлемі туралы шешім қабылдау үшін Кодекстің </w:t>
      </w:r>
      <w:r>
        <w:rPr>
          <w:rFonts w:ascii="Times New Roman"/>
          <w:b w:val="false"/>
          <w:i w:val="false"/>
          <w:color w:val="000000"/>
          <w:sz w:val="28"/>
        </w:rPr>
        <w:t>270-4-бабына</w:t>
      </w:r>
      <w:r>
        <w:rPr>
          <w:rFonts w:ascii="Times New Roman"/>
          <w:b w:val="false"/>
          <w:i w:val="false"/>
          <w:color w:val="000000"/>
          <w:sz w:val="28"/>
        </w:rPr>
        <w:t xml:space="preserve"> сәйкес Пул әкімшісі талап ететін барлық құжаттарды ұсынуға;</w:t>
      </w:r>
    </w:p>
    <w:bookmarkEnd w:id="67"/>
    <w:bookmarkStart w:name="z79" w:id="68"/>
    <w:p>
      <w:pPr>
        <w:spacing w:after="0"/>
        <w:ind w:left="0"/>
        <w:jc w:val="both"/>
      </w:pPr>
      <w:r>
        <w:rPr>
          <w:rFonts w:ascii="Times New Roman"/>
          <w:b w:val="false"/>
          <w:i w:val="false"/>
          <w:color w:val="000000"/>
          <w:sz w:val="28"/>
        </w:rPr>
        <w:t>
      11) Ортақ сақтандыру шартының талаптары, сақтандыру сыйлықақылары (жарналарын) мен төлемдердің мөлшерлері туралы құпиялылықты сақтауға;</w:t>
      </w:r>
    </w:p>
    <w:bookmarkEnd w:id="68"/>
    <w:bookmarkStart w:name="z80" w:id="69"/>
    <w:p>
      <w:pPr>
        <w:spacing w:after="0"/>
        <w:ind w:left="0"/>
        <w:jc w:val="both"/>
      </w:pPr>
      <w:r>
        <w:rPr>
          <w:rFonts w:ascii="Times New Roman"/>
          <w:b w:val="false"/>
          <w:i w:val="false"/>
          <w:color w:val="000000"/>
          <w:sz w:val="28"/>
        </w:rPr>
        <w:t>
      12) сақтандыру жағдайының белгілері анықталған кезде Сақтандырушы - Қатысушылар атынан әрекет ететін Пул әкімшісінің мүдделеріне қарсы бағытталған әрекеттерді жасамауға, Пул әкімшісінің жазбаша келісімінсіз зиянды өтеу туралы талаптарды ерікті түрде мойындамауға, қабылдамауға, осындай талаптарды реттеу бойынша өзіне қандай да бір міндеттемелерді қабылдамауға, сондай-ақ келтірілген зиянды өтемеуге (өтеуге уәде беруге);</w:t>
      </w:r>
    </w:p>
    <w:bookmarkEnd w:id="69"/>
    <w:bookmarkStart w:name="z81" w:id="70"/>
    <w:p>
      <w:pPr>
        <w:spacing w:after="0"/>
        <w:ind w:left="0"/>
        <w:jc w:val="both"/>
      </w:pPr>
      <w:r>
        <w:rPr>
          <w:rFonts w:ascii="Times New Roman"/>
          <w:b w:val="false"/>
          <w:i w:val="false"/>
          <w:color w:val="000000"/>
          <w:sz w:val="28"/>
        </w:rPr>
        <w:t>
      13) Кәсіби этиканың жалпыға бірдей қабылданған қағидалары мен қағидаттарының талаптарын сақтауға;</w:t>
      </w:r>
    </w:p>
    <w:bookmarkEnd w:id="70"/>
    <w:bookmarkStart w:name="z82" w:id="71"/>
    <w:p>
      <w:pPr>
        <w:spacing w:after="0"/>
        <w:ind w:left="0"/>
        <w:jc w:val="both"/>
      </w:pPr>
      <w:r>
        <w:rPr>
          <w:rFonts w:ascii="Times New Roman"/>
          <w:b w:val="false"/>
          <w:i w:val="false"/>
          <w:color w:val="000000"/>
          <w:sz w:val="28"/>
        </w:rPr>
        <w:t>
      14) Ортақ сақтандыру шартында арнайы айтылғандарды қоспағанда, Сақтандыру жағдайлары шеңберінде сақтандырушының жазбаша келісімінсіз қандай да бір өтемақы және басқа да төлемдерді келіспеуге және жүзеге асырмауға;</w:t>
      </w:r>
    </w:p>
    <w:bookmarkEnd w:id="71"/>
    <w:bookmarkStart w:name="z83" w:id="72"/>
    <w:p>
      <w:pPr>
        <w:spacing w:after="0"/>
        <w:ind w:left="0"/>
        <w:jc w:val="both"/>
      </w:pPr>
      <w:r>
        <w:rPr>
          <w:rFonts w:ascii="Times New Roman"/>
          <w:b w:val="false"/>
          <w:i w:val="false"/>
          <w:color w:val="000000"/>
          <w:sz w:val="28"/>
        </w:rPr>
        <w:t>
      15) Ортақ сақтандыру шартын жасасу кезінде Сақтанушы мәлімдеген Ортақ сақтандыру шартының қолданылу кезеңінде сақтандыру тәуекелінің өзгеруіне елеулі әсер етуі мүмкін мән-жайлардағы өзгерістер туралы Пул әкімшісіне дереу хабарлауға міндетті.</w:t>
      </w:r>
    </w:p>
    <w:bookmarkEnd w:id="72"/>
    <w:bookmarkStart w:name="z84" w:id="73"/>
    <w:p>
      <w:pPr>
        <w:spacing w:after="0"/>
        <w:ind w:left="0"/>
        <w:jc w:val="both"/>
      </w:pPr>
      <w:r>
        <w:rPr>
          <w:rFonts w:ascii="Times New Roman"/>
          <w:b w:val="false"/>
          <w:i w:val="false"/>
          <w:color w:val="000000"/>
          <w:sz w:val="28"/>
        </w:rPr>
        <w:t>
      Сақтандырылушының Ортақ сақтандыру шартының талаптарын бұзуы Сақтанушының өзінің бұзғаны деп бағаланады.</w:t>
      </w:r>
    </w:p>
    <w:bookmarkEnd w:id="73"/>
    <w:bookmarkStart w:name="z85" w:id="74"/>
    <w:p>
      <w:pPr>
        <w:spacing w:after="0"/>
        <w:ind w:left="0"/>
        <w:jc w:val="both"/>
      </w:pPr>
      <w:r>
        <w:rPr>
          <w:rFonts w:ascii="Times New Roman"/>
          <w:b w:val="false"/>
          <w:i w:val="false"/>
          <w:color w:val="000000"/>
          <w:sz w:val="28"/>
        </w:rPr>
        <w:t>
      12. Пул әкімшісі:</w:t>
      </w:r>
    </w:p>
    <w:bookmarkEnd w:id="74"/>
    <w:bookmarkStart w:name="z86" w:id="75"/>
    <w:p>
      <w:pPr>
        <w:spacing w:after="0"/>
        <w:ind w:left="0"/>
        <w:jc w:val="both"/>
      </w:pPr>
      <w:r>
        <w:rPr>
          <w:rFonts w:ascii="Times New Roman"/>
          <w:b w:val="false"/>
          <w:i w:val="false"/>
          <w:color w:val="000000"/>
          <w:sz w:val="28"/>
        </w:rPr>
        <w:t>
      1) Сақтанушы хабарлаған ақпаратты, сондай-ақ Сақтанушының Ортақ сақтандыру шарты мен талаптарын орындауын тексеруге;</w:t>
      </w:r>
    </w:p>
    <w:bookmarkEnd w:id="75"/>
    <w:bookmarkStart w:name="z87" w:id="76"/>
    <w:p>
      <w:pPr>
        <w:spacing w:after="0"/>
        <w:ind w:left="0"/>
        <w:jc w:val="both"/>
      </w:pPr>
      <w:r>
        <w:rPr>
          <w:rFonts w:ascii="Times New Roman"/>
          <w:b w:val="false"/>
          <w:i w:val="false"/>
          <w:color w:val="000000"/>
          <w:sz w:val="28"/>
        </w:rPr>
        <w:t>
      2) сақтандыру жағдайының белгілері бар оқиғаның себептері мен мән-жайларын дербес анықтауға;</w:t>
      </w:r>
    </w:p>
    <w:bookmarkEnd w:id="76"/>
    <w:bookmarkStart w:name="z88" w:id="77"/>
    <w:p>
      <w:pPr>
        <w:spacing w:after="0"/>
        <w:ind w:left="0"/>
        <w:jc w:val="both"/>
      </w:pPr>
      <w:r>
        <w:rPr>
          <w:rFonts w:ascii="Times New Roman"/>
          <w:b w:val="false"/>
          <w:i w:val="false"/>
          <w:color w:val="000000"/>
          <w:sz w:val="28"/>
        </w:rPr>
        <w:t>
      3) Сақтанушыдан және Пайда алушыдан сақтандыру жағдайының басталу фактісін және келтірілген зиянның дәрежесін анықтау үшін қажетті ақпарат пен құжаттарды талап етуге;</w:t>
      </w:r>
    </w:p>
    <w:bookmarkEnd w:id="77"/>
    <w:bookmarkStart w:name="z89" w:id="78"/>
    <w:p>
      <w:pPr>
        <w:spacing w:after="0"/>
        <w:ind w:left="0"/>
        <w:jc w:val="both"/>
      </w:pPr>
      <w:r>
        <w:rPr>
          <w:rFonts w:ascii="Times New Roman"/>
          <w:b w:val="false"/>
          <w:i w:val="false"/>
          <w:color w:val="000000"/>
          <w:sz w:val="28"/>
        </w:rPr>
        <w:t>
      4) егер Сақтанушы сақтандыру жағдайының басталғанын растайтын көрсетілген құжаттарды және (немесе) ақпаратты ұсынбаса не басқа жағдайларда негізсіз талаптарда Сақтандырушы-қатысушылардың атынан сақтандыру төлемінен бас тартуға;</w:t>
      </w:r>
    </w:p>
    <w:bookmarkEnd w:id="78"/>
    <w:bookmarkStart w:name="z90" w:id="79"/>
    <w:p>
      <w:pPr>
        <w:spacing w:after="0"/>
        <w:ind w:left="0"/>
        <w:jc w:val="both"/>
      </w:pPr>
      <w:r>
        <w:rPr>
          <w:rFonts w:ascii="Times New Roman"/>
          <w:b w:val="false"/>
          <w:i w:val="false"/>
          <w:color w:val="000000"/>
          <w:sz w:val="28"/>
        </w:rPr>
        <w:t>
      5) Ортақ сақтандыру шарты бұзылған және сақтандыру жағдайлары болмаған жағдайда - Ортақ сақтандыру шарты қолданылған уақытқа барабар Сақтандыру сыйлықақысының бір бөлігіне және Сақтандыру сыйлықақысының қайтарылатын бөлігінің 10 % мөлшерінде Ортақ сақтандыру шартын енгізумен байланысты әкімшілік шығыстар;</w:t>
      </w:r>
    </w:p>
    <w:bookmarkEnd w:id="79"/>
    <w:bookmarkStart w:name="z91" w:id="80"/>
    <w:p>
      <w:pPr>
        <w:spacing w:after="0"/>
        <w:ind w:left="0"/>
        <w:jc w:val="both"/>
      </w:pPr>
      <w:r>
        <w:rPr>
          <w:rFonts w:ascii="Times New Roman"/>
          <w:b w:val="false"/>
          <w:i w:val="false"/>
          <w:color w:val="000000"/>
          <w:sz w:val="28"/>
        </w:rPr>
        <w:t>
      6) Ортақ сақтандыру шартының талаптарына өзгерістер енгізуді немесе тәуекел дәрежесінің ұлғаюына мөлшерлес қосымша сақтандыру сыйлықақысын төлеуді ұсынуға құқығы бар.</w:t>
      </w:r>
    </w:p>
    <w:bookmarkEnd w:id="80"/>
    <w:bookmarkStart w:name="z92" w:id="81"/>
    <w:p>
      <w:pPr>
        <w:spacing w:after="0"/>
        <w:ind w:left="0"/>
        <w:jc w:val="both"/>
      </w:pPr>
      <w:r>
        <w:rPr>
          <w:rFonts w:ascii="Times New Roman"/>
          <w:b w:val="false"/>
          <w:i w:val="false"/>
          <w:color w:val="000000"/>
          <w:sz w:val="28"/>
        </w:rPr>
        <w:t>
      13. Пул әкімшісі:</w:t>
      </w:r>
    </w:p>
    <w:bookmarkEnd w:id="81"/>
    <w:bookmarkStart w:name="z93" w:id="82"/>
    <w:p>
      <w:pPr>
        <w:spacing w:after="0"/>
        <w:ind w:left="0"/>
        <w:jc w:val="both"/>
      </w:pPr>
      <w:r>
        <w:rPr>
          <w:rFonts w:ascii="Times New Roman"/>
          <w:b w:val="false"/>
          <w:i w:val="false"/>
          <w:color w:val="000000"/>
          <w:sz w:val="28"/>
        </w:rPr>
        <w:t>
      1) Сақтанушыны Ортақ сақтандыру шартының талаптарымен таныстыруға;</w:t>
      </w:r>
    </w:p>
    <w:bookmarkEnd w:id="82"/>
    <w:bookmarkStart w:name="z94" w:id="83"/>
    <w:p>
      <w:pPr>
        <w:spacing w:after="0"/>
        <w:ind w:left="0"/>
        <w:jc w:val="both"/>
      </w:pPr>
      <w:r>
        <w:rPr>
          <w:rFonts w:ascii="Times New Roman"/>
          <w:b w:val="false"/>
          <w:i w:val="false"/>
          <w:color w:val="000000"/>
          <w:sz w:val="28"/>
        </w:rPr>
        <w:t>
      2) сақтандыру жағдайы басталған кезде Ортақ сақтандыру шартында белгіленген мөлшерде, тәртіппен және мерзімдерде сақтандыру төлемін жүргізуге;</w:t>
      </w:r>
    </w:p>
    <w:bookmarkEnd w:id="83"/>
    <w:bookmarkStart w:name="z95" w:id="84"/>
    <w:p>
      <w:pPr>
        <w:spacing w:after="0"/>
        <w:ind w:left="0"/>
        <w:jc w:val="both"/>
      </w:pPr>
      <w:r>
        <w:rPr>
          <w:rFonts w:ascii="Times New Roman"/>
          <w:b w:val="false"/>
          <w:i w:val="false"/>
          <w:color w:val="000000"/>
          <w:sz w:val="28"/>
        </w:rPr>
        <w:t>
      3) сақтандыру құпиясын қамтамасыз етуге;</w:t>
      </w:r>
    </w:p>
    <w:bookmarkEnd w:id="84"/>
    <w:bookmarkStart w:name="z96" w:id="85"/>
    <w:p>
      <w:pPr>
        <w:spacing w:after="0"/>
        <w:ind w:left="0"/>
        <w:jc w:val="both"/>
      </w:pPr>
      <w:r>
        <w:rPr>
          <w:rFonts w:ascii="Times New Roman"/>
          <w:b w:val="false"/>
          <w:i w:val="false"/>
          <w:color w:val="000000"/>
          <w:sz w:val="28"/>
        </w:rPr>
        <w:t>
      4) медицина қызметкері құпиясын жария етпеуге міндетті.</w:t>
      </w:r>
    </w:p>
    <w:bookmarkEnd w:id="85"/>
    <w:bookmarkStart w:name="z97" w:id="86"/>
    <w:p>
      <w:pPr>
        <w:spacing w:after="0"/>
        <w:ind w:left="0"/>
        <w:jc w:val="both"/>
      </w:pPr>
      <w:r>
        <w:rPr>
          <w:rFonts w:ascii="Times New Roman"/>
          <w:b w:val="false"/>
          <w:i w:val="false"/>
          <w:color w:val="000000"/>
          <w:sz w:val="28"/>
        </w:rPr>
        <w:t>
      Пул әкімшісі мен Сақтанушының (Сақтандырылушының) Қазақстан Республикасының заңнамасында көзделген басқа да құқықтары мен міндеттері бар.</w:t>
      </w:r>
    </w:p>
    <w:bookmarkEnd w:id="86"/>
    <w:bookmarkStart w:name="z98" w:id="87"/>
    <w:p>
      <w:pPr>
        <w:spacing w:after="0"/>
        <w:ind w:left="0"/>
        <w:jc w:val="both"/>
      </w:pPr>
      <w:r>
        <w:rPr>
          <w:rFonts w:ascii="Times New Roman"/>
          <w:b w:val="false"/>
          <w:i w:val="false"/>
          <w:color w:val="000000"/>
          <w:sz w:val="28"/>
        </w:rPr>
        <w:t xml:space="preserve">
       Сақтандыру төлемін уақтылы жүзеге асырмағаны үшін сақтандыру пулына қатысушылар Қазақстан Республикасы Азаматтық кодексінің </w:t>
      </w:r>
      <w:r>
        <w:rPr>
          <w:rFonts w:ascii="Times New Roman"/>
          <w:b w:val="false"/>
          <w:i w:val="false"/>
          <w:color w:val="000000"/>
          <w:sz w:val="28"/>
        </w:rPr>
        <w:t>353-бабына</w:t>
      </w:r>
      <w:r>
        <w:rPr>
          <w:rFonts w:ascii="Times New Roman"/>
          <w:b w:val="false"/>
          <w:i w:val="false"/>
          <w:color w:val="000000"/>
          <w:sz w:val="28"/>
        </w:rPr>
        <w:t xml:space="preserve"> сәйкес жауапты болады.</w:t>
      </w:r>
    </w:p>
    <w:bookmarkEnd w:id="87"/>
    <w:bookmarkStart w:name="z99" w:id="88"/>
    <w:p>
      <w:pPr>
        <w:spacing w:after="0"/>
        <w:ind w:left="0"/>
        <w:jc w:val="left"/>
      </w:pPr>
      <w:r>
        <w:rPr>
          <w:rFonts w:ascii="Times New Roman"/>
          <w:b/>
          <w:i w:val="false"/>
          <w:color w:val="000000"/>
        </w:rPr>
        <w:t xml:space="preserve"> 6-тарау. Ортақ сақтандыру шартын жасасу тәртібі, қолдану мерзімі, тоқтату талаптары</w:t>
      </w:r>
    </w:p>
    <w:bookmarkEnd w:id="88"/>
    <w:bookmarkStart w:name="z100" w:id="89"/>
    <w:p>
      <w:pPr>
        <w:spacing w:after="0"/>
        <w:ind w:left="0"/>
        <w:jc w:val="both"/>
      </w:pPr>
      <w:r>
        <w:rPr>
          <w:rFonts w:ascii="Times New Roman"/>
          <w:b w:val="false"/>
          <w:i w:val="false"/>
          <w:color w:val="000000"/>
          <w:sz w:val="28"/>
        </w:rPr>
        <w:t xml:space="preserve">
      14. Денсаулық сақтау субъектілері интернет платформада жеке кабинеті арқылы электрондық цифрлық қолтаңба құралдарын пайдалана отырып, ортақ сақтандыру шартын электронды нысанда жасайды. Сондай-ақ, мемлекеттік денсаулық сақтау субъектілері мен Пул әкімшісі арасында ортақ сақтандыру шарты онлайн платформада жасалғаннан кейін 3 (үш) жұмыс күні ішінде бірыңғай сатып алу платформасында жасалады. </w:t>
      </w:r>
    </w:p>
    <w:bookmarkEnd w:id="89"/>
    <w:bookmarkStart w:name="z101" w:id="90"/>
    <w:p>
      <w:pPr>
        <w:spacing w:after="0"/>
        <w:ind w:left="0"/>
        <w:jc w:val="left"/>
      </w:pPr>
      <w:r>
        <w:rPr>
          <w:rFonts w:ascii="Times New Roman"/>
          <w:b/>
          <w:i w:val="false"/>
          <w:color w:val="000000"/>
        </w:rPr>
        <w:t xml:space="preserve"> 7-тарау. Ортақ сақтандыру шартының қолданылу кезеңінде сақтандыру тәуекелінің өзгеруі</w:t>
      </w:r>
    </w:p>
    <w:bookmarkEnd w:id="90"/>
    <w:bookmarkStart w:name="z102" w:id="91"/>
    <w:p>
      <w:pPr>
        <w:spacing w:after="0"/>
        <w:ind w:left="0"/>
        <w:jc w:val="both"/>
      </w:pPr>
      <w:r>
        <w:rPr>
          <w:rFonts w:ascii="Times New Roman"/>
          <w:b w:val="false"/>
          <w:i w:val="false"/>
          <w:color w:val="000000"/>
          <w:sz w:val="28"/>
        </w:rPr>
        <w:t>
      15. Сақтанушы медицина қызметкерін Сақтандырылғандар тізімінен алып тастаған және бұл туралы Пул әкімшісіне хабарлаған жағдайда, сақтандыру қорғанысы осы адамдарға қатысты Пул әкімшісіне хабарланған күннен бастап тоқтатылады. Осы өзгерістерге қатысты Ортақ сақтандыру шартына қосымша келісім ресімделеді және интернет-платформада электрондық цифрлық қолтаңбамен қол қойылады. Ортақ сақтандыру шартының аяқталмаған қолданылу кезеңі үшін сыйлықақыны қайтару Сақтандырушы-қатысушылардың ісін жүргізуге барабар тиісті шығыстарды шегерілмей есептеледі. Сақтандырылған интерн-дәрігерлер және (немесе) резидент-дәрігерлердің тізімін өзгерту жағдайларын қоспағанда, Пул әкімшісі осы тұлғаларға қатысты Ортақ сақтандыру шартының қолданылу мерзімі аяқталмаған кезеңі үшін Сақтанушыға сыйлықақыны қайтаруды Ортақ сақтандыру шартына қосымша келісімге қол қойылған күннен бастап 5 (бес) жұмыс күні ішінде жүзеге асыруға міндетті.</w:t>
      </w:r>
    </w:p>
    <w:bookmarkEnd w:id="91"/>
    <w:bookmarkStart w:name="z103" w:id="92"/>
    <w:p>
      <w:pPr>
        <w:spacing w:after="0"/>
        <w:ind w:left="0"/>
        <w:jc w:val="left"/>
      </w:pPr>
      <w:r>
        <w:rPr>
          <w:rFonts w:ascii="Times New Roman"/>
          <w:b/>
          <w:i w:val="false"/>
          <w:color w:val="000000"/>
        </w:rPr>
        <w:t xml:space="preserve"> 8-тарау. Сақтанушының сақтандыру жағдайы басталған кездегі әрекеттері</w:t>
      </w:r>
    </w:p>
    <w:bookmarkEnd w:id="92"/>
    <w:bookmarkStart w:name="z104" w:id="93"/>
    <w:p>
      <w:pPr>
        <w:spacing w:after="0"/>
        <w:ind w:left="0"/>
        <w:jc w:val="both"/>
      </w:pPr>
      <w:r>
        <w:rPr>
          <w:rFonts w:ascii="Times New Roman"/>
          <w:b w:val="false"/>
          <w:i w:val="false"/>
          <w:color w:val="000000"/>
          <w:sz w:val="28"/>
        </w:rPr>
        <w:t>
      16. Пациенттен немесе оның заңды өкілінен зиянды өтеу туралы талаппен жолданым келіп түскен жағдайда Сақтанушы 3 (үш) жұмыс күні ішінде бұл туралы Сақтандырушыны интернет-платформада немесе өзге де қолжетімді құралдармен хабардар етеді.</w:t>
      </w:r>
    </w:p>
    <w:bookmarkEnd w:id="93"/>
    <w:bookmarkStart w:name="z105" w:id="94"/>
    <w:p>
      <w:pPr>
        <w:spacing w:after="0"/>
        <w:ind w:left="0"/>
        <w:jc w:val="left"/>
      </w:pPr>
      <w:r>
        <w:rPr>
          <w:rFonts w:ascii="Times New Roman"/>
          <w:b/>
          <w:i w:val="false"/>
          <w:color w:val="000000"/>
        </w:rPr>
        <w:t xml:space="preserve"> 9-тарау. Дауларды қарау тәртібі</w:t>
      </w:r>
    </w:p>
    <w:bookmarkEnd w:id="94"/>
    <w:bookmarkStart w:name="z106" w:id="95"/>
    <w:p>
      <w:pPr>
        <w:spacing w:after="0"/>
        <w:ind w:left="0"/>
        <w:jc w:val="both"/>
      </w:pPr>
      <w:r>
        <w:rPr>
          <w:rFonts w:ascii="Times New Roman"/>
          <w:b w:val="false"/>
          <w:i w:val="false"/>
          <w:color w:val="000000"/>
          <w:sz w:val="28"/>
        </w:rPr>
        <w:t xml:space="preserve">
      17. Сақтанушы мен Пул әкімшісі арасындағы Ортақ сақтандыру шарттары бойынша туындаған даулар келіссөздер жолымен, ал келісімге қол жеткізілмеген кезде Қазақстан Республикасы Азаматтық кодексінің </w:t>
      </w:r>
      <w:r>
        <w:rPr>
          <w:rFonts w:ascii="Times New Roman"/>
          <w:b w:val="false"/>
          <w:i w:val="false"/>
          <w:color w:val="000000"/>
          <w:sz w:val="28"/>
        </w:rPr>
        <w:t>402-бабында</w:t>
      </w:r>
      <w:r>
        <w:rPr>
          <w:rFonts w:ascii="Times New Roman"/>
          <w:b w:val="false"/>
          <w:i w:val="false"/>
          <w:color w:val="000000"/>
          <w:sz w:val="28"/>
        </w:rPr>
        <w:t xml:space="preserve"> белгіленген тәртіппен шешіледі.</w:t>
      </w:r>
    </w:p>
    <w:bookmarkEnd w:id="95"/>
    <w:bookmarkStart w:name="z107" w:id="96"/>
    <w:p>
      <w:pPr>
        <w:spacing w:after="0"/>
        <w:ind w:left="0"/>
        <w:jc w:val="left"/>
      </w:pPr>
      <w:r>
        <w:rPr>
          <w:rFonts w:ascii="Times New Roman"/>
          <w:b/>
          <w:i w:val="false"/>
          <w:color w:val="000000"/>
        </w:rPr>
        <w:t xml:space="preserve"> 10-тарау. Қосымша талаптар</w:t>
      </w:r>
    </w:p>
    <w:bookmarkEnd w:id="96"/>
    <w:bookmarkStart w:name="z108" w:id="97"/>
    <w:p>
      <w:pPr>
        <w:spacing w:after="0"/>
        <w:ind w:left="0"/>
        <w:jc w:val="both"/>
      </w:pPr>
      <w:r>
        <w:rPr>
          <w:rFonts w:ascii="Times New Roman"/>
          <w:b w:val="false"/>
          <w:i w:val="false"/>
          <w:color w:val="000000"/>
          <w:sz w:val="28"/>
        </w:rPr>
        <w:t xml:space="preserve">
      18. Кодекстің </w:t>
      </w:r>
      <w:r>
        <w:rPr>
          <w:rFonts w:ascii="Times New Roman"/>
          <w:b w:val="false"/>
          <w:i w:val="false"/>
          <w:color w:val="000000"/>
          <w:sz w:val="28"/>
        </w:rPr>
        <w:t>270-4-бабында</w:t>
      </w:r>
      <w:r>
        <w:rPr>
          <w:rFonts w:ascii="Times New Roman"/>
          <w:b w:val="false"/>
          <w:i w:val="false"/>
          <w:color w:val="000000"/>
          <w:sz w:val="28"/>
        </w:rPr>
        <w:t xml:space="preserve"> және Қазақстан Республикасының қолданыстағы заңнамасында көзделген жағдайларды қоспағанда, Тараптар Ортақ сақтандыру шартын жасасу нәтижесінде алынған құпия ақпаратты екінші Тараптың жазбаша келісімінсіз жария етуге құқығы жоқ.</w:t>
      </w:r>
    </w:p>
    <w:bookmarkEnd w:id="97"/>
    <w:bookmarkStart w:name="z109" w:id="98"/>
    <w:p>
      <w:pPr>
        <w:spacing w:after="0"/>
        <w:ind w:left="0"/>
        <w:jc w:val="both"/>
      </w:pPr>
      <w:r>
        <w:rPr>
          <w:rFonts w:ascii="Times New Roman"/>
          <w:b w:val="false"/>
          <w:i w:val="false"/>
          <w:color w:val="000000"/>
          <w:sz w:val="28"/>
        </w:rPr>
        <w:t>
      19. Ортақ сақтандыру шарты электрондық форматта жасалады және Тараптар үшін Қазақстан Республикасының заңнамасына сәйкес заңды күші бар.</w:t>
      </w:r>
    </w:p>
    <w:bookmarkEnd w:id="98"/>
    <w:bookmarkStart w:name="z110" w:id="99"/>
    <w:p>
      <w:pPr>
        <w:spacing w:after="0"/>
        <w:ind w:left="0"/>
        <w:jc w:val="both"/>
      </w:pPr>
      <w:r>
        <w:rPr>
          <w:rFonts w:ascii="Times New Roman"/>
          <w:b w:val="false"/>
          <w:i w:val="false"/>
          <w:color w:val="000000"/>
          <w:sz w:val="28"/>
        </w:rPr>
        <w:t>
      20. Осы Ортақ сақтандыру шартының қолданылу орны Қазақстан Республикасының аумағы болып табылады.</w:t>
      </w:r>
    </w:p>
    <w:bookmarkEnd w:id="99"/>
    <w:bookmarkStart w:name="z111" w:id="100"/>
    <w:p>
      <w:pPr>
        <w:spacing w:after="0"/>
        <w:ind w:left="0"/>
        <w:jc w:val="both"/>
      </w:pPr>
      <w:r>
        <w:rPr>
          <w:rFonts w:ascii="Times New Roman"/>
          <w:b w:val="false"/>
          <w:i w:val="false"/>
          <w:color w:val="000000"/>
          <w:sz w:val="28"/>
        </w:rPr>
        <w:t>
      Тараптардың деректемелері мен қолдары:</w:t>
      </w:r>
    </w:p>
    <w:bookmarkEnd w:id="1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 w:id="101"/>
          <w:p>
            <w:pPr>
              <w:spacing w:after="20"/>
              <w:ind w:left="20"/>
              <w:jc w:val="both"/>
            </w:pPr>
            <w:r>
              <w:rPr>
                <w:rFonts w:ascii="Times New Roman"/>
                <w:b w:val="false"/>
                <w:i w:val="false"/>
                <w:color w:val="000000"/>
                <w:sz w:val="20"/>
              </w:rPr>
              <w:t>
Сақтандырушы:</w:t>
            </w:r>
          </w:p>
          <w:bookmarkEnd w:id="10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Атауы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"Жалпы сақтандыру" саласы бойынша сақтандыру (қайта сақтандыру) қызметін жүзеге асыру құқығына 20___ жылғы "___" ________ № __________лицензия </w:t>
            </w:r>
          </w:p>
          <w:p>
            <w:pPr>
              <w:spacing w:after="20"/>
              <w:ind w:left="20"/>
              <w:jc w:val="both"/>
            </w:pPr>
            <w:r>
              <w:rPr>
                <w:rFonts w:ascii="Times New Roman"/>
                <w:b w:val="false"/>
                <w:i w:val="false"/>
                <w:color w:val="000000"/>
                <w:sz w:val="20"/>
              </w:rPr>
              <w:t>
</w:t>
            </w:r>
            <w:r>
              <w:rPr>
                <w:rFonts w:ascii="Times New Roman"/>
                <w:b w:val="false"/>
                <w:i w:val="false"/>
                <w:color w:val="000000"/>
                <w:sz w:val="20"/>
              </w:rPr>
              <w:t>БСН 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Мекенжайы: 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ЖСК 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Банк, БСК 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Тел.: 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Резиденттік белгісі___</w:t>
            </w:r>
          </w:p>
          <w:p>
            <w:pPr>
              <w:spacing w:after="20"/>
              <w:ind w:left="20"/>
              <w:jc w:val="both"/>
            </w:pPr>
            <w:r>
              <w:rPr>
                <w:rFonts w:ascii="Times New Roman"/>
                <w:b w:val="false"/>
                <w:i w:val="false"/>
                <w:color w:val="000000"/>
                <w:sz w:val="20"/>
              </w:rPr>
              <w:t>
</w:t>
            </w:r>
            <w:r>
              <w:rPr>
                <w:rFonts w:ascii="Times New Roman"/>
                <w:b w:val="false"/>
                <w:i w:val="false"/>
                <w:color w:val="000000"/>
                <w:sz w:val="20"/>
              </w:rPr>
              <w:t>Экономика секторы___</w:t>
            </w:r>
          </w:p>
          <w:p>
            <w:pPr>
              <w:spacing w:after="20"/>
              <w:ind w:left="20"/>
              <w:jc w:val="both"/>
            </w:pPr>
            <w:r>
              <w:rPr>
                <w:rFonts w:ascii="Times New Roman"/>
                <w:b w:val="false"/>
                <w:i w:val="false"/>
                <w:color w:val="000000"/>
                <w:sz w:val="20"/>
              </w:rPr>
              <w:t>
</w:t>
            </w:r>
            <w:r>
              <w:rPr>
                <w:rFonts w:ascii="Times New Roman"/>
                <w:b w:val="false"/>
                <w:i w:val="false"/>
                <w:color w:val="000000"/>
                <w:sz w:val="20"/>
              </w:rPr>
              <w:t>Сақтанушы:</w:t>
            </w:r>
          </w:p>
          <w:p>
            <w:pPr>
              <w:spacing w:after="20"/>
              <w:ind w:left="20"/>
              <w:jc w:val="both"/>
            </w:pPr>
            <w:r>
              <w:rPr>
                <w:rFonts w:ascii="Times New Roman"/>
                <w:b w:val="false"/>
                <w:i w:val="false"/>
                <w:color w:val="000000"/>
                <w:sz w:val="20"/>
              </w:rPr>
              <w:t>
Медициналық қызметті жүзеге асыру құқығына 20___ жылғы "___" ________ № __________ лицензия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 w:id="102"/>
          <w:p>
            <w:pPr>
              <w:spacing w:after="20"/>
              <w:ind w:left="20"/>
              <w:jc w:val="both"/>
            </w:pPr>
            <w:r>
              <w:rPr>
                <w:rFonts w:ascii="Times New Roman"/>
                <w:b w:val="false"/>
                <w:i w:val="false"/>
                <w:color w:val="000000"/>
                <w:sz w:val="20"/>
              </w:rPr>
              <w:t>
Сақтандырушы (бірыңғай сақтандыру пулының қызметінде жетекші болып табылатын сақтандыру ұйымы немесе сақтандыру шарттарын жасасу жөніндегі қызметті жүзеге асыратын бірыңғай сақтандыру пулының қызметін басқару үшін тартылған сақтандыру брокері):</w:t>
            </w:r>
          </w:p>
          <w:bookmarkEnd w:id="102"/>
          <w:p>
            <w:pPr>
              <w:spacing w:after="20"/>
              <w:ind w:left="20"/>
              <w:jc w:val="both"/>
            </w:pPr>
            <w:r>
              <w:rPr>
                <w:rFonts w:ascii="Times New Roman"/>
                <w:b w:val="false"/>
                <w:i w:val="false"/>
                <w:color w:val="000000"/>
                <w:sz w:val="20"/>
              </w:rPr>
              <w:t>
</w:t>
            </w:r>
            <w:r>
              <w:rPr>
                <w:rFonts w:ascii="Times New Roman"/>
                <w:b w:val="false"/>
                <w:i w:val="false"/>
                <w:color w:val="000000"/>
                <w:sz w:val="20"/>
              </w:rPr>
              <w:t>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БСН 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Мекенжайы: 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ЖСК 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Банк, БСК _______________</w:t>
            </w:r>
          </w:p>
          <w:p>
            <w:pPr>
              <w:spacing w:after="20"/>
              <w:ind w:left="20"/>
              <w:jc w:val="both"/>
            </w:pPr>
            <w:r>
              <w:rPr>
                <w:rFonts w:ascii="Times New Roman"/>
                <w:b w:val="false"/>
                <w:i w:val="false"/>
                <w:color w:val="000000"/>
                <w:sz w:val="20"/>
              </w:rPr>
              <w:t xml:space="preserve">
 Тел.: ______________________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 w:id="103"/>
          <w:p>
            <w:pPr>
              <w:spacing w:after="20"/>
              <w:ind w:left="20"/>
              <w:jc w:val="both"/>
            </w:pPr>
            <w:r>
              <w:rPr>
                <w:rFonts w:ascii="Times New Roman"/>
                <w:b w:val="false"/>
                <w:i w:val="false"/>
                <w:color w:val="000000"/>
                <w:sz w:val="20"/>
              </w:rPr>
              <w:t>
БСН __________________</w:t>
            </w:r>
          </w:p>
          <w:bookmarkEnd w:id="103"/>
          <w:p>
            <w:pPr>
              <w:spacing w:after="20"/>
              <w:ind w:left="20"/>
              <w:jc w:val="both"/>
            </w:pPr>
            <w:r>
              <w:rPr>
                <w:rFonts w:ascii="Times New Roman"/>
                <w:b w:val="false"/>
                <w:i w:val="false"/>
                <w:color w:val="000000"/>
                <w:sz w:val="20"/>
              </w:rPr>
              <w:t>
</w:t>
            </w:r>
            <w:r>
              <w:rPr>
                <w:rFonts w:ascii="Times New Roman"/>
                <w:b w:val="false"/>
                <w:i w:val="false"/>
                <w:color w:val="000000"/>
                <w:sz w:val="20"/>
              </w:rPr>
              <w:t>Мекенжайы: 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ЖСК 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Банк, БСК 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Тел.: 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Резиденттік белгісі___</w:t>
            </w:r>
          </w:p>
          <w:p>
            <w:pPr>
              <w:spacing w:after="20"/>
              <w:ind w:left="20"/>
              <w:jc w:val="both"/>
            </w:pPr>
            <w:r>
              <w:rPr>
                <w:rFonts w:ascii="Times New Roman"/>
                <w:b w:val="false"/>
                <w:i w:val="false"/>
                <w:color w:val="000000"/>
                <w:sz w:val="20"/>
              </w:rPr>
              <w:t>
Экономика секторы___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 w:id="104"/>
          <w:p>
            <w:pPr>
              <w:spacing w:after="20"/>
              <w:ind w:left="20"/>
              <w:jc w:val="both"/>
            </w:pPr>
            <w:r>
              <w:rPr>
                <w:rFonts w:ascii="Times New Roman"/>
                <w:b w:val="false"/>
                <w:i w:val="false"/>
                <w:color w:val="000000"/>
                <w:sz w:val="20"/>
              </w:rPr>
              <w:t>
Лауазымы</w:t>
            </w:r>
          </w:p>
          <w:bookmarkEnd w:id="104"/>
          <w:p>
            <w:pPr>
              <w:spacing w:after="20"/>
              <w:ind w:left="20"/>
              <w:jc w:val="both"/>
            </w:pPr>
            <w:r>
              <w:rPr>
                <w:rFonts w:ascii="Times New Roman"/>
                <w:b w:val="false"/>
                <w:i w:val="false"/>
                <w:color w:val="000000"/>
                <w:sz w:val="20"/>
              </w:rPr>
              <w:t>
</w:t>
            </w:r>
            <w:r>
              <w:rPr>
                <w:rFonts w:ascii="Times New Roman"/>
                <w:b w:val="false"/>
                <w:i w:val="false"/>
                <w:color w:val="000000"/>
                <w:sz w:val="20"/>
              </w:rPr>
              <w:t>__________ ТАӘ (ол болған жағдайда)</w:t>
            </w:r>
          </w:p>
          <w:p>
            <w:pPr>
              <w:spacing w:after="20"/>
              <w:ind w:left="20"/>
              <w:jc w:val="both"/>
            </w:pPr>
            <w:r>
              <w:rPr>
                <w:rFonts w:ascii="Times New Roman"/>
                <w:b w:val="false"/>
                <w:i w:val="false"/>
                <w:color w:val="000000"/>
                <w:sz w:val="20"/>
              </w:rPr>
              <w:t>
М.О.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 w:id="105"/>
          <w:p>
            <w:pPr>
              <w:spacing w:after="20"/>
              <w:ind w:left="20"/>
              <w:jc w:val="both"/>
            </w:pPr>
            <w:r>
              <w:rPr>
                <w:rFonts w:ascii="Times New Roman"/>
                <w:b w:val="false"/>
                <w:i w:val="false"/>
                <w:color w:val="000000"/>
                <w:sz w:val="20"/>
              </w:rPr>
              <w:t>
Лауазымы</w:t>
            </w:r>
          </w:p>
          <w:bookmarkEnd w:id="105"/>
          <w:p>
            <w:pPr>
              <w:spacing w:after="20"/>
              <w:ind w:left="20"/>
              <w:jc w:val="both"/>
            </w:pPr>
            <w:r>
              <w:rPr>
                <w:rFonts w:ascii="Times New Roman"/>
                <w:b w:val="false"/>
                <w:i w:val="false"/>
                <w:color w:val="000000"/>
                <w:sz w:val="20"/>
              </w:rPr>
              <w:t>
</w:t>
            </w:r>
            <w:r>
              <w:rPr>
                <w:rFonts w:ascii="Times New Roman"/>
                <w:b w:val="false"/>
                <w:i w:val="false"/>
                <w:color w:val="000000"/>
                <w:sz w:val="20"/>
              </w:rPr>
              <w:t>______ ТАӘ (ол болған жағдайда)</w:t>
            </w:r>
          </w:p>
          <w:p>
            <w:pPr>
              <w:spacing w:after="20"/>
              <w:ind w:left="20"/>
              <w:jc w:val="both"/>
            </w:pPr>
            <w:r>
              <w:rPr>
                <w:rFonts w:ascii="Times New Roman"/>
                <w:b w:val="false"/>
                <w:i w:val="false"/>
                <w:color w:val="000000"/>
                <w:sz w:val="20"/>
              </w:rPr>
              <w:t>
М.О.</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6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133 Бұйрыққа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2024 жылғы 24 шілдедегі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58 бұйрығымен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bl>
    <w:bookmarkStart w:name="z149" w:id="106"/>
    <w:p>
      <w:pPr>
        <w:spacing w:after="0"/>
        <w:ind w:left="0"/>
        <w:jc w:val="left"/>
      </w:pPr>
      <w:r>
        <w:rPr>
          <w:rFonts w:ascii="Times New Roman"/>
          <w:b/>
          <w:i w:val="false"/>
          <w:color w:val="000000"/>
        </w:rPr>
        <w:t xml:space="preserve"> Медицина қызметкерлерінің кәсіптік жауапкершілігін сақтандыру Қағидалары</w:t>
      </w:r>
    </w:p>
    <w:bookmarkEnd w:id="106"/>
    <w:bookmarkStart w:name="z150" w:id="107"/>
    <w:p>
      <w:pPr>
        <w:spacing w:after="0"/>
        <w:ind w:left="0"/>
        <w:jc w:val="left"/>
      </w:pPr>
      <w:r>
        <w:rPr>
          <w:rFonts w:ascii="Times New Roman"/>
          <w:b/>
          <w:i w:val="false"/>
          <w:color w:val="000000"/>
        </w:rPr>
        <w:t xml:space="preserve"> 1-тарау. Жалпы ережелер</w:t>
      </w:r>
    </w:p>
    <w:bookmarkEnd w:id="107"/>
    <w:bookmarkStart w:name="z151" w:id="108"/>
    <w:p>
      <w:pPr>
        <w:spacing w:after="0"/>
        <w:ind w:left="0"/>
        <w:jc w:val="both"/>
      </w:pPr>
      <w:r>
        <w:rPr>
          <w:rFonts w:ascii="Times New Roman"/>
          <w:b w:val="false"/>
          <w:i w:val="false"/>
          <w:color w:val="000000"/>
          <w:sz w:val="28"/>
        </w:rPr>
        <w:t xml:space="preserve">
      1. Осы медицина қызметкерлерінің кәсіптік жауапкершілігін сақтандыру қағидалары (бұдан әрі – Сақтандыру қағидалары) "Халық денсаулығы және денсаулық сақтау жүйесі туралы" Қазақстан Республикасының Кодексі (бұдан әрі – Кодекс) </w:t>
      </w:r>
      <w:r>
        <w:rPr>
          <w:rFonts w:ascii="Times New Roman"/>
          <w:b w:val="false"/>
          <w:i w:val="false"/>
          <w:color w:val="000000"/>
          <w:sz w:val="28"/>
        </w:rPr>
        <w:t>7-бабының</w:t>
      </w:r>
      <w:r>
        <w:rPr>
          <w:rFonts w:ascii="Times New Roman"/>
          <w:b w:val="false"/>
          <w:i w:val="false"/>
          <w:color w:val="000000"/>
          <w:sz w:val="28"/>
        </w:rPr>
        <w:t xml:space="preserve"> 104-4) тармақшасына сәйкес әзірленді және медицина қызметкерлерінің кәсіптік жауапкершілігін сақтандыру тәртібін айқындайды.</w:t>
      </w:r>
    </w:p>
    <w:bookmarkEnd w:id="108"/>
    <w:bookmarkStart w:name="z152" w:id="109"/>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09"/>
    <w:bookmarkStart w:name="z153" w:id="110"/>
    <w:p>
      <w:pPr>
        <w:spacing w:after="0"/>
        <w:ind w:left="0"/>
        <w:jc w:val="both"/>
      </w:pPr>
      <w:r>
        <w:rPr>
          <w:rFonts w:ascii="Times New Roman"/>
          <w:b w:val="false"/>
          <w:i w:val="false"/>
          <w:color w:val="000000"/>
          <w:sz w:val="28"/>
        </w:rPr>
        <w:t>
      1) бірыңғай сақтандыру (қайта сақтандыру) пулына қатысушы сақтандыру ұйымы – кәсіптік жауапкершілікті сақтандыру қызметін жүзеге асыруға лицензиясы бар және осы Сақтандыру қағидаларына, Ортақ сақтандыру шартына және Қазақстан Республикасының заңнамасына сәйкес Пул шеңберінде қызметті жүзеге асыратын сақтандыру ұйымы;</w:t>
      </w:r>
    </w:p>
    <w:bookmarkEnd w:id="110"/>
    <w:bookmarkStart w:name="z154" w:id="111"/>
    <w:p>
      <w:pPr>
        <w:spacing w:after="0"/>
        <w:ind w:left="0"/>
        <w:jc w:val="both"/>
      </w:pPr>
      <w:r>
        <w:rPr>
          <w:rFonts w:ascii="Times New Roman"/>
          <w:b w:val="false"/>
          <w:i w:val="false"/>
          <w:color w:val="000000"/>
          <w:sz w:val="28"/>
        </w:rPr>
        <w:t>
      2) денсаулық сақтау субъектілері – денсаулық сақтау ұйымдары, сондай-ақ жеке медициналық практикамен және фармацевтикалық қызметпен айналысатын жеке тұлғалар;</w:t>
      </w:r>
    </w:p>
    <w:bookmarkEnd w:id="111"/>
    <w:bookmarkStart w:name="z155" w:id="112"/>
    <w:p>
      <w:pPr>
        <w:spacing w:after="0"/>
        <w:ind w:left="0"/>
        <w:jc w:val="both"/>
      </w:pPr>
      <w:r>
        <w:rPr>
          <w:rFonts w:ascii="Times New Roman"/>
          <w:b w:val="false"/>
          <w:i w:val="false"/>
          <w:color w:val="000000"/>
          <w:sz w:val="28"/>
        </w:rPr>
        <w:t>
      3) интерн-дәрігер – интернатура шеңберінде білім алып жатқан және тәлімгердің жетекшілік етуімен клиникалық және (немесе) санитариялық-эпидемиологиялық практикаға шектеулі рұқсат беріліп, кәсіптік даярлықтан өтіп жатқан дәрігер;</w:t>
      </w:r>
    </w:p>
    <w:bookmarkEnd w:id="112"/>
    <w:bookmarkStart w:name="z156" w:id="113"/>
    <w:p>
      <w:pPr>
        <w:spacing w:after="0"/>
        <w:ind w:left="0"/>
        <w:jc w:val="both"/>
      </w:pPr>
      <w:r>
        <w:rPr>
          <w:rFonts w:ascii="Times New Roman"/>
          <w:b w:val="false"/>
          <w:i w:val="false"/>
          <w:color w:val="000000"/>
          <w:sz w:val="28"/>
        </w:rPr>
        <w:t>
      4) медициналық оқыс оқиға – Қазақстан Республикасының әкімшілік және қылмыстық заңнамасында көзделген жағдайларды қоспағанда, медициналық көмек көрсетуді ұйымдастыру стандарттарына сәйкес медициналық көмек көрсетумен және технологияларды, жабдықтар мен құралдарды пайдаланумен байланысты, организмнің қалыпты жұмыс істеуінің ауытқуынан туындайтын, пациенттің өмірі мен денсаулығына зиян келтіруі, сондай-ақ пациенттің қайтыс болуына алып келуі мүмкін оқиға;</w:t>
      </w:r>
    </w:p>
    <w:bookmarkEnd w:id="113"/>
    <w:bookmarkStart w:name="z157" w:id="114"/>
    <w:p>
      <w:pPr>
        <w:spacing w:after="0"/>
        <w:ind w:left="0"/>
        <w:jc w:val="both"/>
      </w:pPr>
      <w:r>
        <w:rPr>
          <w:rFonts w:ascii="Times New Roman"/>
          <w:b w:val="false"/>
          <w:i w:val="false"/>
          <w:color w:val="000000"/>
          <w:sz w:val="28"/>
        </w:rPr>
        <w:t>
      5) медицина қызметкерлерінің кәсіптік жауапкершілігін сақтандыру жөніндегі бірыңғай сақтандыру (қайта сақтандыру) пулы (бұдан әрі – Пул) – заңды тұлға құрмайтын Қазақстан Республикасы медицина қызметкерлерінің кәсіптік жауапкершілігін сақтандыру мақсаттары үшін құрылған сақтандыру ұйымдарының бірлестігі;</w:t>
      </w:r>
    </w:p>
    <w:bookmarkEnd w:id="114"/>
    <w:bookmarkStart w:name="z158" w:id="115"/>
    <w:p>
      <w:pPr>
        <w:spacing w:after="0"/>
        <w:ind w:left="0"/>
        <w:jc w:val="both"/>
      </w:pPr>
      <w:r>
        <w:rPr>
          <w:rFonts w:ascii="Times New Roman"/>
          <w:b w:val="false"/>
          <w:i w:val="false"/>
          <w:color w:val="000000"/>
          <w:sz w:val="28"/>
        </w:rPr>
        <w:t>
      6) Медицина қызметкерлерінің кәсіптік жауапкершілігін сақтандыру бойынша бірыңғай сақтандыру (қайта сақтандыру) пулын құру жөніндегі бірлескен қызмет туралы шарт (бұдан әрі – Бірлескен қызмет туралы шарт) - медицина қызметкерлерінің кәсіптік жауапкершілігін бірлесіп сақтандыру жөніндегі пулға қатысушылардың бірлескен қызметін регламенттейтін және реттейтін құжат;</w:t>
      </w:r>
    </w:p>
    <w:bookmarkEnd w:id="115"/>
    <w:bookmarkStart w:name="z159" w:id="116"/>
    <w:p>
      <w:pPr>
        <w:spacing w:after="0"/>
        <w:ind w:left="0"/>
        <w:jc w:val="both"/>
      </w:pPr>
      <w:r>
        <w:rPr>
          <w:rFonts w:ascii="Times New Roman"/>
          <w:b w:val="false"/>
          <w:i w:val="false"/>
          <w:color w:val="000000"/>
          <w:sz w:val="28"/>
        </w:rPr>
        <w:t>
      7) пайда алушы – сақтандыру шартына сәйкес сақтандыру төлемін алушы болып табылатын тұлға;</w:t>
      </w:r>
    </w:p>
    <w:bookmarkEnd w:id="116"/>
    <w:bookmarkStart w:name="z160" w:id="117"/>
    <w:p>
      <w:pPr>
        <w:spacing w:after="0"/>
        <w:ind w:left="0"/>
        <w:jc w:val="both"/>
      </w:pPr>
      <w:r>
        <w:rPr>
          <w:rFonts w:ascii="Times New Roman"/>
          <w:b w:val="false"/>
          <w:i w:val="false"/>
          <w:color w:val="000000"/>
          <w:sz w:val="28"/>
        </w:rPr>
        <w:t>
      8) пулдың әкімшісі – сақтандыру брокері және (немесе) (сақтандыру (қайта сақтандыру) ұйымы) – медицина қызметкерлерінің кәсіптік жауапкершілігін Ортақ сақтандыру шарттарын жасасу, сүйемелдеу және орындау үшін Пулдың барлық қатысушыларының атынан және тапсырмасы бойынша шарт пен Сақтандыру қағидалары негізінде әрекет ететін, Пул қызметін басқару үшін тартылған сақтандыру (қайта сақтандыру) пулына қатысушы;</w:t>
      </w:r>
    </w:p>
    <w:bookmarkEnd w:id="117"/>
    <w:bookmarkStart w:name="z161" w:id="118"/>
    <w:p>
      <w:pPr>
        <w:spacing w:after="0"/>
        <w:ind w:left="0"/>
        <w:jc w:val="both"/>
      </w:pPr>
      <w:r>
        <w:rPr>
          <w:rFonts w:ascii="Times New Roman"/>
          <w:b w:val="false"/>
          <w:i w:val="false"/>
          <w:color w:val="000000"/>
          <w:sz w:val="28"/>
        </w:rPr>
        <w:t>
      9) резидент-дәрігер - резидентураның білім беру бағдарламасы шеңберінде білім алатын және тәлімгердің жетекшілік етуімен медициналық ұйымда жұмыс істейтін дәрігер;</w:t>
      </w:r>
    </w:p>
    <w:bookmarkEnd w:id="118"/>
    <w:bookmarkStart w:name="z162" w:id="119"/>
    <w:p>
      <w:pPr>
        <w:spacing w:after="0"/>
        <w:ind w:left="0"/>
        <w:jc w:val="both"/>
      </w:pPr>
      <w:r>
        <w:rPr>
          <w:rFonts w:ascii="Times New Roman"/>
          <w:b w:val="false"/>
          <w:i w:val="false"/>
          <w:color w:val="000000"/>
          <w:sz w:val="28"/>
        </w:rPr>
        <w:t xml:space="preserve">
      10) сақтандырылушы – өзіне қатысты сақтандыру жүзеге асырылатын (Қазақстан Республикасының азаматы және (немесе) шетел азаматы немесе Қазақстан Республикасының аумағында еңбек қызметін жүзеге асыруға барлық қажетті рұқсаттары бар азаматтығы жоқ адам болып табылатын), Сақтанушының медициналық қызметтер көрсетуге арналған лицензиясына сәйкес медициналық қызметті жүзеге асыратын және Кодекстің 64-бабының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8) тармақшаларымен</w:t>
      </w:r>
      <w:r>
        <w:rPr>
          <w:rFonts w:ascii="Times New Roman"/>
          <w:b w:val="false"/>
          <w:i w:val="false"/>
          <w:color w:val="000000"/>
          <w:sz w:val="28"/>
        </w:rPr>
        <w:t xml:space="preserve"> көзделген медицина қызметті жүзеге асыратын медицина қызметкері, сондай-ақ интерн-дәрігерлер мен резидент-дәрігерлер; </w:t>
      </w:r>
    </w:p>
    <w:bookmarkEnd w:id="119"/>
    <w:bookmarkStart w:name="z163" w:id="120"/>
    <w:p>
      <w:pPr>
        <w:spacing w:after="0"/>
        <w:ind w:left="0"/>
        <w:jc w:val="both"/>
      </w:pPr>
      <w:r>
        <w:rPr>
          <w:rFonts w:ascii="Times New Roman"/>
          <w:b w:val="false"/>
          <w:i w:val="false"/>
          <w:color w:val="000000"/>
          <w:sz w:val="28"/>
        </w:rPr>
        <w:t xml:space="preserve">
      11) сақтанушы –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медициналық қызметке лицензия және оған қосымшалар негізінде медициналық қызметті жүзеге асыратын және медициналық ұйымдар үшін ұжымдық шарт және жеке медициналық практикамен айналысатын жеке тұлғалар үшін жеке шарт түріндегі медицина қызметкерлерінің кәсіптік жауапкершілігін ортақ сақтандыру шарты бар денсаулық сақтау субъектісі.</w:t>
      </w:r>
    </w:p>
    <w:bookmarkEnd w:id="120"/>
    <w:bookmarkStart w:name="z164" w:id="121"/>
    <w:p>
      <w:pPr>
        <w:spacing w:after="0"/>
        <w:ind w:left="0"/>
        <w:jc w:val="left"/>
      </w:pPr>
      <w:r>
        <w:rPr>
          <w:rFonts w:ascii="Times New Roman"/>
          <w:b/>
          <w:i w:val="false"/>
          <w:color w:val="000000"/>
        </w:rPr>
        <w:t xml:space="preserve"> 2-тарау. Медицина қызметкерлерінің кәсіптік жауапкершілігін сақтандыру, сақтандыру сыйлықақыларының (жарналарының) ең төменгі мөлшерін белгілеу және сақтандыру төлемдерін жүзеге асыру, сондай-ақ сақтандыру сыйлықақыларын (жарналарын) және сақтандыру төлемдерін төлеу мерзімдері</w:t>
      </w:r>
    </w:p>
    <w:bookmarkEnd w:id="121"/>
    <w:bookmarkStart w:name="z165" w:id="122"/>
    <w:p>
      <w:pPr>
        <w:spacing w:after="0"/>
        <w:ind w:left="0"/>
        <w:jc w:val="both"/>
      </w:pPr>
      <w:r>
        <w:rPr>
          <w:rFonts w:ascii="Times New Roman"/>
          <w:b w:val="false"/>
          <w:i w:val="false"/>
          <w:color w:val="000000"/>
          <w:sz w:val="28"/>
        </w:rPr>
        <w:t xml:space="preserve">
      3. Денсаулық сақтау субъектілері Кодекстің 64-бабының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8) тармақшаларымен</w:t>
      </w:r>
      <w:r>
        <w:rPr>
          <w:rFonts w:ascii="Times New Roman"/>
          <w:b w:val="false"/>
          <w:i w:val="false"/>
          <w:color w:val="000000"/>
          <w:sz w:val="28"/>
        </w:rPr>
        <w:t xml:space="preserve"> көзделген медициналық қызметті жүзеге асырғанға дейін медицина қызметкерлерінің, сондай-ақ резидент-дәрігерлер мен интерн-дәрігерлердің кәсіптік жауапкершілігін сақтандыру шартын жасасады.</w:t>
      </w:r>
    </w:p>
    <w:bookmarkEnd w:id="122"/>
    <w:bookmarkStart w:name="z166" w:id="123"/>
    <w:p>
      <w:pPr>
        <w:spacing w:after="0"/>
        <w:ind w:left="0"/>
        <w:jc w:val="both"/>
      </w:pPr>
      <w:r>
        <w:rPr>
          <w:rFonts w:ascii="Times New Roman"/>
          <w:b w:val="false"/>
          <w:i w:val="false"/>
          <w:color w:val="000000"/>
          <w:sz w:val="28"/>
        </w:rPr>
        <w:t xml:space="preserve">
      Шарт медициналық қызметке лицензиясы бар денсаулық сақтау субъектісімен, бұл ретте Кодекстің </w:t>
      </w:r>
      <w:r>
        <w:rPr>
          <w:rFonts w:ascii="Times New Roman"/>
          <w:b w:val="false"/>
          <w:i w:val="false"/>
          <w:color w:val="000000"/>
          <w:sz w:val="28"/>
        </w:rPr>
        <w:t>27-бабына</w:t>
      </w:r>
      <w:r>
        <w:rPr>
          <w:rFonts w:ascii="Times New Roman"/>
          <w:b w:val="false"/>
          <w:i w:val="false"/>
          <w:color w:val="000000"/>
          <w:sz w:val="28"/>
        </w:rPr>
        <w:t xml:space="preserve"> сәйкес "Назарбаев Университетіне" немесе оның медициналық ұйымдарына, Қазақстан Республикасы Президенті Іс Басқармасының медициналық ұйымдарына кәсіптік медициналық қызметпен айналысуға тартылған шетелдік мамандарды қоспағанда, медициналық көмекті (қызметтерді) көрсететін, соның ішінде Қазақстан Республикасының бейрезиденттерімен және клиникалық практикаға жіберу үшін маман сертификаты бар медицина қызметкерімен жасалады.</w:t>
      </w:r>
    </w:p>
    <w:bookmarkEnd w:id="123"/>
    <w:bookmarkStart w:name="z167" w:id="124"/>
    <w:p>
      <w:pPr>
        <w:spacing w:after="0"/>
        <w:ind w:left="0"/>
        <w:jc w:val="both"/>
      </w:pPr>
      <w:r>
        <w:rPr>
          <w:rFonts w:ascii="Times New Roman"/>
          <w:b w:val="false"/>
          <w:i w:val="false"/>
          <w:color w:val="000000"/>
          <w:sz w:val="28"/>
        </w:rPr>
        <w:t>
      4. Медицина қызметкерінің, резидент-дәрігерлер мен интерн-дәрігерлердің кәсіптік жауапкершілігін сақтандыру денсаулық сақтау субъектісі бірыңғай сақтандыру (қайта сақтандыру) пулының қатысушыларымен (бұдан әрі – Пулдың әкімшісі) жасалатын ортақ сақтандыру шарты негізінде жүзеге асырылады.</w:t>
      </w:r>
    </w:p>
    <w:bookmarkEnd w:id="124"/>
    <w:bookmarkStart w:name="z168" w:id="125"/>
    <w:p>
      <w:pPr>
        <w:spacing w:after="0"/>
        <w:ind w:left="0"/>
        <w:jc w:val="both"/>
      </w:pPr>
      <w:r>
        <w:rPr>
          <w:rFonts w:ascii="Times New Roman"/>
          <w:b w:val="false"/>
          <w:i w:val="false"/>
          <w:color w:val="000000"/>
          <w:sz w:val="28"/>
        </w:rPr>
        <w:t xml:space="preserve">
      5. Медицина қызметкерлерінің, резидент-дәрігерлер мен интерн-дәрігерлердің кәсіптік жауапкершілігін ортақ сақтандыру объектісі медициналық қызметті жүзеге асыру нәтижесінде пациенттің өмірі мен денсаулығына келтірілген зиянды өтеуге байланысты медицина қызметкерлерінің, резидент-дәрігерлер мен интерн-дәрігерлердің мүліктік мүддесі болып табылады. </w:t>
      </w:r>
    </w:p>
    <w:bookmarkEnd w:id="125"/>
    <w:bookmarkStart w:name="z169" w:id="126"/>
    <w:p>
      <w:pPr>
        <w:spacing w:after="0"/>
        <w:ind w:left="0"/>
        <w:jc w:val="both"/>
      </w:pPr>
      <w:r>
        <w:rPr>
          <w:rFonts w:ascii="Times New Roman"/>
          <w:b w:val="false"/>
          <w:i w:val="false"/>
          <w:color w:val="000000"/>
          <w:sz w:val="28"/>
        </w:rPr>
        <w:t>
      6. Медициналық қызметті жүзеге асыру нәтижесінде пациенттің өмірі мен денсаулығына зиян келтіру фактісі медицина қызметкерлерінің, резидент-дәрігерлер мен интерн-дәрігерлердің кәсіптік жауапкершілігін ортақ сақтандыру шарты бойынша сақтандыру жағдайы болып танылады. Медициналық оқыс оқиға сақтандыру жағдайы болып табылмайды.</w:t>
      </w:r>
    </w:p>
    <w:bookmarkEnd w:id="126"/>
    <w:bookmarkStart w:name="z170" w:id="127"/>
    <w:p>
      <w:pPr>
        <w:spacing w:after="0"/>
        <w:ind w:left="0"/>
        <w:jc w:val="both"/>
      </w:pPr>
      <w:r>
        <w:rPr>
          <w:rFonts w:ascii="Times New Roman"/>
          <w:b w:val="false"/>
          <w:i w:val="false"/>
          <w:color w:val="000000"/>
          <w:sz w:val="28"/>
        </w:rPr>
        <w:t>
      Зиян келтіру фактісі тәуелсіз сараптама комиссиясының қорытындысымен, ал оның шешімдерімен келіспеген жағдайда заңды күшіне енген сот актісімен расталады (белгіленеді).</w:t>
      </w:r>
    </w:p>
    <w:bookmarkEnd w:id="127"/>
    <w:bookmarkStart w:name="z171" w:id="128"/>
    <w:p>
      <w:pPr>
        <w:spacing w:after="0"/>
        <w:ind w:left="0"/>
        <w:jc w:val="both"/>
      </w:pPr>
      <w:r>
        <w:rPr>
          <w:rFonts w:ascii="Times New Roman"/>
          <w:b w:val="false"/>
          <w:i w:val="false"/>
          <w:color w:val="000000"/>
          <w:sz w:val="28"/>
        </w:rPr>
        <w:t>
      7. Ортақ сақтандыру шарты бойынша сақтандыру жағдайы Тәуелсіз сараптама комиссиясы медициналық қызметті жүзеге асыру нәтижесінде пациенттің өмірі мен денсаулығына зиян келтіру фактісінің бар-жоғын анықтаған және растаған кезде немесе пациент немесе медицина қызметкері тәуелсіз сараптама комиссиясының шешімімен келіспеген кезде заңды күшіне енген сот актісі бойынша басталған болып есептеледі.</w:t>
      </w:r>
    </w:p>
    <w:bookmarkEnd w:id="128"/>
    <w:bookmarkStart w:name="z172" w:id="129"/>
    <w:p>
      <w:pPr>
        <w:spacing w:after="0"/>
        <w:ind w:left="0"/>
        <w:jc w:val="both"/>
      </w:pPr>
      <w:r>
        <w:rPr>
          <w:rFonts w:ascii="Times New Roman"/>
          <w:b w:val="false"/>
          <w:i w:val="false"/>
          <w:color w:val="000000"/>
          <w:sz w:val="28"/>
        </w:rPr>
        <w:t>
      8. Сақтандырылушылар кәсіптік қызметті жүзеге асыру кезінде пациенттің өмірі мен денсаулығына зиян келтіру ықтималдығы сақтандыру тәуекелі деп танылады.</w:t>
      </w:r>
    </w:p>
    <w:bookmarkEnd w:id="129"/>
    <w:bookmarkStart w:name="z173" w:id="130"/>
    <w:p>
      <w:pPr>
        <w:spacing w:after="0"/>
        <w:ind w:left="0"/>
        <w:jc w:val="both"/>
      </w:pPr>
      <w:r>
        <w:rPr>
          <w:rFonts w:ascii="Times New Roman"/>
          <w:b w:val="false"/>
          <w:i w:val="false"/>
          <w:color w:val="000000"/>
          <w:sz w:val="28"/>
        </w:rPr>
        <w:t>
      9. Бірыңғай сақтандыру (қайта сақтандыру) пулына қатысушының медицина қызметкерінің, резидент-дәрігер мен интерн-дәрігердің денсаулық сақтау субъектісімен кәсіптік жауапкершілігін ортақ сақтандыру шартын жасасудан бас тартуына жол берілмейді.</w:t>
      </w:r>
    </w:p>
    <w:bookmarkEnd w:id="130"/>
    <w:bookmarkStart w:name="z174" w:id="131"/>
    <w:p>
      <w:pPr>
        <w:spacing w:after="0"/>
        <w:ind w:left="0"/>
        <w:jc w:val="both"/>
      </w:pPr>
      <w:r>
        <w:rPr>
          <w:rFonts w:ascii="Times New Roman"/>
          <w:b w:val="false"/>
          <w:i w:val="false"/>
          <w:color w:val="000000"/>
          <w:sz w:val="28"/>
        </w:rPr>
        <w:t>
      10. Медицина қызметкерлерінің, резидент-дәрігерлер мен интерн-дәрігерлердің кәсіптік жауапкершілігін сақтандыру кезінде деректермен алмасу үшін электрондық нысанда Пул әкімшісінің интернет-платформасы (бұдан әрі – Интернет-платформа) қолданылады.</w:t>
      </w:r>
    </w:p>
    <w:bookmarkEnd w:id="131"/>
    <w:bookmarkStart w:name="z175" w:id="132"/>
    <w:p>
      <w:pPr>
        <w:spacing w:after="0"/>
        <w:ind w:left="0"/>
        <w:jc w:val="both"/>
      </w:pPr>
      <w:r>
        <w:rPr>
          <w:rFonts w:ascii="Times New Roman"/>
          <w:b w:val="false"/>
          <w:i w:val="false"/>
          <w:color w:val="000000"/>
          <w:sz w:val="28"/>
        </w:rPr>
        <w:t>
      11. Ортақ сақтандыру шартында Сақтанушы, Сақтандырылушы (медициналық қызметті жүзеге асыратын медицина қызметкері және резидент-дәрігерлер мен интерн-дәрігерлер) көрсетіледі.</w:t>
      </w:r>
    </w:p>
    <w:bookmarkEnd w:id="132"/>
    <w:bookmarkStart w:name="z176" w:id="133"/>
    <w:p>
      <w:pPr>
        <w:spacing w:after="0"/>
        <w:ind w:left="0"/>
        <w:jc w:val="both"/>
      </w:pPr>
      <w:r>
        <w:rPr>
          <w:rFonts w:ascii="Times New Roman"/>
          <w:b w:val="false"/>
          <w:i w:val="false"/>
          <w:color w:val="000000"/>
          <w:sz w:val="28"/>
        </w:rPr>
        <w:t>
      12. Ортақ сақтандыру шарты денсаулық сақтау субъектілерімен Интернет-платформада жеке кабинеті арқылы электрондық цифрлық қолтаңба құралдарын пайдалана отырып электрондық нысанда жасасады. Бұл ретте, мемлекеттік денсаулық сақтау субъектілері мен Пул әкімшісі арасында ортақ сақтандыру шарты оның Интернет-платформада жасасу кезеңінен кейін 3 (үш) жұмыс күні ішінде бірыңғай сатып алу платформасында жасасады.</w:t>
      </w:r>
    </w:p>
    <w:bookmarkEnd w:id="133"/>
    <w:bookmarkStart w:name="z177" w:id="134"/>
    <w:p>
      <w:pPr>
        <w:spacing w:after="0"/>
        <w:ind w:left="0"/>
        <w:jc w:val="both"/>
      </w:pPr>
      <w:r>
        <w:rPr>
          <w:rFonts w:ascii="Times New Roman"/>
          <w:b w:val="false"/>
          <w:i w:val="false"/>
          <w:color w:val="000000"/>
          <w:sz w:val="28"/>
        </w:rPr>
        <w:t>
      Ортақ сақтандыру шарты мемлекеттік денсаулық сақтау субъектілерімен жыл сайын бір қаржы жылына, мемлекеттік емес денсаулық сақтау субъектілерімен бір жыл мерзімге жасалады, сақтандыру мерзімі ішінде қолданылады және бірінші басталған сақтандыру жағдайы бойынша өз қолданысын тоқтатпайды. Ортақ сақтандыру шарты мемлекеттік денсаулық сақтау субъектілерімен қаржы жылы басталғаннан кейін жасалған жағдайда, мұндай шарт жасалған күннен бастап тиісті қаржы жылының 31 желтоқсанына дейін қолданылады.</w:t>
      </w:r>
    </w:p>
    <w:bookmarkEnd w:id="134"/>
    <w:bookmarkStart w:name="z178" w:id="135"/>
    <w:p>
      <w:pPr>
        <w:spacing w:after="0"/>
        <w:ind w:left="0"/>
        <w:jc w:val="both"/>
      </w:pPr>
      <w:r>
        <w:rPr>
          <w:rFonts w:ascii="Times New Roman"/>
          <w:b w:val="false"/>
          <w:i w:val="false"/>
          <w:color w:val="000000"/>
          <w:sz w:val="28"/>
        </w:rPr>
        <w:t>
      Ортақ сақтандыру шартының қолданылу барысында сақтандыру тәуекелінің өзгеруі мынадай мән-жайлар болып саналады:</w:t>
      </w:r>
    </w:p>
    <w:bookmarkEnd w:id="135"/>
    <w:bookmarkStart w:name="z179" w:id="136"/>
    <w:p>
      <w:pPr>
        <w:spacing w:after="0"/>
        <w:ind w:left="0"/>
        <w:jc w:val="both"/>
      </w:pPr>
      <w:r>
        <w:rPr>
          <w:rFonts w:ascii="Times New Roman"/>
          <w:b w:val="false"/>
          <w:i w:val="false"/>
          <w:color w:val="000000"/>
          <w:sz w:val="28"/>
        </w:rPr>
        <w:t>
      1) жұмыстан босатуды немесе жаңа персоналды жұмысқа қабылдауды қоса алғанда, Сақтандырылушының тізіміне кез-келген өзгерістер, сондай-ақ Сақтандырылушының медициналық қызметінің бейінін өзгеруі;</w:t>
      </w:r>
    </w:p>
    <w:bookmarkEnd w:id="136"/>
    <w:bookmarkStart w:name="z180" w:id="137"/>
    <w:p>
      <w:pPr>
        <w:spacing w:after="0"/>
        <w:ind w:left="0"/>
        <w:jc w:val="both"/>
      </w:pPr>
      <w:r>
        <w:rPr>
          <w:rFonts w:ascii="Times New Roman"/>
          <w:b w:val="false"/>
          <w:i w:val="false"/>
          <w:color w:val="000000"/>
          <w:sz w:val="28"/>
        </w:rPr>
        <w:t>
      2) медициналық қызметтің өзге де бейіндерінде қызметті жүзеге асыру.</w:t>
      </w:r>
    </w:p>
    <w:bookmarkEnd w:id="137"/>
    <w:bookmarkStart w:name="z181" w:id="138"/>
    <w:p>
      <w:pPr>
        <w:spacing w:after="0"/>
        <w:ind w:left="0"/>
        <w:jc w:val="both"/>
      </w:pPr>
      <w:r>
        <w:rPr>
          <w:rFonts w:ascii="Times New Roman"/>
          <w:b w:val="false"/>
          <w:i w:val="false"/>
          <w:color w:val="000000"/>
          <w:sz w:val="28"/>
        </w:rPr>
        <w:t>
      Ортақ сақтандыру шартына өзгерістер мен толықтырулар енгізілген кезде сақтандырылушылардың тізіміне оқу кезеңіндегі интерн-дәрігерлерді және (немесе) резидент-дәрігерлерді енгізу жағдайларын қоспағанда, Сақтанушы сақтандырудың аяқталмаған кезеңі үшін сақтандыру сыйлықақысын (жарнасын) қайта есептеуді жүзеге асырады және қосымша төлеуге немесе қайтаруға жататын сақтандыру сыйлықақысын (жарнасын) есептейді.</w:t>
      </w:r>
    </w:p>
    <w:bookmarkEnd w:id="138"/>
    <w:bookmarkStart w:name="z182" w:id="139"/>
    <w:p>
      <w:pPr>
        <w:spacing w:after="0"/>
        <w:ind w:left="0"/>
        <w:jc w:val="both"/>
      </w:pPr>
      <w:r>
        <w:rPr>
          <w:rFonts w:ascii="Times New Roman"/>
          <w:b w:val="false"/>
          <w:i w:val="false"/>
          <w:color w:val="000000"/>
          <w:sz w:val="28"/>
        </w:rPr>
        <w:t>
      Сақтанушы Сақтандырылушылар тізіміне енгізілген қосымша медицина қызметкерлері туралы Пул әкімшісін хабардар еткен немесе кейбір Сақтандырылушыларға қатысты тәуекелдің ұлғаюы туралы хабарлаған кезде сақтандыру қорғанысы Сақтанушы сақтандыру сыйлықақысын (жарнасын) төлеген күннен кейінгі күннің 00 сағат 00 минутынан бастап күшіне енеді.</w:t>
      </w:r>
    </w:p>
    <w:bookmarkEnd w:id="139"/>
    <w:bookmarkStart w:name="z183" w:id="140"/>
    <w:p>
      <w:pPr>
        <w:spacing w:after="0"/>
        <w:ind w:left="0"/>
        <w:jc w:val="both"/>
      </w:pPr>
      <w:r>
        <w:rPr>
          <w:rFonts w:ascii="Times New Roman"/>
          <w:b w:val="false"/>
          <w:i w:val="false"/>
          <w:color w:val="000000"/>
          <w:sz w:val="28"/>
        </w:rPr>
        <w:t>
      13. Денсаулық сақтау субъектілерімен электрондық нысанда ортақ сақтандыру шартын жасасуы, өзгертуі және бұзуы Интернет-платформада ақпарат алмасу жолымен жүргізіледі. Бұл ретте, мемлекеттік денсаулық сақтау субъектілерімен ортақ сақтандыру шартын жасасуы, өзгертуі және бұзуы бірыңғай сатып алу платформасында оның Интернет-платформада жасасу, өзгерту және бұзу кезеңінен кейін жүргізіледі.</w:t>
      </w:r>
    </w:p>
    <w:bookmarkEnd w:id="140"/>
    <w:bookmarkStart w:name="z184" w:id="141"/>
    <w:p>
      <w:pPr>
        <w:spacing w:after="0"/>
        <w:ind w:left="0"/>
        <w:jc w:val="both"/>
      </w:pPr>
      <w:r>
        <w:rPr>
          <w:rFonts w:ascii="Times New Roman"/>
          <w:b w:val="false"/>
          <w:i w:val="false"/>
          <w:color w:val="000000"/>
          <w:sz w:val="28"/>
        </w:rPr>
        <w:t>
      14. Денсаулық сақтау субъектісі интернет-платформада құрылған денсаулық сақтау субъектісінің жеке кабинеті арқылы электрондық нысанда сақтандыруға өтініш береді.</w:t>
      </w:r>
    </w:p>
    <w:bookmarkEnd w:id="141"/>
    <w:bookmarkStart w:name="z185" w:id="142"/>
    <w:p>
      <w:pPr>
        <w:spacing w:after="0"/>
        <w:ind w:left="0"/>
        <w:jc w:val="both"/>
      </w:pPr>
      <w:r>
        <w:rPr>
          <w:rFonts w:ascii="Times New Roman"/>
          <w:b w:val="false"/>
          <w:i w:val="false"/>
          <w:color w:val="000000"/>
          <w:sz w:val="28"/>
        </w:rPr>
        <w:t xml:space="preserve">
      15. Пулдың әкімшісімен сақтандыру шартын жасасу кезінде "Сақтандыру қызметі туралы" Қазақстан Республикасы Заңының </w:t>
      </w:r>
      <w:r>
        <w:rPr>
          <w:rFonts w:ascii="Times New Roman"/>
          <w:b w:val="false"/>
          <w:i w:val="false"/>
          <w:color w:val="000000"/>
          <w:sz w:val="28"/>
        </w:rPr>
        <w:t>52-4-бабында</w:t>
      </w:r>
      <w:r>
        <w:rPr>
          <w:rFonts w:ascii="Times New Roman"/>
          <w:b w:val="false"/>
          <w:i w:val="false"/>
          <w:color w:val="000000"/>
          <w:sz w:val="28"/>
        </w:rPr>
        <w:t xml:space="preserve"> көзделген сақтандыру қорғанысының қолданылу кезеңінде және сақтандыру жағдайын реттеу кезінде жосықсыз әрекет белгілерін анықтаған кезде сақтандыру төлемінің Қазақстан Республикасының заңдарында не сақтандыру шартында көзделген мерзімі өткенге дейін сақтандырушы сақтандыру төлемін жүзеге асыруды күнтізбелік 30 (отыз) күнге дейінгі мерзімге тоқтатыла тұрады.</w:t>
      </w:r>
    </w:p>
    <w:bookmarkEnd w:id="142"/>
    <w:bookmarkStart w:name="z186" w:id="143"/>
    <w:p>
      <w:pPr>
        <w:spacing w:after="0"/>
        <w:ind w:left="0"/>
        <w:jc w:val="both"/>
      </w:pPr>
      <w:r>
        <w:rPr>
          <w:rFonts w:ascii="Times New Roman"/>
          <w:b w:val="false"/>
          <w:i w:val="false"/>
          <w:color w:val="000000"/>
          <w:sz w:val="28"/>
        </w:rPr>
        <w:t>
      Сақтандыру төлемін тоқтата тұру туралы хабарлама сақтанушыға (пайда алушыға) тиісті тексеру жүргізілетіндігі көрсетіле отырып, тоқтатыла тұрған күннен кейінгі күннен кешіктірмей жіберілуге тиіс.</w:t>
      </w:r>
    </w:p>
    <w:bookmarkEnd w:id="143"/>
    <w:bookmarkStart w:name="z187" w:id="144"/>
    <w:p>
      <w:pPr>
        <w:spacing w:after="0"/>
        <w:ind w:left="0"/>
        <w:jc w:val="both"/>
      </w:pPr>
      <w:r>
        <w:rPr>
          <w:rFonts w:ascii="Times New Roman"/>
          <w:b w:val="false"/>
          <w:i w:val="false"/>
          <w:color w:val="000000"/>
          <w:sz w:val="28"/>
        </w:rPr>
        <w:t>
      Сақтандыру төлемін тоқтата тұру мерзімі өткенге дейін сақтандырушы сақтандыру төлемінен уәжді бас тартуды жіберуге не сақтандыру төлемінің Қазақстан Республикасының заңдарында не сақтандыру шартында көзделген мерзімінен асқан әрбір күн үшін, сақтандыру төлемін жүзеге асыру күніне Ұлттық Банктің базалық мөлшерлемесіне сүйене отырып есептелетін тұрақсыздық айыбын ескеріп сақтандыру төлемін жүзеге асырады.</w:t>
      </w:r>
    </w:p>
    <w:bookmarkEnd w:id="144"/>
    <w:bookmarkStart w:name="z188" w:id="145"/>
    <w:p>
      <w:pPr>
        <w:spacing w:after="0"/>
        <w:ind w:left="0"/>
        <w:jc w:val="both"/>
      </w:pPr>
      <w:r>
        <w:rPr>
          <w:rFonts w:ascii="Times New Roman"/>
          <w:b w:val="false"/>
          <w:i w:val="false"/>
          <w:color w:val="000000"/>
          <w:sz w:val="28"/>
        </w:rPr>
        <w:t xml:space="preserve">
      16. Ортақ сақтандыру шарты бойынша сақтандыру қорғанысы Сақтанушы сақтандыру сыйлықақысын (бірінші сақтандыру жарнасын) төлеген күннен кейінгі күннің 00 сағат 00 минутынан бастап күшіне енеді, осы Қағидалардың 12-тармағында көрсетілген мерзімі ішінде қолданылады және алғашқы сақтандыру жағдайы басталғанда өз қолданысын тоқтатпайды. </w:t>
      </w:r>
    </w:p>
    <w:bookmarkEnd w:id="145"/>
    <w:bookmarkStart w:name="z189" w:id="146"/>
    <w:p>
      <w:pPr>
        <w:spacing w:after="0"/>
        <w:ind w:left="0"/>
        <w:jc w:val="both"/>
      </w:pPr>
      <w:r>
        <w:rPr>
          <w:rFonts w:ascii="Times New Roman"/>
          <w:b w:val="false"/>
          <w:i w:val="false"/>
          <w:color w:val="000000"/>
          <w:sz w:val="28"/>
        </w:rPr>
        <w:t>
      17. Пул әкімшісі ортақ сақтандыру шартын жасасу кезінде сақтанушы ұсынған мәліметтердің сақтандыруға арналған өтініште сәйкестігіне тексереді.</w:t>
      </w:r>
    </w:p>
    <w:bookmarkEnd w:id="146"/>
    <w:bookmarkStart w:name="z190" w:id="147"/>
    <w:p>
      <w:pPr>
        <w:spacing w:after="0"/>
        <w:ind w:left="0"/>
        <w:jc w:val="both"/>
      </w:pPr>
      <w:r>
        <w:rPr>
          <w:rFonts w:ascii="Times New Roman"/>
          <w:b w:val="false"/>
          <w:i w:val="false"/>
          <w:color w:val="000000"/>
          <w:sz w:val="28"/>
        </w:rPr>
        <w:t xml:space="preserve">
      18. Мемлекеттік денсаулық сақтау ұйымдары, жарғылық капиталына мемлекет жүз пайыз қатысатын заңды тұлғалар немесе дауыс беру акцияларының (қатысу үлестерінің) елу пайыздан астамы оған меншік құқығымен тиесілі оның еншілес ұйымдары үшін ортақ сақтандыру шарттары "Мемлекеттік сатып алу туралы" Қазақстан Республикасы Заңының 16-бабы 3-тармағының </w:t>
      </w:r>
      <w:r>
        <w:rPr>
          <w:rFonts w:ascii="Times New Roman"/>
          <w:b w:val="false"/>
          <w:i w:val="false"/>
          <w:color w:val="000000"/>
          <w:sz w:val="28"/>
        </w:rPr>
        <w:t>8) тармақшасына</w:t>
      </w:r>
      <w:r>
        <w:rPr>
          <w:rFonts w:ascii="Times New Roman"/>
          <w:b w:val="false"/>
          <w:i w:val="false"/>
          <w:color w:val="000000"/>
          <w:sz w:val="28"/>
        </w:rPr>
        <w:t xml:space="preserve"> сәйкес жасасады.</w:t>
      </w:r>
    </w:p>
    <w:bookmarkEnd w:id="147"/>
    <w:bookmarkStart w:name="z191" w:id="148"/>
    <w:p>
      <w:pPr>
        <w:spacing w:after="0"/>
        <w:ind w:left="0"/>
        <w:jc w:val="both"/>
      </w:pPr>
      <w:r>
        <w:rPr>
          <w:rFonts w:ascii="Times New Roman"/>
          <w:b w:val="false"/>
          <w:i w:val="false"/>
          <w:color w:val="000000"/>
          <w:sz w:val="28"/>
        </w:rPr>
        <w:t>
       Бұл ретте сақтандыру сыйлықақысын (жарнасын) төлеу Сақтанушымен ортақ сақтандыру шартын жасасқан күннен және сақтандыру арқылы қорғау басталған күннен бастап 90 (тоқсан) күнтізбелік күн ішінде Пул әкімшісінің арнайы банктік шотына ақша аудару жолымен біржолғы төлеммен жүргізіледі.</w:t>
      </w:r>
    </w:p>
    <w:bookmarkEnd w:id="148"/>
    <w:bookmarkStart w:name="z192" w:id="149"/>
    <w:p>
      <w:pPr>
        <w:spacing w:after="0"/>
        <w:ind w:left="0"/>
        <w:jc w:val="both"/>
      </w:pPr>
      <w:r>
        <w:rPr>
          <w:rFonts w:ascii="Times New Roman"/>
          <w:b w:val="false"/>
          <w:i w:val="false"/>
          <w:color w:val="000000"/>
          <w:sz w:val="28"/>
        </w:rPr>
        <w:t>
      19. Сақтандырушы-қатысушыға, Пул әкімшісінің өкіліне өз өкілеттіктерін жазбаша нысанда растау берілген жағдайда Тәуелсіз сараптама комиссиясының отырысына қатысуға рұқсат етіледі.</w:t>
      </w:r>
    </w:p>
    <w:bookmarkEnd w:id="149"/>
    <w:bookmarkStart w:name="z193" w:id="150"/>
    <w:p>
      <w:pPr>
        <w:spacing w:after="0"/>
        <w:ind w:left="0"/>
        <w:jc w:val="both"/>
      </w:pPr>
      <w:r>
        <w:rPr>
          <w:rFonts w:ascii="Times New Roman"/>
          <w:b w:val="false"/>
          <w:i w:val="false"/>
          <w:color w:val="000000"/>
          <w:sz w:val="28"/>
        </w:rPr>
        <w:t>
      Сақтандырушы, Пул әкімшісінің өкілі тәуелсіз сараптама комиссиясының отырысында:</w:t>
      </w:r>
    </w:p>
    <w:bookmarkEnd w:id="150"/>
    <w:bookmarkStart w:name="z194" w:id="151"/>
    <w:p>
      <w:pPr>
        <w:spacing w:after="0"/>
        <w:ind w:left="0"/>
        <w:jc w:val="both"/>
      </w:pPr>
      <w:r>
        <w:rPr>
          <w:rFonts w:ascii="Times New Roman"/>
          <w:b w:val="false"/>
          <w:i w:val="false"/>
          <w:color w:val="000000"/>
          <w:sz w:val="28"/>
        </w:rPr>
        <w:t xml:space="preserve">
      1) іс материалдарымен танысады; </w:t>
      </w:r>
    </w:p>
    <w:bookmarkEnd w:id="151"/>
    <w:bookmarkStart w:name="z195" w:id="152"/>
    <w:p>
      <w:pPr>
        <w:spacing w:after="0"/>
        <w:ind w:left="0"/>
        <w:jc w:val="both"/>
      </w:pPr>
      <w:r>
        <w:rPr>
          <w:rFonts w:ascii="Times New Roman"/>
          <w:b w:val="false"/>
          <w:i w:val="false"/>
          <w:color w:val="000000"/>
          <w:sz w:val="28"/>
        </w:rPr>
        <w:t xml:space="preserve">
      2) көшірмелерін жасайды; </w:t>
      </w:r>
    </w:p>
    <w:bookmarkEnd w:id="152"/>
    <w:bookmarkStart w:name="z196" w:id="153"/>
    <w:p>
      <w:pPr>
        <w:spacing w:after="0"/>
        <w:ind w:left="0"/>
        <w:jc w:val="both"/>
      </w:pPr>
      <w:r>
        <w:rPr>
          <w:rFonts w:ascii="Times New Roman"/>
          <w:b w:val="false"/>
          <w:i w:val="false"/>
          <w:color w:val="000000"/>
          <w:sz w:val="28"/>
        </w:rPr>
        <w:t xml:space="preserve">
      3) құжаттар мен мәліметтердің рұқсат етілуі мен толықтығына қатысты жазбаша нысанда пікір білдіреді; </w:t>
      </w:r>
    </w:p>
    <w:bookmarkEnd w:id="153"/>
    <w:bookmarkStart w:name="z197" w:id="154"/>
    <w:p>
      <w:pPr>
        <w:spacing w:after="0"/>
        <w:ind w:left="0"/>
        <w:jc w:val="both"/>
      </w:pPr>
      <w:r>
        <w:rPr>
          <w:rFonts w:ascii="Times New Roman"/>
          <w:b w:val="false"/>
          <w:i w:val="false"/>
          <w:color w:val="000000"/>
          <w:sz w:val="28"/>
        </w:rPr>
        <w:t>
      4) сақтандырылған медицина қызметкерінің, пациенттің және зиян келтіру фактісін анықтауға тартылған өзге де адамдардың денсаулық сақтау субъектісіне қосымша құжаттар, жазбаша немесе ауызша түсініктемелер беру қажеттігі туралы мәлімдейді;</w:t>
      </w:r>
    </w:p>
    <w:bookmarkEnd w:id="154"/>
    <w:bookmarkStart w:name="z198" w:id="155"/>
    <w:p>
      <w:pPr>
        <w:spacing w:after="0"/>
        <w:ind w:left="0"/>
        <w:jc w:val="both"/>
      </w:pPr>
      <w:r>
        <w:rPr>
          <w:rFonts w:ascii="Times New Roman"/>
          <w:b w:val="false"/>
          <w:i w:val="false"/>
          <w:color w:val="000000"/>
          <w:sz w:val="28"/>
        </w:rPr>
        <w:t xml:space="preserve">
      5) қарастырылып отырған зиян келтіру фактісі мен мән-жайлары бойынша түсініктеме береді; </w:t>
      </w:r>
    </w:p>
    <w:bookmarkEnd w:id="155"/>
    <w:bookmarkStart w:name="z199" w:id="156"/>
    <w:p>
      <w:pPr>
        <w:spacing w:after="0"/>
        <w:ind w:left="0"/>
        <w:jc w:val="both"/>
      </w:pPr>
      <w:r>
        <w:rPr>
          <w:rFonts w:ascii="Times New Roman"/>
          <w:b w:val="false"/>
          <w:i w:val="false"/>
          <w:color w:val="000000"/>
          <w:sz w:val="28"/>
        </w:rPr>
        <w:t xml:space="preserve">
      6) сақтанушының, сақтандырылушының, пациенттің өкілдерінен бетпе-бет сауалнама жүргізу кезінде сұралатын адамға сұрақтар қояды; </w:t>
      </w:r>
    </w:p>
    <w:bookmarkEnd w:id="156"/>
    <w:bookmarkStart w:name="z200" w:id="157"/>
    <w:p>
      <w:pPr>
        <w:spacing w:after="0"/>
        <w:ind w:left="0"/>
        <w:jc w:val="both"/>
      </w:pPr>
      <w:r>
        <w:rPr>
          <w:rFonts w:ascii="Times New Roman"/>
          <w:b w:val="false"/>
          <w:i w:val="false"/>
          <w:color w:val="000000"/>
          <w:sz w:val="28"/>
        </w:rPr>
        <w:t>
      7) келіспеген немесе зиян келтіру фактісі мен мән-жайлары бойынша ерекше пікір болған кезде комиссияға, сондай-ақ пул әкімшісіне келіспеушіліктің немесе ерекше пікірдің жазбаша негіздемесін жібереді.</w:t>
      </w:r>
    </w:p>
    <w:bookmarkEnd w:id="157"/>
    <w:bookmarkStart w:name="z201" w:id="158"/>
    <w:p>
      <w:pPr>
        <w:spacing w:after="0"/>
        <w:ind w:left="0"/>
        <w:jc w:val="both"/>
      </w:pPr>
      <w:r>
        <w:rPr>
          <w:rFonts w:ascii="Times New Roman"/>
          <w:b w:val="false"/>
          <w:i w:val="false"/>
          <w:color w:val="000000"/>
          <w:sz w:val="28"/>
        </w:rPr>
        <w:t>
      20. Қазақстан Республикасы ортақ сақтандыру шартының (сақтандыру аумағы) қолданылу орны болып табылады.</w:t>
      </w:r>
    </w:p>
    <w:bookmarkEnd w:id="158"/>
    <w:bookmarkStart w:name="z202" w:id="159"/>
    <w:p>
      <w:pPr>
        <w:spacing w:after="0"/>
        <w:ind w:left="0"/>
        <w:jc w:val="both"/>
      </w:pPr>
      <w:r>
        <w:rPr>
          <w:rFonts w:ascii="Times New Roman"/>
          <w:b w:val="false"/>
          <w:i w:val="false"/>
          <w:color w:val="000000"/>
          <w:sz w:val="28"/>
        </w:rPr>
        <w:t>
      21. Ортақ сақтандыру шарты мынадай жағдайларда тоқтатылады:</w:t>
      </w:r>
    </w:p>
    <w:bookmarkEnd w:id="159"/>
    <w:bookmarkStart w:name="z203" w:id="160"/>
    <w:p>
      <w:pPr>
        <w:spacing w:after="0"/>
        <w:ind w:left="0"/>
        <w:jc w:val="both"/>
      </w:pPr>
      <w:r>
        <w:rPr>
          <w:rFonts w:ascii="Times New Roman"/>
          <w:b w:val="false"/>
          <w:i w:val="false"/>
          <w:color w:val="000000"/>
          <w:sz w:val="28"/>
        </w:rPr>
        <w:t>
      1) сақтандыру объектісі өмір сүруін тоқтатқан кезде;</w:t>
      </w:r>
    </w:p>
    <w:bookmarkEnd w:id="160"/>
    <w:bookmarkStart w:name="z204" w:id="161"/>
    <w:p>
      <w:pPr>
        <w:spacing w:after="0"/>
        <w:ind w:left="0"/>
        <w:jc w:val="both"/>
      </w:pPr>
      <w:r>
        <w:rPr>
          <w:rFonts w:ascii="Times New Roman"/>
          <w:b w:val="false"/>
          <w:i w:val="false"/>
          <w:color w:val="000000"/>
          <w:sz w:val="28"/>
        </w:rPr>
        <w:t>
      2) сақтандыру жағдайының туындау мүмкіндігі жойылып, сақтандыру тәуекелінің болуы сақтандыру жағдайынан өзгеше мән-жайлар бойынша тоқтатылған кезде;</w:t>
      </w:r>
    </w:p>
    <w:bookmarkEnd w:id="161"/>
    <w:bookmarkStart w:name="z205" w:id="162"/>
    <w:p>
      <w:pPr>
        <w:spacing w:after="0"/>
        <w:ind w:left="0"/>
        <w:jc w:val="both"/>
      </w:pPr>
      <w:r>
        <w:rPr>
          <w:rFonts w:ascii="Times New Roman"/>
          <w:b w:val="false"/>
          <w:i w:val="false"/>
          <w:color w:val="000000"/>
          <w:sz w:val="28"/>
        </w:rPr>
        <w:t>
      3) сот ортақ сақтандыру шартын жарамсыз деп тану туралы шешім қабылдағанда;</w:t>
      </w:r>
    </w:p>
    <w:bookmarkEnd w:id="162"/>
    <w:bookmarkStart w:name="z206" w:id="163"/>
    <w:p>
      <w:pPr>
        <w:spacing w:after="0"/>
        <w:ind w:left="0"/>
        <w:jc w:val="both"/>
      </w:pPr>
      <w:r>
        <w:rPr>
          <w:rFonts w:ascii="Times New Roman"/>
          <w:b w:val="false"/>
          <w:i w:val="false"/>
          <w:color w:val="000000"/>
          <w:sz w:val="28"/>
        </w:rPr>
        <w:t>
      4) ортақ сақтандыру шартының мерзімі өткеннен кейін.</w:t>
      </w:r>
    </w:p>
    <w:bookmarkEnd w:id="163"/>
    <w:bookmarkStart w:name="z207" w:id="164"/>
    <w:p>
      <w:pPr>
        <w:spacing w:after="0"/>
        <w:ind w:left="0"/>
        <w:jc w:val="both"/>
      </w:pPr>
      <w:r>
        <w:rPr>
          <w:rFonts w:ascii="Times New Roman"/>
          <w:b w:val="false"/>
          <w:i w:val="false"/>
          <w:color w:val="000000"/>
          <w:sz w:val="28"/>
        </w:rPr>
        <w:t xml:space="preserve">
      5)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тараптардың келісімі бойынша ортақ сақтандыру шартын бұзу;</w:t>
      </w:r>
    </w:p>
    <w:bookmarkEnd w:id="164"/>
    <w:bookmarkStart w:name="z208" w:id="165"/>
    <w:p>
      <w:pPr>
        <w:spacing w:after="0"/>
        <w:ind w:left="0"/>
        <w:jc w:val="both"/>
      </w:pPr>
      <w:r>
        <w:rPr>
          <w:rFonts w:ascii="Times New Roman"/>
          <w:b w:val="false"/>
          <w:i w:val="false"/>
          <w:color w:val="000000"/>
          <w:sz w:val="28"/>
        </w:rPr>
        <w:t>
      6) сақтанушының бастамасы бойынша ортақ сақтандыру шартын бұзу;</w:t>
      </w:r>
    </w:p>
    <w:bookmarkEnd w:id="165"/>
    <w:bookmarkStart w:name="z209" w:id="166"/>
    <w:p>
      <w:pPr>
        <w:spacing w:after="0"/>
        <w:ind w:left="0"/>
        <w:jc w:val="both"/>
      </w:pPr>
      <w:r>
        <w:rPr>
          <w:rFonts w:ascii="Times New Roman"/>
          <w:b w:val="false"/>
          <w:i w:val="false"/>
          <w:color w:val="000000"/>
          <w:sz w:val="28"/>
        </w:rPr>
        <w:t>
      7) Сақтанушы сақтандыру сыйлықақысын белгіленген мерзімде төлемеген жағдайларда немесе заңнамада көзделген өзге де жағдайларда Сақтандырушының бастамасы бойынша Ортақ сақтандыру шартын бұзу.</w:t>
      </w:r>
    </w:p>
    <w:bookmarkEnd w:id="166"/>
    <w:bookmarkStart w:name="z210" w:id="167"/>
    <w:p>
      <w:pPr>
        <w:spacing w:after="0"/>
        <w:ind w:left="0"/>
        <w:jc w:val="both"/>
      </w:pPr>
      <w:r>
        <w:rPr>
          <w:rFonts w:ascii="Times New Roman"/>
          <w:b w:val="false"/>
          <w:i w:val="false"/>
          <w:color w:val="000000"/>
          <w:sz w:val="28"/>
        </w:rPr>
        <w:t>
      22. Медицина қызметкерлерінің, интерн-дәрігерлер мен резидент-дәрігерлердің кәсіптік жауапкершілігін сақтандыру денсаулық сақтау субъектілері есебінен жүзеге асырылады.</w:t>
      </w:r>
    </w:p>
    <w:bookmarkEnd w:id="167"/>
    <w:bookmarkStart w:name="z211" w:id="168"/>
    <w:p>
      <w:pPr>
        <w:spacing w:after="0"/>
        <w:ind w:left="0"/>
        <w:jc w:val="both"/>
      </w:pPr>
      <w:r>
        <w:rPr>
          <w:rFonts w:ascii="Times New Roman"/>
          <w:b w:val="false"/>
          <w:i w:val="false"/>
          <w:color w:val="000000"/>
          <w:sz w:val="28"/>
        </w:rPr>
        <w:t xml:space="preserve">
      23. Медицина қызметкерлерінің кәсіптік жауапкершілігінің сақтандыру сыйлықақыларының (жарналарының) ең аз мөлшері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келтірілген.</w:t>
      </w:r>
    </w:p>
    <w:bookmarkEnd w:id="168"/>
    <w:bookmarkStart w:name="z212" w:id="169"/>
    <w:p>
      <w:pPr>
        <w:spacing w:after="0"/>
        <w:ind w:left="0"/>
        <w:jc w:val="both"/>
      </w:pPr>
      <w:r>
        <w:rPr>
          <w:rFonts w:ascii="Times New Roman"/>
          <w:b w:val="false"/>
          <w:i w:val="false"/>
          <w:color w:val="000000"/>
          <w:sz w:val="28"/>
        </w:rPr>
        <w:t>
      Интерн-дәрігерлер мен резидент-дәрігерлердің кәсіптік жауапкершілігін сақтандыру денсаулық сақтау субъектісінің қолданыстағы сақтандыру сыйлықақыларының (жарналарының) мөлшері шеңберінде жүзеге асырылады және қосымша сақтандыру сыйлықақысын төлеуге әкеп соқпайды.</w:t>
      </w:r>
    </w:p>
    <w:bookmarkEnd w:id="169"/>
    <w:bookmarkStart w:name="z213" w:id="170"/>
    <w:p>
      <w:pPr>
        <w:spacing w:after="0"/>
        <w:ind w:left="0"/>
        <w:jc w:val="both"/>
      </w:pPr>
      <w:r>
        <w:rPr>
          <w:rFonts w:ascii="Times New Roman"/>
          <w:b w:val="false"/>
          <w:i w:val="false"/>
          <w:color w:val="000000"/>
          <w:sz w:val="28"/>
        </w:rPr>
        <w:t xml:space="preserve">
      24. Сақтандыру сыйлықақысын (жарнасын) Қағидалардың 18-тармағында көрсетілген Сақтанушыларды қоспағанда, Сақтанушы (Сақтандырылушы) "Медицина қызметкерлерінің кәсіптік жауапкершілігін ортақ сақтандырудың үлгілік шартын бекіту туралы" Қазақстан Республикасы Денсаулық сақтау министрінің 2024 жылғы 24 шілдедегі № 57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34802 тіркелді) сәйкес ортақ сақтандыру шартына қол қойған күннен бастап 5 (бес) жұмыс күні ішінде Пул әкімшісінің арнайы банктік шотына ақша аудару жолымен біржолғы төлеммен жүргізеді.</w:t>
      </w:r>
    </w:p>
    <w:bookmarkEnd w:id="170"/>
    <w:bookmarkStart w:name="z214" w:id="171"/>
    <w:p>
      <w:pPr>
        <w:spacing w:after="0"/>
        <w:ind w:left="0"/>
        <w:jc w:val="both"/>
      </w:pPr>
      <w:r>
        <w:rPr>
          <w:rFonts w:ascii="Times New Roman"/>
          <w:b w:val="false"/>
          <w:i w:val="false"/>
          <w:color w:val="000000"/>
          <w:sz w:val="28"/>
        </w:rPr>
        <w:t xml:space="preserve">
      25. Сақтандыру төлемдерінің мөлшерлер Кодекстің </w:t>
      </w:r>
      <w:r>
        <w:rPr>
          <w:rFonts w:ascii="Times New Roman"/>
          <w:b w:val="false"/>
          <w:i w:val="false"/>
          <w:color w:val="000000"/>
          <w:sz w:val="28"/>
        </w:rPr>
        <w:t>270-4-бабының</w:t>
      </w:r>
      <w:r>
        <w:rPr>
          <w:rFonts w:ascii="Times New Roman"/>
          <w:b w:val="false"/>
          <w:i w:val="false"/>
          <w:color w:val="000000"/>
          <w:sz w:val="28"/>
        </w:rPr>
        <w:t xml:space="preserve"> 3-тармағында айқындалған.</w:t>
      </w:r>
    </w:p>
    <w:bookmarkEnd w:id="171"/>
    <w:bookmarkStart w:name="z215" w:id="172"/>
    <w:p>
      <w:pPr>
        <w:spacing w:after="0"/>
        <w:ind w:left="0"/>
        <w:jc w:val="both"/>
      </w:pPr>
      <w:r>
        <w:rPr>
          <w:rFonts w:ascii="Times New Roman"/>
          <w:b w:val="false"/>
          <w:i w:val="false"/>
          <w:color w:val="000000"/>
          <w:sz w:val="28"/>
        </w:rPr>
        <w:t xml:space="preserve">
      Сақтанушы 3 (үш) жұмыс күні ішінде пациенттен немесе оның заңды өкілінен зиянды өтеу туралы талаппен өтініштің интернет-платформада немесе өзге де қолжетімді құралдармен келіп түскені туралы хабардар етеді. </w:t>
      </w:r>
    </w:p>
    <w:bookmarkEnd w:id="172"/>
    <w:bookmarkStart w:name="z216" w:id="173"/>
    <w:p>
      <w:pPr>
        <w:spacing w:after="0"/>
        <w:ind w:left="0"/>
        <w:jc w:val="both"/>
      </w:pPr>
      <w:r>
        <w:rPr>
          <w:rFonts w:ascii="Times New Roman"/>
          <w:b w:val="false"/>
          <w:i w:val="false"/>
          <w:color w:val="000000"/>
          <w:sz w:val="28"/>
        </w:rPr>
        <w:t>
      Сақтандыру төлемдерін Пул әкімшісі Сақтанушы ұсынған мынадай құжаттардың көшірмелері негізінде сақтандыру төлемін жүзеге асыру туралы шешім қабылданғаннан кейін 10 (он) жұмыс күні ішінде жүзеге асырады:</w:t>
      </w:r>
    </w:p>
    <w:bookmarkEnd w:id="173"/>
    <w:bookmarkStart w:name="z217" w:id="174"/>
    <w:p>
      <w:pPr>
        <w:spacing w:after="0"/>
        <w:ind w:left="0"/>
        <w:jc w:val="both"/>
      </w:pPr>
      <w:r>
        <w:rPr>
          <w:rFonts w:ascii="Times New Roman"/>
          <w:b w:val="false"/>
          <w:i w:val="false"/>
          <w:color w:val="000000"/>
          <w:sz w:val="28"/>
        </w:rPr>
        <w:t xml:space="preserve">
      1) тәуелсіз сараптама комиссиясының шешімі немесе пациенттің немесе оның заңды өкілдерінің талап арызы бойынша соттың шешімі; </w:t>
      </w:r>
    </w:p>
    <w:bookmarkEnd w:id="174"/>
    <w:bookmarkStart w:name="z218" w:id="175"/>
    <w:p>
      <w:pPr>
        <w:spacing w:after="0"/>
        <w:ind w:left="0"/>
        <w:jc w:val="both"/>
      </w:pPr>
      <w:r>
        <w:rPr>
          <w:rFonts w:ascii="Times New Roman"/>
          <w:b w:val="false"/>
          <w:i w:val="false"/>
          <w:color w:val="000000"/>
          <w:sz w:val="28"/>
        </w:rPr>
        <w:t xml:space="preserve">
      2) пациенттің немесе оның заңды өкілінің өтініші немесе талап арызы; </w:t>
      </w:r>
    </w:p>
    <w:bookmarkEnd w:id="175"/>
    <w:bookmarkStart w:name="z219" w:id="176"/>
    <w:p>
      <w:pPr>
        <w:spacing w:after="0"/>
        <w:ind w:left="0"/>
        <w:jc w:val="both"/>
      </w:pPr>
      <w:r>
        <w:rPr>
          <w:rFonts w:ascii="Times New Roman"/>
          <w:b w:val="false"/>
          <w:i w:val="false"/>
          <w:color w:val="000000"/>
          <w:sz w:val="28"/>
        </w:rPr>
        <w:t xml:space="preserve">
      3) Сақтанушының (сақтандырылушының) медициналық қызметті ұсыну құқығын растайтын құжат; </w:t>
      </w:r>
    </w:p>
    <w:bookmarkEnd w:id="176"/>
    <w:bookmarkStart w:name="z220" w:id="177"/>
    <w:p>
      <w:pPr>
        <w:spacing w:after="0"/>
        <w:ind w:left="0"/>
        <w:jc w:val="both"/>
      </w:pPr>
      <w:r>
        <w:rPr>
          <w:rFonts w:ascii="Times New Roman"/>
          <w:b w:val="false"/>
          <w:i w:val="false"/>
          <w:color w:val="000000"/>
          <w:sz w:val="28"/>
        </w:rPr>
        <w:t xml:space="preserve">
      4) Қазақстан Республикасы Еңбек кодексінің </w:t>
      </w:r>
      <w:r>
        <w:rPr>
          <w:rFonts w:ascii="Times New Roman"/>
          <w:b w:val="false"/>
          <w:i w:val="false"/>
          <w:color w:val="000000"/>
          <w:sz w:val="28"/>
        </w:rPr>
        <w:t>35-бабына</w:t>
      </w:r>
      <w:r>
        <w:rPr>
          <w:rFonts w:ascii="Times New Roman"/>
          <w:b w:val="false"/>
          <w:i w:val="false"/>
          <w:color w:val="000000"/>
          <w:sz w:val="28"/>
        </w:rPr>
        <w:t xml:space="preserve"> сәйкес қызметкердің еңбек қызметін растайтын құжаттар; </w:t>
      </w:r>
    </w:p>
    <w:bookmarkEnd w:id="177"/>
    <w:bookmarkStart w:name="z221" w:id="178"/>
    <w:p>
      <w:pPr>
        <w:spacing w:after="0"/>
        <w:ind w:left="0"/>
        <w:jc w:val="both"/>
      </w:pPr>
      <w:r>
        <w:rPr>
          <w:rFonts w:ascii="Times New Roman"/>
          <w:b w:val="false"/>
          <w:i w:val="false"/>
          <w:color w:val="000000"/>
          <w:sz w:val="28"/>
        </w:rPr>
        <w:t xml:space="preserve">
      5) пациенттың ауру тарихы; </w:t>
      </w:r>
    </w:p>
    <w:bookmarkEnd w:id="178"/>
    <w:bookmarkStart w:name="z222" w:id="179"/>
    <w:p>
      <w:pPr>
        <w:spacing w:after="0"/>
        <w:ind w:left="0"/>
        <w:jc w:val="both"/>
      </w:pPr>
      <w:r>
        <w:rPr>
          <w:rFonts w:ascii="Times New Roman"/>
          <w:b w:val="false"/>
          <w:i w:val="false"/>
          <w:color w:val="000000"/>
          <w:sz w:val="28"/>
        </w:rPr>
        <w:t xml:space="preserve">
      6) қайтыс болғаны туралы куәлік немесе анықтама; </w:t>
      </w:r>
    </w:p>
    <w:bookmarkEnd w:id="179"/>
    <w:bookmarkStart w:name="z223" w:id="180"/>
    <w:p>
      <w:pPr>
        <w:spacing w:after="0"/>
        <w:ind w:left="0"/>
        <w:jc w:val="both"/>
      </w:pPr>
      <w:r>
        <w:rPr>
          <w:rFonts w:ascii="Times New Roman"/>
          <w:b w:val="false"/>
          <w:i w:val="false"/>
          <w:color w:val="000000"/>
          <w:sz w:val="28"/>
        </w:rPr>
        <w:t xml:space="preserve">
      7) мүгедектікті және (немесе) еңбекке қабілеттілігінен айырылу дәрежесін белгілеу жөніндегі медициналық-әлеуметтік сараптаманың қорытындысы; </w:t>
      </w:r>
    </w:p>
    <w:bookmarkEnd w:id="180"/>
    <w:bookmarkStart w:name="z224" w:id="181"/>
    <w:p>
      <w:pPr>
        <w:spacing w:after="0"/>
        <w:ind w:left="0"/>
        <w:jc w:val="both"/>
      </w:pPr>
      <w:r>
        <w:rPr>
          <w:rFonts w:ascii="Times New Roman"/>
          <w:b w:val="false"/>
          <w:i w:val="false"/>
          <w:color w:val="000000"/>
          <w:sz w:val="28"/>
        </w:rPr>
        <w:t xml:space="preserve">
      8) бұзушылықтардың сақтандыру жағдайымен организм функцияларының тұрақты бұзылуымен себеп-салдарлық байланысын растайтын құжаттар (пациент қайта куәландырылған және мүгедектіктің неғұрлым жоғары тобы анықталған жағдайда ұсынылады); </w:t>
      </w:r>
    </w:p>
    <w:bookmarkEnd w:id="181"/>
    <w:bookmarkStart w:name="z225" w:id="182"/>
    <w:p>
      <w:pPr>
        <w:spacing w:after="0"/>
        <w:ind w:left="0"/>
        <w:jc w:val="both"/>
      </w:pPr>
      <w:r>
        <w:rPr>
          <w:rFonts w:ascii="Times New Roman"/>
          <w:b w:val="false"/>
          <w:i w:val="false"/>
          <w:color w:val="000000"/>
          <w:sz w:val="28"/>
        </w:rPr>
        <w:t xml:space="preserve">
      9) пациенттің аурумен байланысты нақты шығыстарының төленгенін растайтын қаржылық құжат; </w:t>
      </w:r>
    </w:p>
    <w:bookmarkEnd w:id="182"/>
    <w:bookmarkStart w:name="z226" w:id="183"/>
    <w:p>
      <w:pPr>
        <w:spacing w:after="0"/>
        <w:ind w:left="0"/>
        <w:jc w:val="both"/>
      </w:pPr>
      <w:r>
        <w:rPr>
          <w:rFonts w:ascii="Times New Roman"/>
          <w:b w:val="false"/>
          <w:i w:val="false"/>
          <w:color w:val="000000"/>
          <w:sz w:val="28"/>
        </w:rPr>
        <w:t xml:space="preserve">
      10) Пайда алушының сақтандыру төлемін алу құқығын растайтын құжаты; </w:t>
      </w:r>
    </w:p>
    <w:bookmarkEnd w:id="183"/>
    <w:bookmarkStart w:name="z227" w:id="184"/>
    <w:p>
      <w:pPr>
        <w:spacing w:after="0"/>
        <w:ind w:left="0"/>
        <w:jc w:val="both"/>
      </w:pPr>
      <w:r>
        <w:rPr>
          <w:rFonts w:ascii="Times New Roman"/>
          <w:b w:val="false"/>
          <w:i w:val="false"/>
          <w:color w:val="000000"/>
          <w:sz w:val="28"/>
        </w:rPr>
        <w:t xml:space="preserve">
      11) Сақтанушының, Сақтандырылушының қорғауға жұмсалған шығыстарымен байланысты шеккен нақты шығыстарын растайтын құжаттар; </w:t>
      </w:r>
    </w:p>
    <w:bookmarkEnd w:id="184"/>
    <w:bookmarkStart w:name="z228" w:id="185"/>
    <w:p>
      <w:pPr>
        <w:spacing w:after="0"/>
        <w:ind w:left="0"/>
        <w:jc w:val="both"/>
      </w:pPr>
      <w:r>
        <w:rPr>
          <w:rFonts w:ascii="Times New Roman"/>
          <w:b w:val="false"/>
          <w:i w:val="false"/>
          <w:color w:val="000000"/>
          <w:sz w:val="28"/>
        </w:rPr>
        <w:t xml:space="preserve">
      12)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нысанда сақтандыру төлемін жүзеге асыру үшін толық банктік деректемелерді көрсете отырып, сақтандыру төлемін жүзеге асыру туралы өтініш;</w:t>
      </w:r>
    </w:p>
    <w:bookmarkEnd w:id="185"/>
    <w:bookmarkStart w:name="z229" w:id="186"/>
    <w:p>
      <w:pPr>
        <w:spacing w:after="0"/>
        <w:ind w:left="0"/>
        <w:jc w:val="both"/>
      </w:pPr>
      <w:r>
        <w:rPr>
          <w:rFonts w:ascii="Times New Roman"/>
          <w:b w:val="false"/>
          <w:i w:val="false"/>
          <w:color w:val="000000"/>
          <w:sz w:val="28"/>
        </w:rPr>
        <w:t>
      13) оқыту туралы шарт және (немесе) оқу кезеңіндегі интерн-дәрігер және резидент-дәрігер үшін тиісті ғылыми-практикалық базада интернатурадан немесе резидентурадан өтуді және тұлғаның сақтандырылушылар тізіміне енгізілгенін растайтын өзге де құжат.</w:t>
      </w:r>
    </w:p>
    <w:bookmarkEnd w:id="186"/>
    <w:bookmarkStart w:name="z230" w:id="187"/>
    <w:p>
      <w:pPr>
        <w:spacing w:after="0"/>
        <w:ind w:left="0"/>
        <w:jc w:val="both"/>
      </w:pPr>
      <w:r>
        <w:rPr>
          <w:rFonts w:ascii="Times New Roman"/>
          <w:b w:val="false"/>
          <w:i w:val="false"/>
          <w:color w:val="000000"/>
          <w:sz w:val="28"/>
        </w:rPr>
        <w:t>
      Пул әкімшісі сақтанушыға немесе сақтандырылушыға сақтандыру төлемін жүзеге асыру үшін қажетті жетпейтін құжаттар туралы 2 (екі) жұмыс күні ішінде электрондық нысанда Пул әкімшісінің интернет-платформасында құрылған денсаулық сақтау субъектісінің жеке кабинеті арқылы хабардар етеді.</w:t>
      </w:r>
    </w:p>
    <w:bookmarkEnd w:id="187"/>
    <w:bookmarkStart w:name="z231" w:id="188"/>
    <w:p>
      <w:pPr>
        <w:spacing w:after="0"/>
        <w:ind w:left="0"/>
        <w:jc w:val="both"/>
      </w:pPr>
      <w:r>
        <w:rPr>
          <w:rFonts w:ascii="Times New Roman"/>
          <w:b w:val="false"/>
          <w:i w:val="false"/>
          <w:color w:val="000000"/>
          <w:sz w:val="28"/>
        </w:rPr>
        <w:t>
      Сақтандыру төлемін жүзеге асыру күні сақтандыру төлемін пайда алышуға ақшалай қаражат түскен күні болып есептеледі.</w:t>
      </w:r>
    </w:p>
    <w:bookmarkEnd w:id="188"/>
    <w:bookmarkStart w:name="z232" w:id="189"/>
    <w:p>
      <w:pPr>
        <w:spacing w:after="0"/>
        <w:ind w:left="0"/>
        <w:jc w:val="both"/>
      </w:pPr>
      <w:r>
        <w:rPr>
          <w:rFonts w:ascii="Times New Roman"/>
          <w:b w:val="false"/>
          <w:i w:val="false"/>
          <w:color w:val="000000"/>
          <w:sz w:val="28"/>
        </w:rPr>
        <w:t xml:space="preserve">
      Пациенттің денсаулығының нашарлаған (мүгедектікті немесе еңбекке қабілеттілігінен айырылу дәрежесін белгілеу) не сақтандыру жағдайының басталуына әкеп соққан оқиға нәтижесінде пациент қайтыс болған кезде медициналық-әлеуметтік сараптаманың қорытындысы немесе сот шешімі негізінде Пулдың әкімшісі Кодекстің </w:t>
      </w:r>
      <w:r>
        <w:rPr>
          <w:rFonts w:ascii="Times New Roman"/>
          <w:b w:val="false"/>
          <w:i w:val="false"/>
          <w:color w:val="000000"/>
          <w:sz w:val="28"/>
        </w:rPr>
        <w:t>270-4-бабына</w:t>
      </w:r>
      <w:r>
        <w:rPr>
          <w:rFonts w:ascii="Times New Roman"/>
          <w:b w:val="false"/>
          <w:i w:val="false"/>
          <w:color w:val="000000"/>
          <w:sz w:val="28"/>
        </w:rPr>
        <w:t xml:space="preserve"> сәйкес сақтандыру төлемінің сомасын қайта есептеуді жүргізеді.</w:t>
      </w:r>
    </w:p>
    <w:bookmarkEnd w:id="189"/>
    <w:bookmarkStart w:name="z233" w:id="190"/>
    <w:p>
      <w:pPr>
        <w:spacing w:after="0"/>
        <w:ind w:left="0"/>
        <w:jc w:val="both"/>
      </w:pPr>
      <w:r>
        <w:rPr>
          <w:rFonts w:ascii="Times New Roman"/>
          <w:b w:val="false"/>
          <w:i w:val="false"/>
          <w:color w:val="000000"/>
          <w:sz w:val="28"/>
        </w:rPr>
        <w:t xml:space="preserve">
      Сақтандыру төлемінің сомасын қайта есептеу кезінде бұрын төленген сомалар есепке алынады, бірақ Кодекстің </w:t>
      </w:r>
      <w:r>
        <w:rPr>
          <w:rFonts w:ascii="Times New Roman"/>
          <w:b w:val="false"/>
          <w:i w:val="false"/>
          <w:color w:val="000000"/>
          <w:sz w:val="28"/>
        </w:rPr>
        <w:t>270-4-бабына</w:t>
      </w:r>
      <w:r>
        <w:rPr>
          <w:rFonts w:ascii="Times New Roman"/>
          <w:b w:val="false"/>
          <w:i w:val="false"/>
          <w:color w:val="000000"/>
          <w:sz w:val="28"/>
        </w:rPr>
        <w:t xml:space="preserve"> сәйкес осы сақтандыру жағдайы (лимиті) бойынша жауапкершіліктің шекті көлемінен аспайды.</w:t>
      </w:r>
    </w:p>
    <w:bookmarkEnd w:id="190"/>
    <w:bookmarkStart w:name="z234" w:id="191"/>
    <w:p>
      <w:pPr>
        <w:spacing w:after="0"/>
        <w:ind w:left="0"/>
        <w:jc w:val="both"/>
      </w:pPr>
      <w:r>
        <w:rPr>
          <w:rFonts w:ascii="Times New Roman"/>
          <w:b w:val="false"/>
          <w:i w:val="false"/>
          <w:color w:val="000000"/>
          <w:sz w:val="28"/>
        </w:rPr>
        <w:t xml:space="preserve">
      Сақтандыру төлемі жүзеге асырылғаннан кейін Сақтанушы пайда алушымен дауды реттеу және пациенттің денсаулық сақтау субъектісіне және медициналық қызметкерге талап-арызының жоқ екені туралы келісімді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жібереді.</w:t>
      </w:r>
    </w:p>
    <w:bookmarkEnd w:id="1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 қызметкерлерінің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кәсіптік жауапкершілігін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сақтандыру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239" w:id="192"/>
    <w:p>
      <w:pPr>
        <w:spacing w:after="0"/>
        <w:ind w:left="0"/>
        <w:jc w:val="left"/>
      </w:pPr>
      <w:r>
        <w:rPr>
          <w:rFonts w:ascii="Times New Roman"/>
          <w:b/>
          <w:i w:val="false"/>
          <w:color w:val="000000"/>
        </w:rPr>
        <w:t xml:space="preserve"> Медицина қызметкерлерінің кәсіптік жауапкершілігін сақтандыру бойынша сақтандыру сыйлықақыларының (жарналарының) ең төмен мөлшерлері</w:t>
      </w:r>
    </w:p>
    <w:bookmarkEnd w:id="1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Жалпы орта, техникалық және кәсіптік, орта білімнен кейінгі, жоғары және жоғары оқу орнынан кейінгі медициналық білімі бар қызметкерлердің мамандықтары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Жылына 1 штат бірлігіне сақтандыру сыйлықақысының (жарнаның) мөлшері (ең төменгі есептік көрсеткіш)</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Тәулік бойғы режимде медициналық көмек көрсетпейтін ұйымдар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Тәулік бойғы режимде медициналық көмек көрсететін ұйымдар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ұйымдар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Авиациялық және ғарыштық медицина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 балалар акушериясы және гинекологиясы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 балалар аллергологиясы және иммунологиясы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 балалар ангиохирургиясы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 балалар анестезиологиясы және реаниматологиясы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 балалар гастроэнтерологиясы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Гематология (ересектер)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Гериатрия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 балалар дерматовенерологиясы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хирургиясы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 балалар инфекциялық аурулары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 балалар кардиология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 балалар кардиохирургия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Кинезиотерапия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фармакология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медицинасы (кәсіптік патология)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жағдайлар мен апаттар медицинасы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генетика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 балалар неврологиясы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 балалар нейрохирургиясы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Неонатология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 балалар шұғыл медицинасы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 балалар нефрологиясы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дәрігерлік практика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хирургия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Онкология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онкологиясы және гематологиясы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онкология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Химиотерапиялық онкология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 балалар оториноларингологиясы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 балалар офтальмологиясы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Химиотерапиялық онкология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Педиатрия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 балалар пластикалық хирургия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 балалар психиатриясы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 балалар пульмонологиясы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Радиология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 балалар ревматологиясы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Отбасылық медицина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ісі (академиялық бакалавриат)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Сот-медициналық сараптама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 балалар травматологиясы - ортопедиясы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 балалар урологиясы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 балалар физикалық медицинасы және оңалту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 балалар фтизиатриясы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 балалар жақ-бет хирургиясы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 балалар эндокринологиясы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Эрготерапия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медицина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Емдеу 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Акушерлік 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Стоматология (маман)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диагностика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оптика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Ортопедиялық стоматология (маман)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Гигиена және эпидемиология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Күтім бойынша әлеуметтік жұмыс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Парамедицина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денсаулық (медициналық-профилактикалық іс, биомедицина, денсаулық сақтаудағы әлеуметтік жұмыс)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 қызметкерлерінің</w:t>
            </w:r>
            <w:r>
              <w:br/>
            </w:r>
            <w:r>
              <w:rPr>
                <w:rFonts w:ascii="Times New Roman"/>
                <w:b w:val="false"/>
                <w:i w:val="false"/>
                <w:color w:val="000000"/>
                <w:sz w:val="20"/>
              </w:rPr>
              <w:t>кәсіптік жауапкершілігін</w:t>
            </w:r>
            <w:r>
              <w:br/>
            </w:r>
            <w:r>
              <w:rPr>
                <w:rFonts w:ascii="Times New Roman"/>
                <w:b w:val="false"/>
                <w:i w:val="false"/>
                <w:color w:val="000000"/>
                <w:sz w:val="20"/>
              </w:rPr>
              <w:t>сақтандыру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42" w:id="193"/>
    <w:p>
      <w:pPr>
        <w:spacing w:after="0"/>
        <w:ind w:left="0"/>
        <w:jc w:val="left"/>
      </w:pPr>
      <w:r>
        <w:rPr>
          <w:rFonts w:ascii="Times New Roman"/>
          <w:b/>
          <w:i w:val="false"/>
          <w:color w:val="000000"/>
        </w:rPr>
        <w:t xml:space="preserve"> Сақтанушының/Сақтандырылғанның/Пайда алушының басталған сақтандыру жағдайы бойынша сақтандыру төлемін жүзеге асыру туралы өтініші (қажеттісінің астын сызу)¹</w:t>
      </w:r>
    </w:p>
    <w:bookmarkEnd w:id="193"/>
    <w:bookmarkStart w:name="z243" w:id="194"/>
    <w:p>
      <w:pPr>
        <w:spacing w:after="0"/>
        <w:ind w:left="0"/>
        <w:jc w:val="both"/>
      </w:pPr>
      <w:r>
        <w:rPr>
          <w:rFonts w:ascii="Times New Roman"/>
          <w:b w:val="false"/>
          <w:i w:val="false"/>
          <w:color w:val="000000"/>
          <w:sz w:val="28"/>
        </w:rPr>
        <w:t>
      Сақтандыру жағдайының басталуына байланысты сақтандыру төлемін жүзеге асыруды сұраймын.</w:t>
      </w:r>
    </w:p>
    <w:bookmarkEnd w:id="194"/>
    <w:bookmarkStart w:name="z244" w:id="195"/>
    <w:p>
      <w:pPr>
        <w:spacing w:after="0"/>
        <w:ind w:left="0"/>
        <w:jc w:val="both"/>
      </w:pPr>
      <w:r>
        <w:rPr>
          <w:rFonts w:ascii="Times New Roman"/>
          <w:b w:val="false"/>
          <w:i w:val="false"/>
          <w:color w:val="000000"/>
          <w:sz w:val="28"/>
        </w:rPr>
        <w:t>
      Сақтандыру жағдайының басталу себептері мен мән-жайлары:</w:t>
      </w:r>
    </w:p>
    <w:bookmarkEnd w:id="19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5" w:id="196"/>
          <w:p>
            <w:pPr>
              <w:spacing w:after="20"/>
              <w:ind w:left="20"/>
              <w:jc w:val="both"/>
            </w:pPr>
            <w:r>
              <w:rPr>
                <w:rFonts w:ascii="Times New Roman"/>
                <w:b w:val="false"/>
                <w:i w:val="false"/>
                <w:color w:val="000000"/>
                <w:sz w:val="20"/>
              </w:rPr>
              <w:t>
Бірлесіп сақтандыру шарты № ______________________________бастап ______________</w:t>
            </w:r>
          </w:p>
          <w:bookmarkEnd w:id="19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Сақтандырылғанның тегі, аты, әкесінің аты (ол болған кезде) (бұдан әрі – Т.А.Ә.): </w:t>
            </w: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__________________________________________________________________________Сақтандырылғанның туған күні және туған жері: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7" w:id="197"/>
                <w:p>
                  <w:pPr>
                    <w:spacing w:after="20"/>
                    <w:ind w:left="20"/>
                    <w:jc w:val="both"/>
                  </w:pPr>
                  <w:r>
                    <w:rPr>
                      <w:rFonts w:ascii="Times New Roman"/>
                      <w:b w:val="false"/>
                      <w:i w:val="false"/>
                      <w:color w:val="000000"/>
                      <w:sz w:val="20"/>
                    </w:rPr>
                    <w:t>
Жеке басын куәландыратын құжаттың деректері</w:t>
                  </w:r>
                </w:p>
                <w:bookmarkEnd w:id="197"/>
                <w:p>
                  <w:pPr>
                    <w:spacing w:after="20"/>
                    <w:ind w:left="20"/>
                    <w:jc w:val="both"/>
                  </w:pPr>
                  <w:r>
                    <w:rPr>
                      <w:rFonts w:ascii="Times New Roman"/>
                      <w:b w:val="false"/>
                      <w:i w:val="false"/>
                      <w:color w:val="000000"/>
                      <w:sz w:val="20"/>
                    </w:rPr>
                    <w:t>
</w:t>
                  </w:r>
                  <w:r>
                    <w:rPr>
                      <w:rFonts w:ascii="Times New Roman"/>
                      <w:b w:val="false"/>
                      <w:i w:val="false"/>
                      <w:color w:val="000000"/>
                      <w:sz w:val="20"/>
                    </w:rPr>
                    <w:t>(атауы, нөмірі, берілген күні және оны берген орган,</w:t>
                  </w:r>
                </w:p>
                <w:p>
                  <w:pPr>
                    <w:spacing w:after="20"/>
                    <w:ind w:left="20"/>
                    <w:jc w:val="both"/>
                  </w:pPr>
                  <w:r>
                    <w:rPr>
                      <w:rFonts w:ascii="Times New Roman"/>
                      <w:b w:val="false"/>
                      <w:i w:val="false"/>
                      <w:color w:val="000000"/>
                      <w:sz w:val="20"/>
                    </w:rPr>
                    <w:t>
қолданылу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 w:id="198"/>
                <w:p>
                  <w:pPr>
                    <w:spacing w:after="20"/>
                    <w:ind w:left="20"/>
                    <w:jc w:val="both"/>
                  </w:pPr>
                  <w:r>
                    <w:rPr>
                      <w:rFonts w:ascii="Times New Roman"/>
                      <w:b w:val="false"/>
                      <w:i w:val="false"/>
                      <w:color w:val="000000"/>
                      <w:sz w:val="20"/>
                    </w:rPr>
                    <w:t>
Шетелдік салықтық резиденттік туралы мәліметтер</w:t>
                  </w:r>
                </w:p>
                <w:bookmarkEnd w:id="198"/>
                <w:p>
                  <w:pPr>
                    <w:spacing w:after="20"/>
                    <w:ind w:left="20"/>
                    <w:jc w:val="both"/>
                  </w:pPr>
                  <w:r>
                    <w:rPr>
                      <w:rFonts w:ascii="Times New Roman"/>
                      <w:b w:val="false"/>
                      <w:i w:val="false"/>
                      <w:color w:val="000000"/>
                      <w:sz w:val="20"/>
                    </w:rPr>
                    <w:t>
</w:t>
                  </w:r>
                  <w:r>
                    <w:rPr>
                      <w:rFonts w:ascii="Times New Roman"/>
                      <w:b w:val="false"/>
                      <w:i w:val="false"/>
                      <w:color w:val="000000"/>
                      <w:sz w:val="20"/>
                    </w:rPr>
                    <w:t>(болған кезде резиденттік елін және салық төлеушінің</w:t>
                  </w:r>
                </w:p>
                <w:p>
                  <w:pPr>
                    <w:spacing w:after="20"/>
                    <w:ind w:left="20"/>
                    <w:jc w:val="both"/>
                  </w:pPr>
                  <w:r>
                    <w:rPr>
                      <w:rFonts w:ascii="Times New Roman"/>
                      <w:b w:val="false"/>
                      <w:i w:val="false"/>
                      <w:color w:val="000000"/>
                      <w:sz w:val="20"/>
                    </w:rPr>
                    <w:t>
нөмірін көрсету):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Йә ☐ Жоқ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жария лауазымды тұлғаларға жататыны: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Йә ☐ Жоқ</w:t>
                  </w:r>
                </w:p>
              </w:tc>
            </w:tr>
          </w:tbl>
          <w:p/>
          <w:p>
            <w:pPr>
              <w:spacing w:after="0"/>
              <w:ind w:left="0"/>
              <w:jc w:val="both"/>
            </w:pPr>
            <w:r>
              <w:rPr>
                <w:rFonts w:ascii="Times New Roman"/>
                <w:b w:val="false"/>
                <w:i w:val="false"/>
                <w:color w:val="000000"/>
                <w:sz w:val="20"/>
              </w:rPr>
              <w:t>Сақтандыру жағдайы басталды:</w:t>
            </w:r>
          </w:p>
          <w:p>
            <w:pPr>
              <w:spacing w:after="20"/>
              <w:ind w:left="20"/>
              <w:jc w:val="both"/>
            </w:pPr>
          </w:p>
          <w:p>
            <w:pPr>
              <w:spacing w:after="20"/>
              <w:ind w:left="20"/>
              <w:jc w:val="both"/>
            </w:pPr>
            <w:r>
              <w:rPr>
                <w:rFonts w:ascii="Times New Roman"/>
                <w:b w:val="false"/>
                <w:i w:val="false"/>
                <w:color w:val="000000"/>
                <w:sz w:val="20"/>
              </w:rPr>
              <w:t>
</w:t>
            </w:r>
            <w:r>
              <w:rPr>
                <w:rFonts w:ascii="Times New Roman"/>
                <w:b w:val="false"/>
                <w:i w:val="false"/>
                <w:color w:val="000000"/>
                <w:sz w:val="20"/>
              </w:rPr>
              <w:t>(уақыты, күні, айы, жылы)</w:t>
            </w:r>
          </w:p>
          <w:p>
            <w:pPr>
              <w:spacing w:after="20"/>
              <w:ind w:left="20"/>
              <w:jc w:val="both"/>
            </w:pPr>
            <w:r>
              <w:rPr>
                <w:rFonts w:ascii="Times New Roman"/>
                <w:b w:val="false"/>
                <w:i w:val="false"/>
                <w:color w:val="000000"/>
                <w:sz w:val="20"/>
              </w:rPr>
              <w:t>
</w:t>
            </w:r>
            <w:r>
              <w:rPr>
                <w:rFonts w:ascii="Times New Roman"/>
                <w:b w:val="false"/>
                <w:i w:val="false"/>
                <w:color w:val="000000"/>
                <w:sz w:val="20"/>
              </w:rPr>
              <w:t>Оқиға болған жері: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Диагнозы:</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Нәтижесі (қажеттісін 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Ерікті сақтандыру түрлері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 қайтыс болу; ☐ мүгедектік; ☐ ауруханаға жатқызу; ☐ уақытша еңбекке жарамсыздық;</w:t>
            </w:r>
          </w:p>
          <w:p>
            <w:pPr>
              <w:spacing w:after="20"/>
              <w:ind w:left="20"/>
              <w:jc w:val="both"/>
            </w:pPr>
            <w:r>
              <w:rPr>
                <w:rFonts w:ascii="Times New Roman"/>
                <w:b w:val="false"/>
                <w:i w:val="false"/>
                <w:color w:val="000000"/>
                <w:sz w:val="20"/>
              </w:rPr>
              <w:t>
</w:t>
            </w:r>
            <w:r>
              <w:rPr>
                <w:rFonts w:ascii="Times New Roman"/>
                <w:b w:val="false"/>
                <w:i w:val="false"/>
                <w:color w:val="000000"/>
                <w:sz w:val="20"/>
              </w:rPr>
              <w:t>☐ ауыр ауру; ☐ дене жарақаты;</w:t>
            </w:r>
          </w:p>
          <w:p>
            <w:pPr>
              <w:spacing w:after="20"/>
              <w:ind w:left="20"/>
              <w:jc w:val="both"/>
            </w:pPr>
            <w:r>
              <w:rPr>
                <w:rFonts w:ascii="Times New Roman"/>
                <w:b w:val="false"/>
                <w:i w:val="false"/>
                <w:color w:val="000000"/>
                <w:sz w:val="20"/>
              </w:rPr>
              <w:t>
</w:t>
            </w:r>
            <w:r>
              <w:rPr>
                <w:rFonts w:ascii="Times New Roman"/>
                <w:b w:val="false"/>
                <w:i w:val="false"/>
                <w:color w:val="000000"/>
                <w:sz w:val="20"/>
              </w:rPr>
              <w:t>☐ өзге:</w:t>
            </w:r>
          </w:p>
          <w:p>
            <w:pPr>
              <w:spacing w:after="20"/>
              <w:ind w:left="20"/>
              <w:jc w:val="both"/>
            </w:pPr>
            <w:r>
              <w:rPr>
                <w:rFonts w:ascii="Times New Roman"/>
                <w:b w:val="false"/>
                <w:i w:val="false"/>
                <w:color w:val="000000"/>
                <w:sz w:val="20"/>
              </w:rPr>
              <w:t>
</w:t>
            </w:r>
            <w:r>
              <w:rPr>
                <w:rFonts w:ascii="Times New Roman"/>
                <w:b w:val="false"/>
                <w:i w:val="false"/>
                <w:color w:val="000000"/>
                <w:sz w:val="20"/>
              </w:rPr>
              <w:t>Міндетті сақтандыру түрлері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 Еңбекке қабілеттіліктен айырылу (еңбек жарақаты); ☐ Еңбекке қабілеттіліктен айырылу (кәсіптік ауру)</w:t>
            </w:r>
          </w:p>
          <w:p>
            <w:pPr>
              <w:spacing w:after="20"/>
              <w:ind w:left="20"/>
              <w:jc w:val="both"/>
            </w:pPr>
            <w:r>
              <w:rPr>
                <w:rFonts w:ascii="Times New Roman"/>
                <w:b w:val="false"/>
                <w:i w:val="false"/>
                <w:color w:val="000000"/>
                <w:sz w:val="20"/>
              </w:rPr>
              <w:t>
☐ өзге:</w:t>
            </w:r>
          </w:p>
          <w:p>
            <w:pPr>
              <w:spacing w:after="20"/>
              <w:ind w:left="2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жағдайының басталу мән-жайларының қысқаша сипаттамасы: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 w:id="199"/>
          <w:p>
            <w:pPr>
              <w:spacing w:after="20"/>
              <w:ind w:left="20"/>
              <w:jc w:val="both"/>
            </w:pPr>
            <w:r>
              <w:rPr>
                <w:rFonts w:ascii="Times New Roman"/>
                <w:b w:val="false"/>
                <w:i w:val="false"/>
                <w:color w:val="000000"/>
                <w:sz w:val="20"/>
              </w:rPr>
              <w:t>
_________________________________________________________________</w:t>
            </w:r>
          </w:p>
          <w:bookmarkEnd w:id="199"/>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_________________________________________________________________</w:t>
            </w:r>
          </w:p>
          <w:p>
            <w:pPr>
              <w:spacing w:after="20"/>
              <w:ind w:left="20"/>
              <w:jc w:val="both"/>
            </w:pPr>
            <w:r>
              <w:rPr>
                <w:rFonts w:ascii="Times New Roman"/>
                <w:b w:val="false"/>
                <w:i w:val="false"/>
                <w:color w:val="000000"/>
                <w:sz w:val="20"/>
              </w:rPr>
              <w:t>
_________________________________________________________________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жасауға негіздеме (сақтандыру жағдайын растайтын құжаттар):</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 w:id="200"/>
          <w:p>
            <w:pPr>
              <w:spacing w:after="20"/>
              <w:ind w:left="20"/>
              <w:jc w:val="both"/>
            </w:pPr>
            <w:r>
              <w:rPr>
                <w:rFonts w:ascii="Times New Roman"/>
                <w:b w:val="false"/>
                <w:i w:val="false"/>
                <w:color w:val="000000"/>
                <w:sz w:val="20"/>
              </w:rPr>
              <w:t>
_________________________________________________________________</w:t>
            </w:r>
          </w:p>
          <w:bookmarkEnd w:id="200"/>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_________________________________________________________________</w:t>
            </w:r>
          </w:p>
          <w:p>
            <w:pPr>
              <w:spacing w:after="20"/>
              <w:ind w:left="20"/>
              <w:jc w:val="both"/>
            </w:pPr>
            <w:r>
              <w:rPr>
                <w:rFonts w:ascii="Times New Roman"/>
                <w:b w:val="false"/>
                <w:i w:val="false"/>
                <w:color w:val="000000"/>
                <w:sz w:val="20"/>
              </w:rPr>
              <w:t>
_________________________________________________________________</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төлемін алушы (Пайда алушы):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 w:id="201"/>
          <w:p>
            <w:pPr>
              <w:spacing w:after="20"/>
              <w:ind w:left="20"/>
              <w:jc w:val="both"/>
            </w:pPr>
            <w:r>
              <w:rPr>
                <w:rFonts w:ascii="Times New Roman"/>
                <w:b w:val="false"/>
                <w:i w:val="false"/>
                <w:color w:val="000000"/>
                <w:sz w:val="20"/>
              </w:rPr>
              <w:t>
Пайда алушының Т.А.Ә.:  _____________________________________________</w:t>
            </w:r>
          </w:p>
          <w:bookmarkEnd w:id="201"/>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 алушының туған күні және туған жері: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Азаматтығы:</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басын куәландыратын құжаттың деректері (атауы, нөмірі, берілген күні және оны берген орган, қолданылу мерзімі):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салықтық резиденттік туралы мәліметтер (болған кезде резиденттік елін және салық төлеушінің нөмірін көрсету):</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Иә ☐ Жоқ</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мекенжайы:</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нөмірі (қала/оператор кодымен):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жария лауазымды тұлғаларға жататыны?</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Иә ☐ Жоқ</w:t>
                  </w:r>
                </w:p>
              </w:tc>
            </w:tr>
          </w:tbl>
          <w:p/>
          <w:p>
            <w:pPr>
              <w:spacing w:after="0"/>
              <w:ind w:left="0"/>
              <w:jc w:val="both"/>
            </w:pPr>
            <w:r>
              <w:rPr>
                <w:rFonts w:ascii="Times New Roman"/>
                <w:b w:val="false"/>
                <w:i w:val="false"/>
                <w:color w:val="000000"/>
                <w:sz w:val="20"/>
              </w:rPr>
              <w:t>Виза туралы мәліметтер (шетел азаматтары үшін):</w:t>
            </w:r>
          </w:p>
          <w:p>
            <w:pPr>
              <w:spacing w:after="20"/>
              <w:ind w:left="20"/>
              <w:jc w:val="both"/>
            </w:pP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 берілген күні, қолданылу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Көші-қон карточкасы туралы мәліметтер (шетел азаматтары үшін):</w:t>
            </w:r>
          </w:p>
          <w:p>
            <w:pPr>
              <w:spacing w:after="20"/>
              <w:ind w:left="20"/>
              <w:jc w:val="both"/>
            </w:pP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 берілген күні, қолданылу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Клиенттің сенім білдірілген тұлғасы (өкілі) туралы мәліметтер (болған кезде):</w:t>
            </w:r>
          </w:p>
          <w:p>
            <w:pPr>
              <w:spacing w:after="20"/>
              <w:ind w:left="20"/>
              <w:jc w:val="both"/>
            </w:pP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 білдірілген тұлғаның (өкілдің) Т.А.Ә.:</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Туған жері және туған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басын куәландыратын құжаттың деректері (атауы, нөмірі, берілген күні және оны берген орган, қолданылу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 білдірілген тұлға әрекет ететін құжат (атауы, нөмірі, қолданылу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деректері (тұрғылықты жерінің мекенжайы, телефон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 туралы мәліметтер: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Көші-қон карточкасы туралы мәліметтер: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p>
            <w:pPr>
              <w:spacing w:after="0"/>
              <w:ind w:left="0"/>
              <w:jc w:val="both"/>
            </w:pP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төлемін мына деректемелер бойынша жүзеге асыруды сұраймын:</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0" w:id="202"/>
          <w:p>
            <w:pPr>
              <w:spacing w:after="20"/>
              <w:ind w:left="20"/>
              <w:jc w:val="both"/>
            </w:pPr>
            <w:r>
              <w:rPr>
                <w:rFonts w:ascii="Times New Roman"/>
                <w:b w:val="false"/>
                <w:i w:val="false"/>
                <w:color w:val="000000"/>
                <w:sz w:val="20"/>
              </w:rPr>
              <w:t>
Банктің атауы __________________________ Банктің БСК-сы _______________________</w:t>
            </w:r>
          </w:p>
          <w:bookmarkEnd w:id="202"/>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
              <w:gridCol w:w="307"/>
              <w:gridCol w:w="307"/>
              <w:gridCol w:w="307"/>
              <w:gridCol w:w="307"/>
              <w:gridCol w:w="307"/>
              <w:gridCol w:w="307"/>
              <w:gridCol w:w="307"/>
              <w:gridCol w:w="307"/>
              <w:gridCol w:w="307"/>
              <w:gridCol w:w="307"/>
              <w:gridCol w:w="307"/>
              <w:gridCol w:w="307"/>
              <w:gridCol w:w="307"/>
              <w:gridCol w:w="307"/>
              <w:gridCol w:w="307"/>
              <w:gridCol w:w="307"/>
              <w:gridCol w:w="307"/>
              <w:gridCol w:w="307"/>
              <w:gridCol w:w="307"/>
              <w:gridCol w:w="308"/>
              <w:gridCol w:w="308"/>
              <w:gridCol w:w="308"/>
              <w:gridCol w:w="308"/>
              <w:gridCol w:w="308"/>
              <w:gridCol w:w="308"/>
              <w:gridCol w:w="308"/>
              <w:gridCol w:w="308"/>
              <w:gridCol w:w="308"/>
              <w:gridCol w:w="308"/>
              <w:gridCol w:w="308"/>
              <w:gridCol w:w="308"/>
              <w:gridCol w:w="308"/>
              <w:gridCol w:w="308"/>
              <w:gridCol w:w="308"/>
              <w:gridCol w:w="308"/>
              <w:gridCol w:w="308"/>
              <w:gridCol w:w="308"/>
              <w:gridCol w:w="308"/>
              <w:gridCol w:w="308"/>
            </w:tblGrid>
            <w:tr>
              <w:trPr>
                <w:trHeight w:val="30" w:hRule="atLeast"/>
              </w:trPr>
              <w:tc>
                <w:tcPr>
                  <w:tcW w:w="3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есеп айырысу шоты</w:t>
                  </w:r>
                </w:p>
              </w:tc>
              <w:tc>
                <w:tcPr>
                  <w:tcW w:w="3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 (ағымдағы) шот / карточкалық шот (астын сызу)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0"/>
              <w:ind w:left="0"/>
              <w:jc w:val="both"/>
            </w:pPr>
            <w:r>
              <w:rPr>
                <w:rFonts w:ascii="Times New Roman"/>
                <w:b w:val="false"/>
                <w:i w:val="false"/>
                <w:color w:val="000000"/>
                <w:sz w:val="20"/>
              </w:rPr>
              <w:t>Ақша қаражатын алушының Т.А.Ә./атауы_________________________________________</w:t>
            </w:r>
          </w:p>
          <w:p>
            <w:pPr>
              <w:spacing w:after="20"/>
              <w:ind w:left="20"/>
              <w:jc w:val="both"/>
            </w:pPr>
          </w:p>
          <w:p>
            <w:pPr>
              <w:spacing w:after="20"/>
              <w:ind w:left="2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
            <w:pPr>
              <w:spacing w:after="20"/>
              <w:ind w:left="20"/>
              <w:jc w:val="both"/>
            </w:pPr>
          </w:p>
          <w:p>
            <w:pPr>
              <w:spacing w:after="20"/>
              <w:ind w:left="20"/>
              <w:jc w:val="both"/>
            </w:pPr>
          </w:p>
        </w:tc>
      </w:tr>
    </w:tbl>
    <w:bookmarkStart w:name="z282" w:id="203"/>
    <w:p>
      <w:pPr>
        <w:spacing w:after="0"/>
        <w:ind w:left="0"/>
        <w:jc w:val="both"/>
      </w:pPr>
      <w:r>
        <w:rPr>
          <w:rFonts w:ascii="Times New Roman"/>
          <w:b w:val="false"/>
          <w:i w:val="false"/>
          <w:color w:val="000000"/>
          <w:sz w:val="28"/>
        </w:rPr>
        <w:t>
      _____________________________</w:t>
      </w:r>
    </w:p>
    <w:bookmarkEnd w:id="203"/>
    <w:bookmarkStart w:name="z283" w:id="204"/>
    <w:p>
      <w:pPr>
        <w:spacing w:after="0"/>
        <w:ind w:left="0"/>
        <w:jc w:val="both"/>
      </w:pPr>
      <w:r>
        <w:rPr>
          <w:rFonts w:ascii="Times New Roman"/>
          <w:b w:val="false"/>
          <w:i w:val="false"/>
          <w:color w:val="000000"/>
          <w:sz w:val="28"/>
        </w:rPr>
        <w:t>
      Осы өтініш 2 (екі) парақта жасалды.</w:t>
      </w:r>
    </w:p>
    <w:bookmarkEnd w:id="204"/>
    <w:bookmarkStart w:name="z284" w:id="205"/>
    <w:p>
      <w:pPr>
        <w:spacing w:after="0"/>
        <w:ind w:left="0"/>
        <w:jc w:val="both"/>
      </w:pPr>
      <w:r>
        <w:rPr>
          <w:rFonts w:ascii="Times New Roman"/>
          <w:b w:val="false"/>
          <w:i w:val="false"/>
          <w:color w:val="000000"/>
          <w:sz w:val="28"/>
        </w:rPr>
        <w:t>
      1. Сақтандыру төлемін жүзеге асыру туралы өтініште мен ұсынған барлық ақпараттың менің білімім мен наным-сеніміме сәйкес дұрыс және толық екенін мәлімдеймін.</w:t>
      </w:r>
    </w:p>
    <w:bookmarkEnd w:id="205"/>
    <w:bookmarkStart w:name="z285" w:id="206"/>
    <w:p>
      <w:pPr>
        <w:spacing w:after="0"/>
        <w:ind w:left="0"/>
        <w:jc w:val="both"/>
      </w:pPr>
      <w:r>
        <w:rPr>
          <w:rFonts w:ascii="Times New Roman"/>
          <w:b w:val="false"/>
          <w:i w:val="false"/>
          <w:color w:val="000000"/>
          <w:sz w:val="28"/>
        </w:rPr>
        <w:t xml:space="preserve">
      2. Қазақстан Республикасының "Дербес деректер және оларды қорғау туралы" Заңының </w:t>
      </w:r>
      <w:r>
        <w:rPr>
          <w:rFonts w:ascii="Times New Roman"/>
          <w:b w:val="false"/>
          <w:i w:val="false"/>
          <w:color w:val="000000"/>
          <w:sz w:val="28"/>
        </w:rPr>
        <w:t>8-бабының</w:t>
      </w:r>
      <w:r>
        <w:rPr>
          <w:rFonts w:ascii="Times New Roman"/>
          <w:b w:val="false"/>
          <w:i w:val="false"/>
          <w:color w:val="000000"/>
          <w:sz w:val="28"/>
        </w:rPr>
        <w:t xml:space="preserve"> 4-тармағына сәйкес денсаулық сақтау субъектісіне және медициналық қызметкерге қатысты дауды реттеу және пациенттің талап-арызының жоқтығы туралы келісімдерді жасау үшін қажетті, цифрлық жүйелерде қамтылған, заңмен қорғалатын құпияны құрайтын қолжетімділігі шектеулі менің дербес деректерімді жинауға және өңдеуге келісім беремін.</w:t>
      </w:r>
    </w:p>
    <w:bookmarkEnd w:id="206"/>
    <w:bookmarkStart w:name="z286" w:id="207"/>
    <w:p>
      <w:pPr>
        <w:spacing w:after="0"/>
        <w:ind w:left="0"/>
        <w:jc w:val="both"/>
      </w:pPr>
      <w:r>
        <w:rPr>
          <w:rFonts w:ascii="Times New Roman"/>
          <w:b w:val="false"/>
          <w:i w:val="false"/>
          <w:color w:val="000000"/>
          <w:sz w:val="28"/>
        </w:rPr>
        <w:t>
      3. Сақтандыру төлемін жүзеге асыру үшін құжаттарды дайындауға қажетті ақпаратты және құжаттар тізбесін алдым.</w:t>
      </w:r>
    </w:p>
    <w:bookmarkEnd w:id="207"/>
    <w:bookmarkStart w:name="z287" w:id="208"/>
    <w:p>
      <w:pPr>
        <w:spacing w:after="0"/>
        <w:ind w:left="0"/>
        <w:jc w:val="both"/>
      </w:pPr>
      <w:r>
        <w:rPr>
          <w:rFonts w:ascii="Times New Roman"/>
          <w:b w:val="false"/>
          <w:i w:val="false"/>
          <w:color w:val="000000"/>
          <w:sz w:val="28"/>
        </w:rPr>
        <w:t>
      ____________________________________________________________________</w:t>
      </w:r>
    </w:p>
    <w:bookmarkEnd w:id="208"/>
    <w:bookmarkStart w:name="z288" w:id="209"/>
    <w:p>
      <w:pPr>
        <w:spacing w:after="0"/>
        <w:ind w:left="0"/>
        <w:jc w:val="both"/>
      </w:pPr>
      <w:r>
        <w:rPr>
          <w:rFonts w:ascii="Times New Roman"/>
          <w:b w:val="false"/>
          <w:i w:val="false"/>
          <w:color w:val="000000"/>
          <w:sz w:val="28"/>
        </w:rPr>
        <w:t>
      (Сақтанушының/Сақтандырылғанның/Пайда алушының қолы, Т.А.Ә. толық)</w:t>
      </w:r>
    </w:p>
    <w:bookmarkEnd w:id="209"/>
    <w:bookmarkStart w:name="z289" w:id="210"/>
    <w:p>
      <w:pPr>
        <w:spacing w:after="0"/>
        <w:ind w:left="0"/>
        <w:jc w:val="both"/>
      </w:pPr>
      <w:r>
        <w:rPr>
          <w:rFonts w:ascii="Times New Roman"/>
          <w:b w:val="false"/>
          <w:i w:val="false"/>
          <w:color w:val="000000"/>
          <w:sz w:val="28"/>
        </w:rPr>
        <w:t>
      "___" ____________________________ 20 жылғы</w:t>
      </w:r>
    </w:p>
    <w:bookmarkEnd w:id="210"/>
    <w:bookmarkStart w:name="z290" w:id="211"/>
    <w:p>
      <w:pPr>
        <w:spacing w:after="0"/>
        <w:ind w:left="0"/>
        <w:jc w:val="both"/>
      </w:pPr>
      <w:r>
        <w:rPr>
          <w:rFonts w:ascii="Times New Roman"/>
          <w:b w:val="false"/>
          <w:i w:val="false"/>
          <w:color w:val="000000"/>
          <w:sz w:val="28"/>
        </w:rPr>
        <w:t xml:space="preserve">
      Қазақстан Республикасы Азаматтық кодексінің </w:t>
      </w:r>
      <w:r>
        <w:rPr>
          <w:rFonts w:ascii="Times New Roman"/>
          <w:b w:val="false"/>
          <w:i w:val="false"/>
          <w:color w:val="000000"/>
          <w:sz w:val="28"/>
        </w:rPr>
        <w:t>839-бабы</w:t>
      </w:r>
      <w:r>
        <w:rPr>
          <w:rFonts w:ascii="Times New Roman"/>
          <w:b w:val="false"/>
          <w:i w:val="false"/>
          <w:color w:val="000000"/>
          <w:sz w:val="28"/>
        </w:rPr>
        <w:t xml:space="preserve"> 4-тармағының 1) тармақшасына сәйкес Сақтанушының Сақтандырушыға сақтандыру объектісі, сақтандыру тәуекелі, сақтандыру жағдайы және оның салдары туралы көрінеу жалған мәліметтерді хабарлауы Сақтандырушының сақтандыру төлемін жүзеге асырудан бас тартуына негіз болып табылады.</w:t>
      </w:r>
    </w:p>
    <w:bookmarkEnd w:id="2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 қызметкерлерінің</w:t>
            </w:r>
            <w:r>
              <w:br/>
            </w:r>
            <w:r>
              <w:rPr>
                <w:rFonts w:ascii="Times New Roman"/>
                <w:b w:val="false"/>
                <w:i w:val="false"/>
                <w:color w:val="000000"/>
                <w:sz w:val="20"/>
              </w:rPr>
              <w:t>кәсіптік жауапкершілігін</w:t>
            </w:r>
            <w:r>
              <w:br/>
            </w:r>
            <w:r>
              <w:rPr>
                <w:rFonts w:ascii="Times New Roman"/>
                <w:b w:val="false"/>
                <w:i w:val="false"/>
                <w:color w:val="000000"/>
                <w:sz w:val="20"/>
              </w:rPr>
              <w:t>сақтандыру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Кімге:</w:t>
            </w:r>
            <w:r>
              <w:br/>
            </w:r>
            <w:r>
              <w:rPr>
                <w:rFonts w:ascii="Times New Roman"/>
                <w:b w:val="false"/>
                <w:i w:val="false"/>
                <w:color w:val="000000"/>
                <w:sz w:val="20"/>
              </w:rPr>
              <w:t xml:space="preserve">Медицина қызметкерлерінің </w:t>
            </w:r>
            <w:r>
              <w:br/>
            </w:r>
            <w:r>
              <w:rPr>
                <w:rFonts w:ascii="Times New Roman"/>
                <w:b w:val="false"/>
                <w:i w:val="false"/>
                <w:color w:val="000000"/>
                <w:sz w:val="20"/>
              </w:rPr>
              <w:t xml:space="preserve">кәсіптік жауапкершілігін </w:t>
            </w:r>
            <w:r>
              <w:br/>
            </w:r>
            <w:r>
              <w:rPr>
                <w:rFonts w:ascii="Times New Roman"/>
                <w:b w:val="false"/>
                <w:i w:val="false"/>
                <w:color w:val="000000"/>
                <w:sz w:val="20"/>
              </w:rPr>
              <w:t>сақтандыру жөніндегі</w:t>
            </w:r>
            <w:r>
              <w:br/>
            </w:r>
            <w:r>
              <w:rPr>
                <w:rFonts w:ascii="Times New Roman"/>
                <w:b w:val="false"/>
                <w:i w:val="false"/>
                <w:color w:val="000000"/>
                <w:sz w:val="20"/>
              </w:rPr>
              <w:t>Бірыңғай сақтандыру пулына</w:t>
            </w:r>
            <w:r>
              <w:br/>
            </w:r>
            <w:r>
              <w:rPr>
                <w:rFonts w:ascii="Times New Roman"/>
                <w:b w:val="false"/>
                <w:i w:val="false"/>
                <w:color w:val="000000"/>
                <w:sz w:val="20"/>
              </w:rPr>
              <w:t>Кімнен:</w:t>
            </w:r>
            <w:r>
              <w:br/>
            </w:r>
            <w:r>
              <w:rPr>
                <w:rFonts w:ascii="Times New Roman"/>
                <w:b w:val="false"/>
                <w:i w:val="false"/>
                <w:color w:val="000000"/>
                <w:sz w:val="20"/>
              </w:rPr>
              <w:t>__________________________</w:t>
            </w:r>
            <w:r>
              <w:br/>
            </w:r>
            <w:r>
              <w:rPr>
                <w:rFonts w:ascii="Times New Roman"/>
                <w:b w:val="false"/>
                <w:i w:val="false"/>
                <w:color w:val="000000"/>
                <w:sz w:val="20"/>
              </w:rPr>
              <w:t>(Т.А.Ә.) (ол болған жағдайда)</w:t>
            </w:r>
            <w:r>
              <w:br/>
            </w:r>
            <w:r>
              <w:rPr>
                <w:rFonts w:ascii="Times New Roman"/>
                <w:b w:val="false"/>
                <w:i w:val="false"/>
                <w:color w:val="000000"/>
                <w:sz w:val="20"/>
              </w:rPr>
              <w:t>__________________________</w:t>
            </w:r>
            <w:r>
              <w:br/>
            </w:r>
            <w:r>
              <w:rPr>
                <w:rFonts w:ascii="Times New Roman"/>
                <w:b w:val="false"/>
                <w:i w:val="false"/>
                <w:color w:val="000000"/>
                <w:sz w:val="20"/>
              </w:rPr>
              <w:t>(байланыс деректері)</w:t>
            </w:r>
          </w:p>
        </w:tc>
      </w:tr>
    </w:tbl>
    <w:bookmarkStart w:name="z294" w:id="212"/>
    <w:p>
      <w:pPr>
        <w:spacing w:after="0"/>
        <w:ind w:left="0"/>
        <w:jc w:val="left"/>
      </w:pPr>
      <w:r>
        <w:rPr>
          <w:rFonts w:ascii="Times New Roman"/>
          <w:b/>
          <w:i w:val="false"/>
          <w:color w:val="000000"/>
        </w:rPr>
        <w:t xml:space="preserve"> Дауды реттеу және пациенттің денсаулық сақтау субъектісіне және медицина қызметкеріне, интерн-дәрігерге, резидент-дәрігерге талап-арызының жоқтығы туралы КЕЛІСІМ</w:t>
      </w:r>
    </w:p>
    <w:bookmarkEnd w:id="212"/>
    <w:p>
      <w:pPr>
        <w:spacing w:after="0"/>
        <w:ind w:left="0"/>
        <w:jc w:val="both"/>
      </w:pPr>
      <w:bookmarkStart w:name="z295" w:id="213"/>
      <w:r>
        <w:rPr>
          <w:rFonts w:ascii="Times New Roman"/>
          <w:b w:val="false"/>
          <w:i w:val="false"/>
          <w:color w:val="000000"/>
          <w:sz w:val="28"/>
        </w:rPr>
        <w:t>
      Мен, __________________________________________________________ (пациент), _____ жылғы "___" _____________ туған, ЖСН __________________, № _________________ құжаттың (қажеттісінің астын сызу: жеке куәлік, паспорт, тұруға ықтиярхат) негізінде, ____________________________ берген, "" _____________ 20 жылғы, мына мекенжайда тұратын:________________________________________________________________________,</w:t>
      </w:r>
    </w:p>
    <w:bookmarkEnd w:id="213"/>
    <w:p>
      <w:pPr>
        <w:spacing w:after="0"/>
        <w:ind w:left="0"/>
        <w:jc w:val="both"/>
      </w:pPr>
      <w:r>
        <w:rPr>
          <w:rFonts w:ascii="Times New Roman"/>
          <w:b w:val="false"/>
          <w:i w:val="false"/>
          <w:color w:val="000000"/>
          <w:sz w:val="28"/>
        </w:rPr>
        <w:t>
      _________________________________________ медициналық ұйымында " " _____________ 20 жылдан "____" ______________ 20 жылға дейін _____________________________________ (қызмет түрін көрсету) медициналық қызметтерді (емдеуді) алған, диагнозы ________________________________, сақтандыру төлемін толық көлемде алдым және осы медициналық ұйымға, медициналық персоналға және көрсетілген қызметтердің сапасына қатысты Бірыңғай сақтандыру (қайта сақтандыру) пулының қатысушыларына талап-арызым жоқ және болмайды.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Қазақстан Республикасының "Дербес деректер және оларды қорғау туралы" Заңының </w:t>
      </w:r>
      <w:r>
        <w:rPr>
          <w:rFonts w:ascii="Times New Roman"/>
          <w:b w:val="false"/>
          <w:i w:val="false"/>
          <w:color w:val="000000"/>
          <w:sz w:val="28"/>
        </w:rPr>
        <w:t>8-бабының</w:t>
      </w:r>
      <w:r>
        <w:rPr>
          <w:rFonts w:ascii="Times New Roman"/>
          <w:b w:val="false"/>
          <w:i w:val="false"/>
          <w:color w:val="000000"/>
          <w:sz w:val="28"/>
        </w:rPr>
        <w:t xml:space="preserve"> 4-тармағына сәйкес дауды реттеу және пациенттің денсаулық сақтау субъектісіне және медицина қызметкеріне талап-арызының жоқтығы туралы келісімдерді жасау үшін қажетті, цифрлық жүйелерде қамтылған, заңмен қорғалатын құпияны құрайтын қолжетімділігі шектеулі менің дербес деректерімді жинауға және өңдеуге келісім беремін</w:t>
      </w:r>
    </w:p>
    <w:p>
      <w:pPr>
        <w:spacing w:after="0"/>
        <w:ind w:left="0"/>
        <w:jc w:val="both"/>
      </w:pPr>
      <w:r>
        <w:rPr>
          <w:rFonts w:ascii="Times New Roman"/>
          <w:b w:val="false"/>
          <w:i w:val="false"/>
          <w:color w:val="000000"/>
          <w:sz w:val="28"/>
        </w:rPr>
        <w:t>
      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(Т.А.Ә.) (ол болған жағдайда)</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(атауы)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________________________</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(күні)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