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8a371" w14:textId="f48a3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Елішілік құндылықты дамыту бағдарламаларын және олардың үлгілік нысанын әзірлеу, келісу, бекіту, іске асыру және мониторингтеу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29 қыркүйектегі № 490 бұйрығы. Қазақстан Республикасының Әділет министрлігінде 2026 жылғы 1 қазанда № 40048 болып тіркелді</w:t>
      </w:r>
    </w:p>
    <w:p>
      <w:pPr>
        <w:spacing w:after="0"/>
        <w:ind w:left="0"/>
        <w:jc w:val="both"/>
      </w:pPr>
      <w:bookmarkStart w:name="z4" w:id="0"/>
      <w:r>
        <w:rPr>
          <w:rFonts w:ascii="Times New Roman"/>
          <w:b w:val="false"/>
          <w:i w:val="false"/>
          <w:color w:val="000000"/>
          <w:sz w:val="28"/>
        </w:rPr>
        <w:t xml:space="preserve">
      "Өнеркәсіптік саясат туралы" Қазақстан Республикасы Заңының 9-бабының </w:t>
      </w:r>
      <w:r>
        <w:rPr>
          <w:rFonts w:ascii="Times New Roman"/>
          <w:b w:val="false"/>
          <w:i w:val="false"/>
          <w:color w:val="000000"/>
          <w:sz w:val="28"/>
        </w:rPr>
        <w:t>41-3)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Елішілік құндылықты дамыту бағдарламаларын және олардың үлгілік нысанын әзірлеу, келісу, бекіту, іске асыру және мониторингтеу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Елішілік құндылықты дамыту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алғашқы ресми жарияланған күнінен кейін оны Қазақстан Республикасы Өнеркәсіп және құрылыс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 Өнеркәсіп және құрылыс министрлігінің жетекшілік ететін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Өнеркәсіп және құрылыс министрінің</w:t>
            </w: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w:t>
      </w:r>
    </w:p>
    <w:bookmarkEnd w:id="8"/>
    <w:bookmarkStart w:name="z14" w:id="9"/>
    <w:p>
      <w:pPr>
        <w:spacing w:after="0"/>
        <w:ind w:left="0"/>
        <w:jc w:val="both"/>
      </w:pPr>
      <w:r>
        <w:rPr>
          <w:rFonts w:ascii="Times New Roman"/>
          <w:b w:val="false"/>
          <w:i w:val="false"/>
          <w:color w:val="000000"/>
          <w:sz w:val="28"/>
        </w:rPr>
        <w:t>
      Стратегиялық жоспарлау</w:t>
      </w:r>
    </w:p>
    <w:bookmarkEnd w:id="9"/>
    <w:bookmarkStart w:name="z15" w:id="10"/>
    <w:p>
      <w:pPr>
        <w:spacing w:after="0"/>
        <w:ind w:left="0"/>
        <w:jc w:val="both"/>
      </w:pPr>
      <w:r>
        <w:rPr>
          <w:rFonts w:ascii="Times New Roman"/>
          <w:b w:val="false"/>
          <w:i w:val="false"/>
          <w:color w:val="000000"/>
          <w:sz w:val="28"/>
        </w:rPr>
        <w:t>
      және реформалар агенттігінің</w:t>
      </w:r>
    </w:p>
    <w:bookmarkEnd w:id="10"/>
    <w:bookmarkStart w:name="z16" w:id="11"/>
    <w:p>
      <w:pPr>
        <w:spacing w:after="0"/>
        <w:ind w:left="0"/>
        <w:jc w:val="both"/>
      </w:pPr>
      <w:r>
        <w:rPr>
          <w:rFonts w:ascii="Times New Roman"/>
          <w:b w:val="false"/>
          <w:i w:val="false"/>
          <w:color w:val="000000"/>
          <w:sz w:val="28"/>
        </w:rPr>
        <w:t>
      Ұлттық статистика бюросы</w:t>
      </w:r>
    </w:p>
    <w:bookmarkEnd w:id="11"/>
    <w:bookmarkStart w:name="z17" w:id="12"/>
    <w:p>
      <w:pPr>
        <w:spacing w:after="0"/>
        <w:ind w:left="0"/>
        <w:jc w:val="both"/>
      </w:pPr>
      <w:r>
        <w:rPr>
          <w:rFonts w:ascii="Times New Roman"/>
          <w:b w:val="false"/>
          <w:i w:val="false"/>
          <w:color w:val="000000"/>
          <w:sz w:val="28"/>
        </w:rPr>
        <w:t>
      "КЕЛІСІЛДІ"</w:t>
      </w:r>
    </w:p>
    <w:bookmarkEnd w:id="12"/>
    <w:bookmarkStart w:name="z18" w:id="13"/>
    <w:p>
      <w:pPr>
        <w:spacing w:after="0"/>
        <w:ind w:left="0"/>
        <w:jc w:val="both"/>
      </w:pPr>
      <w:r>
        <w:rPr>
          <w:rFonts w:ascii="Times New Roman"/>
          <w:b w:val="false"/>
          <w:i w:val="false"/>
          <w:color w:val="000000"/>
          <w:sz w:val="28"/>
        </w:rPr>
        <w:t>
      Қазақстан Республикасы</w:t>
      </w:r>
    </w:p>
    <w:bookmarkEnd w:id="13"/>
    <w:bookmarkStart w:name="z19" w:id="14"/>
    <w:p>
      <w:pPr>
        <w:spacing w:after="0"/>
        <w:ind w:left="0"/>
        <w:jc w:val="both"/>
      </w:pPr>
      <w:r>
        <w:rPr>
          <w:rFonts w:ascii="Times New Roman"/>
          <w:b w:val="false"/>
          <w:i w:val="false"/>
          <w:color w:val="000000"/>
          <w:sz w:val="28"/>
        </w:rPr>
        <w:t>
      Ұлттық экономика министрлігі</w:t>
      </w:r>
    </w:p>
    <w:bookmarkEnd w:id="14"/>
    <w:bookmarkStart w:name="z20" w:id="15"/>
    <w:p>
      <w:pPr>
        <w:spacing w:after="0"/>
        <w:ind w:left="0"/>
        <w:jc w:val="both"/>
      </w:pPr>
      <w:r>
        <w:rPr>
          <w:rFonts w:ascii="Times New Roman"/>
          <w:b w:val="false"/>
          <w:i w:val="false"/>
          <w:color w:val="000000"/>
          <w:sz w:val="28"/>
        </w:rPr>
        <w:t>
      "КЕЛІСІЛДІ"</w:t>
      </w:r>
    </w:p>
    <w:bookmarkEnd w:id="15"/>
    <w:bookmarkStart w:name="z21" w:id="16"/>
    <w:p>
      <w:pPr>
        <w:spacing w:after="0"/>
        <w:ind w:left="0"/>
        <w:jc w:val="both"/>
      </w:pPr>
      <w:r>
        <w:rPr>
          <w:rFonts w:ascii="Times New Roman"/>
          <w:b w:val="false"/>
          <w:i w:val="false"/>
          <w:color w:val="000000"/>
          <w:sz w:val="28"/>
        </w:rPr>
        <w:t>
      Қазақстан Республикасы</w:t>
      </w:r>
    </w:p>
    <w:bookmarkEnd w:id="16"/>
    <w:bookmarkStart w:name="z22" w:id="17"/>
    <w:p>
      <w:pPr>
        <w:spacing w:after="0"/>
        <w:ind w:left="0"/>
        <w:jc w:val="both"/>
      </w:pPr>
      <w:r>
        <w:rPr>
          <w:rFonts w:ascii="Times New Roman"/>
          <w:b w:val="false"/>
          <w:i w:val="false"/>
          <w:color w:val="000000"/>
          <w:sz w:val="28"/>
        </w:rPr>
        <w:t>
      Энергетика министрлігі</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29 қыркүйектегі</w:t>
            </w:r>
            <w:r>
              <w:br/>
            </w:r>
            <w:r>
              <w:rPr>
                <w:rFonts w:ascii="Times New Roman"/>
                <w:b w:val="false"/>
                <w:i w:val="false"/>
                <w:color w:val="000000"/>
                <w:sz w:val="20"/>
              </w:rPr>
              <w:t>№ 490</w:t>
            </w:r>
          </w:p>
        </w:tc>
      </w:tr>
    </w:tbl>
    <w:bookmarkStart w:name="z24" w:id="18"/>
    <w:p>
      <w:pPr>
        <w:spacing w:after="0"/>
        <w:ind w:left="0"/>
        <w:jc w:val="left"/>
      </w:pPr>
      <w:r>
        <w:rPr>
          <w:rFonts w:ascii="Times New Roman"/>
          <w:b/>
          <w:i w:val="false"/>
          <w:color w:val="000000"/>
        </w:rPr>
        <w:t xml:space="preserve"> Елішілік құндылықты дамыту бағдарламаларын және олардың үлгілік нысанын әзірлеу, келісу, бекіту, іске асыру және мониторингтеу қағидалары</w:t>
      </w:r>
    </w:p>
    <w:bookmarkEnd w:id="18"/>
    <w:bookmarkStart w:name="z25" w:id="19"/>
    <w:p>
      <w:pPr>
        <w:spacing w:after="0"/>
        <w:ind w:left="0"/>
        <w:jc w:val="left"/>
      </w:pPr>
      <w:r>
        <w:rPr>
          <w:rFonts w:ascii="Times New Roman"/>
          <w:b/>
          <w:i w:val="false"/>
          <w:color w:val="000000"/>
        </w:rPr>
        <w:t xml:space="preserve"> 1-тарау. Жалпы ережелер</w:t>
      </w:r>
    </w:p>
    <w:bookmarkEnd w:id="19"/>
    <w:bookmarkStart w:name="z26" w:id="20"/>
    <w:p>
      <w:pPr>
        <w:spacing w:after="0"/>
        <w:ind w:left="0"/>
        <w:jc w:val="both"/>
      </w:pPr>
      <w:r>
        <w:rPr>
          <w:rFonts w:ascii="Times New Roman"/>
          <w:b w:val="false"/>
          <w:i w:val="false"/>
          <w:color w:val="000000"/>
          <w:sz w:val="28"/>
        </w:rPr>
        <w:t xml:space="preserve">
      1. Осы Елішілік құндылықты дамыту бағдарламаларын және олардың үлгілік нысанын әзірлеу, келісу, бекіту, іске асыру және мониторингтеу қағидалары (бұдан әрі – Қағидалар) "Өнеркәсіптік саясат туралы" Қазақстан Республикасының Заңы (бұдан әрі – Заң) 8-бабының </w:t>
      </w:r>
      <w:r>
        <w:rPr>
          <w:rFonts w:ascii="Times New Roman"/>
          <w:b w:val="false"/>
          <w:i w:val="false"/>
          <w:color w:val="000000"/>
          <w:sz w:val="28"/>
        </w:rPr>
        <w:t>3-1)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әзірленді және елішілік құндылықты дамыту бағдарламаларын әзірлеу, келісу, бекіту, іске асыру және мониторингтеу тәртібін айқындайды.</w:t>
      </w:r>
    </w:p>
    <w:bookmarkEnd w:id="20"/>
    <w:bookmarkStart w:name="z27" w:id="21"/>
    <w:p>
      <w:pPr>
        <w:spacing w:after="0"/>
        <w:ind w:left="0"/>
        <w:jc w:val="both"/>
      </w:pPr>
      <w:r>
        <w:rPr>
          <w:rFonts w:ascii="Times New Roman"/>
          <w:b w:val="false"/>
          <w:i w:val="false"/>
          <w:color w:val="000000"/>
          <w:sz w:val="28"/>
        </w:rPr>
        <w:t>
      2. Осы Қағидаларда мынадай ұғымдар пайдаланылады:</w:t>
      </w:r>
    </w:p>
    <w:bookmarkEnd w:id="21"/>
    <w:bookmarkStart w:name="z28" w:id="22"/>
    <w:p>
      <w:pPr>
        <w:spacing w:after="0"/>
        <w:ind w:left="0"/>
        <w:jc w:val="both"/>
      </w:pPr>
      <w:r>
        <w:rPr>
          <w:rFonts w:ascii="Times New Roman"/>
          <w:b w:val="false"/>
          <w:i w:val="false"/>
          <w:color w:val="000000"/>
          <w:sz w:val="28"/>
        </w:rPr>
        <w:t>
      1) ірі тапсырыс берушілер – кең таралған пайдалы қазбаларды қоспағанда, қатты пайдалы қазбаларды өндіру құқығына ие жер қойнауын пайдаланушылар; квазимемлекеттік сектордың жекелеген субъектілері; қуаты аз табиғи монополия субъектілерін қоспағанда, табиғи монополиялар субъектілері; жүйе түзуші кәсіпорындар;</w:t>
      </w:r>
    </w:p>
    <w:bookmarkEnd w:id="22"/>
    <w:bookmarkStart w:name="z29" w:id="23"/>
    <w:p>
      <w:pPr>
        <w:spacing w:after="0"/>
        <w:ind w:left="0"/>
        <w:jc w:val="both"/>
      </w:pPr>
      <w:r>
        <w:rPr>
          <w:rFonts w:ascii="Times New Roman"/>
          <w:b w:val="false"/>
          <w:i w:val="false"/>
          <w:color w:val="000000"/>
          <w:sz w:val="28"/>
        </w:rPr>
        <w:t>
      2) өнеркәсіпті мемлекеттік ынталандыру саласындағы уәкілетті орган (бұдан әрі – уәкілетті орган) – өнеркәсіп саласындағы басшылықты, сондай-ақ Қазақстан Республикасының заңнамасында көзделген шекте салааралық үйлестіру мен өнеркәсіпті мемлекеттік ынталандыруды іске асыруға қатысуды жүзеге асыратын орталық атқарушы орган.</w:t>
      </w:r>
    </w:p>
    <w:bookmarkEnd w:id="23"/>
    <w:bookmarkStart w:name="z30" w:id="24"/>
    <w:p>
      <w:pPr>
        <w:spacing w:after="0"/>
        <w:ind w:left="0"/>
        <w:jc w:val="both"/>
      </w:pPr>
      <w:r>
        <w:rPr>
          <w:rFonts w:ascii="Times New Roman"/>
          <w:b w:val="false"/>
          <w:i w:val="false"/>
          <w:color w:val="000000"/>
          <w:sz w:val="28"/>
        </w:rPr>
        <w:t>
      3. Елішілік құндылықты дамыту бағдарламаларын (бұдан әрі – бағдарламалар) ірі тапсырыс берушілер өздерінің сатып алуындағы елішілік құндылық үлесін арттыру мақсатында үш жыл мерзімге әзірлейді.</w:t>
      </w:r>
    </w:p>
    <w:bookmarkEnd w:id="24"/>
    <w:bookmarkStart w:name="z31" w:id="25"/>
    <w:p>
      <w:pPr>
        <w:spacing w:after="0"/>
        <w:ind w:left="0"/>
        <w:jc w:val="left"/>
      </w:pPr>
      <w:r>
        <w:rPr>
          <w:rFonts w:ascii="Times New Roman"/>
          <w:b/>
          <w:i w:val="false"/>
          <w:color w:val="000000"/>
        </w:rPr>
        <w:t xml:space="preserve"> 2-тарау. Елішілік құндылықты дамыту бағдарламаларды әзірлеу, келісу, бекіту, іске асыру және мониторингтеу тәртібі</w:t>
      </w:r>
    </w:p>
    <w:bookmarkEnd w:id="25"/>
    <w:bookmarkStart w:name="z32" w:id="26"/>
    <w:p>
      <w:pPr>
        <w:spacing w:after="0"/>
        <w:ind w:left="0"/>
        <w:jc w:val="both"/>
      </w:pPr>
      <w:r>
        <w:rPr>
          <w:rFonts w:ascii="Times New Roman"/>
          <w:b w:val="false"/>
          <w:i w:val="false"/>
          <w:color w:val="000000"/>
          <w:sz w:val="28"/>
        </w:rPr>
        <w:t>
      4. Бағдарламалар мынадай бағыттарды көздейді:</w:t>
      </w:r>
    </w:p>
    <w:bookmarkEnd w:id="26"/>
    <w:bookmarkStart w:name="z33" w:id="27"/>
    <w:p>
      <w:pPr>
        <w:spacing w:after="0"/>
        <w:ind w:left="0"/>
        <w:jc w:val="both"/>
      </w:pPr>
      <w:r>
        <w:rPr>
          <w:rFonts w:ascii="Times New Roman"/>
          <w:b w:val="false"/>
          <w:i w:val="false"/>
          <w:color w:val="000000"/>
          <w:sz w:val="28"/>
        </w:rPr>
        <w:t>
      1) тауарларды сатып алудағы елішілік құндылық үлесін арттыру;</w:t>
      </w:r>
    </w:p>
    <w:bookmarkEnd w:id="27"/>
    <w:bookmarkStart w:name="z34" w:id="28"/>
    <w:p>
      <w:pPr>
        <w:spacing w:after="0"/>
        <w:ind w:left="0"/>
        <w:jc w:val="both"/>
      </w:pPr>
      <w:r>
        <w:rPr>
          <w:rFonts w:ascii="Times New Roman"/>
          <w:b w:val="false"/>
          <w:i w:val="false"/>
          <w:color w:val="000000"/>
          <w:sz w:val="28"/>
        </w:rPr>
        <w:t>
      2) өнеркәсіпті дамытуға бағытталған шарттарды жоспарлау, жасасу және орындау;</w:t>
      </w:r>
    </w:p>
    <w:bookmarkEnd w:id="28"/>
    <w:bookmarkStart w:name="z35" w:id="29"/>
    <w:p>
      <w:pPr>
        <w:spacing w:after="0"/>
        <w:ind w:left="0"/>
        <w:jc w:val="both"/>
      </w:pPr>
      <w:r>
        <w:rPr>
          <w:rFonts w:ascii="Times New Roman"/>
          <w:b w:val="false"/>
          <w:i w:val="false"/>
          <w:color w:val="000000"/>
          <w:sz w:val="28"/>
        </w:rPr>
        <w:t>
      3) шағын және орта кәсіпкерлік субъектілерін дамыту;</w:t>
      </w:r>
    </w:p>
    <w:bookmarkEnd w:id="29"/>
    <w:bookmarkStart w:name="z36" w:id="30"/>
    <w:p>
      <w:pPr>
        <w:spacing w:after="0"/>
        <w:ind w:left="0"/>
        <w:jc w:val="both"/>
      </w:pPr>
      <w:r>
        <w:rPr>
          <w:rFonts w:ascii="Times New Roman"/>
          <w:b w:val="false"/>
          <w:i w:val="false"/>
          <w:color w:val="000000"/>
          <w:sz w:val="28"/>
        </w:rPr>
        <w:t>
      4) тауарларды өндіруді игеруді және оқшаулауды, өндірістік кооперацияны дамытуды, технологиялық дамуды және қазақстандық тауар өндірушілердің өндірістік құзыреттерін арттыруды көздейтін қосымша бағыттар.</w:t>
      </w:r>
    </w:p>
    <w:bookmarkEnd w:id="30"/>
    <w:bookmarkStart w:name="z37" w:id="31"/>
    <w:p>
      <w:pPr>
        <w:spacing w:after="0"/>
        <w:ind w:left="0"/>
        <w:jc w:val="both"/>
      </w:pPr>
      <w:r>
        <w:rPr>
          <w:rFonts w:ascii="Times New Roman"/>
          <w:b w:val="false"/>
          <w:i w:val="false"/>
          <w:color w:val="000000"/>
          <w:sz w:val="28"/>
        </w:rPr>
        <w:t>
      5. Бағдарламалардың әрбір бағыты бойынша ірі тапсырыс берушілердің нақты іс-қимылын, олардың орындалу көрсеткіштері, сондай-ақ осындай субъектілерге қатысты Қазақстан Республикасының Кәсіпкерлік кодексінде айқындалатын жеке кәсіпкерлікті мемлекеттік қолдау шараларын және нақты нысаналы көрсеткіштері бар іс-шараларды қамтитын іс-шаралар жоспарлары көзделеді.</w:t>
      </w:r>
    </w:p>
    <w:bookmarkEnd w:id="31"/>
    <w:bookmarkStart w:name="z38" w:id="32"/>
    <w:p>
      <w:pPr>
        <w:spacing w:after="0"/>
        <w:ind w:left="0"/>
        <w:jc w:val="both"/>
      </w:pPr>
      <w:r>
        <w:rPr>
          <w:rFonts w:ascii="Times New Roman"/>
          <w:b w:val="false"/>
          <w:i w:val="false"/>
          <w:color w:val="000000"/>
          <w:sz w:val="28"/>
        </w:rPr>
        <w:t>
      6. Бағдарламаларды ірі тапсырыс берушілер:</w:t>
      </w:r>
    </w:p>
    <w:bookmarkEnd w:id="32"/>
    <w:bookmarkStart w:name="z39" w:id="33"/>
    <w:p>
      <w:pPr>
        <w:spacing w:after="0"/>
        <w:ind w:left="0"/>
        <w:jc w:val="both"/>
      </w:pPr>
      <w:r>
        <w:rPr>
          <w:rFonts w:ascii="Times New Roman"/>
          <w:b w:val="false"/>
          <w:i w:val="false"/>
          <w:color w:val="000000"/>
          <w:sz w:val="28"/>
        </w:rPr>
        <w:t>
      1) соңғы үш жыл ішінде тауарларды сатып алудағы елішілік құндылықтың нақты үлесі бойынша көрсеткіштер (егер қызметті жүзеге асыру мерзімі кемінде үш жылды құраса, қызметті жүзеге асырудың барлық кезеңі үшін нақты көрсеткіштер ұсынылады);</w:t>
      </w:r>
    </w:p>
    <w:bookmarkEnd w:id="33"/>
    <w:bookmarkStart w:name="z40" w:id="34"/>
    <w:p>
      <w:pPr>
        <w:spacing w:after="0"/>
        <w:ind w:left="0"/>
        <w:jc w:val="both"/>
      </w:pPr>
      <w:r>
        <w:rPr>
          <w:rFonts w:ascii="Times New Roman"/>
          <w:b w:val="false"/>
          <w:i w:val="false"/>
          <w:color w:val="000000"/>
          <w:sz w:val="28"/>
        </w:rPr>
        <w:t>
      тауарларды сатып алудағы елішілік құндылық үлесі бойынша нысаналы көрсеткіштерді белгілеу үшін жоспарланған сатып алуларға талдау жүргізу жолымен бағдарлама мерзімі кезеңінде елішілік құндылық үлесінің жоспарлы көрсеткіштері;</w:t>
      </w:r>
    </w:p>
    <w:bookmarkEnd w:id="34"/>
    <w:bookmarkStart w:name="z41" w:id="35"/>
    <w:p>
      <w:pPr>
        <w:spacing w:after="0"/>
        <w:ind w:left="0"/>
        <w:jc w:val="both"/>
      </w:pPr>
      <w:r>
        <w:rPr>
          <w:rFonts w:ascii="Times New Roman"/>
          <w:b w:val="false"/>
          <w:i w:val="false"/>
          <w:color w:val="000000"/>
          <w:sz w:val="28"/>
        </w:rPr>
        <w:t>
      2) ірі тапсырыс берушілердің сұранысына және өңдеу өнеркәсібі кәсіпорындарының өндіріс көлеміне:</w:t>
      </w:r>
    </w:p>
    <w:bookmarkEnd w:id="35"/>
    <w:bookmarkStart w:name="z42" w:id="36"/>
    <w:p>
      <w:pPr>
        <w:spacing w:after="0"/>
        <w:ind w:left="0"/>
        <w:jc w:val="both"/>
      </w:pPr>
      <w:r>
        <w:rPr>
          <w:rFonts w:ascii="Times New Roman"/>
          <w:b w:val="false"/>
          <w:i w:val="false"/>
          <w:color w:val="000000"/>
          <w:sz w:val="28"/>
        </w:rPr>
        <w:t>
      кепілдендірілген сатып алу шарттары бойынша нысаналы индикаторларды белгілеу үшін – шығарылатын өнімді жеткізу;</w:t>
      </w:r>
    </w:p>
    <w:bookmarkEnd w:id="36"/>
    <w:bookmarkStart w:name="z43" w:id="37"/>
    <w:p>
      <w:pPr>
        <w:spacing w:after="0"/>
        <w:ind w:left="0"/>
        <w:jc w:val="both"/>
      </w:pPr>
      <w:r>
        <w:rPr>
          <w:rFonts w:ascii="Times New Roman"/>
          <w:b w:val="false"/>
          <w:i w:val="false"/>
          <w:color w:val="000000"/>
          <w:sz w:val="28"/>
        </w:rPr>
        <w:t>
      офтейк-келісімшарттар бойынша нысаналы индикаторларды белгілеу үшін – өңдеу өнеркәсібі кәсіпорындарының өндірісті кеңейтуі және/немесе жаңаларын құруы;</w:t>
      </w:r>
    </w:p>
    <w:bookmarkEnd w:id="37"/>
    <w:bookmarkStart w:name="z44" w:id="38"/>
    <w:p>
      <w:pPr>
        <w:spacing w:after="0"/>
        <w:ind w:left="0"/>
        <w:jc w:val="both"/>
      </w:pPr>
      <w:r>
        <w:rPr>
          <w:rFonts w:ascii="Times New Roman"/>
          <w:b w:val="false"/>
          <w:i w:val="false"/>
          <w:color w:val="000000"/>
          <w:sz w:val="28"/>
        </w:rPr>
        <w:t>
      келісімшарттық сатып алу шарттары бойынша нысаналы индикаторларды белгілеу үшін – офсеттік саясат қағидаттарында тауарларды, жұмыстарды және көрсетілетін қызметтерді жеткізу мүмкіндігі тұрғысынан жүргізілген талдау негізінде әзірлейді.</w:t>
      </w:r>
    </w:p>
    <w:bookmarkEnd w:id="38"/>
    <w:bookmarkStart w:name="z45" w:id="39"/>
    <w:p>
      <w:pPr>
        <w:spacing w:after="0"/>
        <w:ind w:left="0"/>
        <w:jc w:val="both"/>
      </w:pPr>
      <w:r>
        <w:rPr>
          <w:rFonts w:ascii="Times New Roman"/>
          <w:b w:val="false"/>
          <w:i w:val="false"/>
          <w:color w:val="000000"/>
          <w:sz w:val="28"/>
        </w:rPr>
        <w:t>
      7. Нысаналы индикаторлар:</w:t>
      </w:r>
    </w:p>
    <w:bookmarkEnd w:id="39"/>
    <w:bookmarkStart w:name="z46" w:id="40"/>
    <w:p>
      <w:pPr>
        <w:spacing w:after="0"/>
        <w:ind w:left="0"/>
        <w:jc w:val="both"/>
      </w:pPr>
      <w:r>
        <w:rPr>
          <w:rFonts w:ascii="Times New Roman"/>
          <w:b w:val="false"/>
          <w:i w:val="false"/>
          <w:color w:val="000000"/>
          <w:sz w:val="28"/>
        </w:rPr>
        <w:t>
      1) сатып алынатын тауарлардағы елішілік құндылық үлесі (бұл ретте жер қойнауын пайдаланушылар үшін жер қойнауын пайдалануға арналған келісімшарттар мен лицензиялар бөлінісінде сатып алынатын тауарлардағы елішілік құндылық үлесі бойынша нысаналы индикаторлар жеке белгіленеді);</w:t>
      </w:r>
    </w:p>
    <w:bookmarkEnd w:id="40"/>
    <w:bookmarkStart w:name="z47" w:id="41"/>
    <w:p>
      <w:pPr>
        <w:spacing w:after="0"/>
        <w:ind w:left="0"/>
        <w:jc w:val="both"/>
      </w:pPr>
      <w:r>
        <w:rPr>
          <w:rFonts w:ascii="Times New Roman"/>
          <w:b w:val="false"/>
          <w:i w:val="false"/>
          <w:color w:val="000000"/>
          <w:sz w:val="28"/>
        </w:rPr>
        <w:t>
      2) өнеркәсіпті сандық және ақшалай көріністе дамытуға бағытталған, жасалатын және орындалған шарттардың саны бойынша белгіленеді.</w:t>
      </w:r>
    </w:p>
    <w:bookmarkEnd w:id="41"/>
    <w:bookmarkStart w:name="z48" w:id="42"/>
    <w:p>
      <w:pPr>
        <w:spacing w:after="0"/>
        <w:ind w:left="0"/>
        <w:jc w:val="both"/>
      </w:pPr>
      <w:r>
        <w:rPr>
          <w:rFonts w:ascii="Times New Roman"/>
          <w:b w:val="false"/>
          <w:i w:val="false"/>
          <w:color w:val="000000"/>
          <w:sz w:val="28"/>
        </w:rPr>
        <w:t>
      Нысаналы индикаторларды белгілеу кезінде бағдарламалар бекітілгенге дейін жасалған өнеркәсіпті дамытуға бағытталған, қолданыстағы шарттар ескеріледі.</w:t>
      </w:r>
    </w:p>
    <w:bookmarkEnd w:id="42"/>
    <w:bookmarkStart w:name="z49" w:id="43"/>
    <w:p>
      <w:pPr>
        <w:spacing w:after="0"/>
        <w:ind w:left="0"/>
        <w:jc w:val="both"/>
      </w:pPr>
      <w:r>
        <w:rPr>
          <w:rFonts w:ascii="Times New Roman"/>
          <w:b w:val="false"/>
          <w:i w:val="false"/>
          <w:color w:val="000000"/>
          <w:sz w:val="28"/>
        </w:rPr>
        <w:t xml:space="preserve">
      8. Бағдарламалар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әзірленеді.</w:t>
      </w:r>
    </w:p>
    <w:bookmarkEnd w:id="43"/>
    <w:bookmarkStart w:name="z50" w:id="44"/>
    <w:p>
      <w:pPr>
        <w:spacing w:after="0"/>
        <w:ind w:left="0"/>
        <w:jc w:val="both"/>
      </w:pPr>
      <w:r>
        <w:rPr>
          <w:rFonts w:ascii="Times New Roman"/>
          <w:b w:val="false"/>
          <w:i w:val="false"/>
          <w:color w:val="000000"/>
          <w:sz w:val="28"/>
        </w:rPr>
        <w:t>
      9. Бағдарламаларға ірі тапсырыс берушінің немесе тиісті мемлекеттік органның бастамасы бойынша елішілік құндылықты дамыту жөніндегі қосымша бағыттар енгізіледі.</w:t>
      </w:r>
    </w:p>
    <w:bookmarkEnd w:id="44"/>
    <w:bookmarkStart w:name="z51" w:id="45"/>
    <w:p>
      <w:pPr>
        <w:spacing w:after="0"/>
        <w:ind w:left="0"/>
        <w:jc w:val="both"/>
      </w:pPr>
      <w:r>
        <w:rPr>
          <w:rFonts w:ascii="Times New Roman"/>
          <w:b w:val="false"/>
          <w:i w:val="false"/>
          <w:color w:val="000000"/>
          <w:sz w:val="28"/>
        </w:rPr>
        <w:t xml:space="preserve">
      10. Ірі тапсырыс берушілер әзірлеген бағдарламалар уәкілетті органға келісуге жіберіледі. </w:t>
      </w:r>
    </w:p>
    <w:bookmarkEnd w:id="45"/>
    <w:bookmarkStart w:name="z52" w:id="46"/>
    <w:p>
      <w:pPr>
        <w:spacing w:after="0"/>
        <w:ind w:left="0"/>
        <w:jc w:val="both"/>
      </w:pPr>
      <w:r>
        <w:rPr>
          <w:rFonts w:ascii="Times New Roman"/>
          <w:b w:val="false"/>
          <w:i w:val="false"/>
          <w:color w:val="000000"/>
          <w:sz w:val="28"/>
        </w:rPr>
        <w:t>
      11. Қуаты аз табиғи монополия субъектілерін қоспағанда, табиғи монополиялар субъектілерінің бағдарламалары табиғи монополиялардың тиісті салаларында басшылықты жүзеге асыратын мемлекеттік органның жазбаша келісімін алғаннан кейін уәкілетті органға келісуге енгізіледі.</w:t>
      </w:r>
    </w:p>
    <w:bookmarkEnd w:id="46"/>
    <w:bookmarkStart w:name="z53" w:id="47"/>
    <w:p>
      <w:pPr>
        <w:spacing w:after="0"/>
        <w:ind w:left="0"/>
        <w:jc w:val="both"/>
      </w:pPr>
      <w:r>
        <w:rPr>
          <w:rFonts w:ascii="Times New Roman"/>
          <w:b w:val="false"/>
          <w:i w:val="false"/>
          <w:color w:val="000000"/>
          <w:sz w:val="28"/>
        </w:rPr>
        <w:t>
      12. Табиғи монополиялардың тиісті салаларында басшылықты жүзеге асыратын мемлекеттік орган және уәкілетті орган бағдарламаларды нысаналы индикаторлардың негізділігі мен өзектілігі, сондай-ақ шағын және орта кәсіпкерлікті дамыту жөніндегі іс-шаралардың болуы тұрғысынан қарайды.</w:t>
      </w:r>
    </w:p>
    <w:bookmarkEnd w:id="47"/>
    <w:bookmarkStart w:name="z54" w:id="48"/>
    <w:p>
      <w:pPr>
        <w:spacing w:after="0"/>
        <w:ind w:left="0"/>
        <w:jc w:val="both"/>
      </w:pPr>
      <w:r>
        <w:rPr>
          <w:rFonts w:ascii="Times New Roman"/>
          <w:b w:val="false"/>
          <w:i w:val="false"/>
          <w:color w:val="000000"/>
          <w:sz w:val="28"/>
        </w:rPr>
        <w:t>
      13. Табиғи монополиялардың тиісті салаларында басшылықты жүзеге асыратын мемлекеттік орган бағдарламаларды олар келісуге келіп түскен күннен бастап он бес жұмыс күні ішінде келіседі.</w:t>
      </w:r>
    </w:p>
    <w:bookmarkEnd w:id="48"/>
    <w:bookmarkStart w:name="z55" w:id="49"/>
    <w:p>
      <w:pPr>
        <w:spacing w:after="0"/>
        <w:ind w:left="0"/>
        <w:jc w:val="both"/>
      </w:pPr>
      <w:r>
        <w:rPr>
          <w:rFonts w:ascii="Times New Roman"/>
          <w:b w:val="false"/>
          <w:i w:val="false"/>
          <w:color w:val="000000"/>
          <w:sz w:val="28"/>
        </w:rPr>
        <w:t>
      Уәкілетті орган бағдарламаны келісуді ол келіп түскен күннен бастап жиырма жұмыс күні ішінде жүзеге асырады.</w:t>
      </w:r>
    </w:p>
    <w:bookmarkEnd w:id="49"/>
    <w:bookmarkStart w:name="z56" w:id="50"/>
    <w:p>
      <w:pPr>
        <w:spacing w:after="0"/>
        <w:ind w:left="0"/>
        <w:jc w:val="both"/>
      </w:pPr>
      <w:r>
        <w:rPr>
          <w:rFonts w:ascii="Times New Roman"/>
          <w:b w:val="false"/>
          <w:i w:val="false"/>
          <w:color w:val="000000"/>
          <w:sz w:val="28"/>
        </w:rPr>
        <w:t>
      Бағдарламаларды тиісті мемлекеттік органдармен келісу белгіленген мерзім шегінде міндетті түрде жүзеге асырылады.</w:t>
      </w:r>
    </w:p>
    <w:bookmarkEnd w:id="50"/>
    <w:bookmarkStart w:name="z57" w:id="51"/>
    <w:p>
      <w:pPr>
        <w:spacing w:after="0"/>
        <w:ind w:left="0"/>
        <w:jc w:val="both"/>
      </w:pPr>
      <w:r>
        <w:rPr>
          <w:rFonts w:ascii="Times New Roman"/>
          <w:b w:val="false"/>
          <w:i w:val="false"/>
          <w:color w:val="000000"/>
          <w:sz w:val="28"/>
        </w:rPr>
        <w:t>
      14. Мыналар:</w:t>
      </w:r>
    </w:p>
    <w:bookmarkEnd w:id="51"/>
    <w:bookmarkStart w:name="z58" w:id="52"/>
    <w:p>
      <w:pPr>
        <w:spacing w:after="0"/>
        <w:ind w:left="0"/>
        <w:jc w:val="both"/>
      </w:pPr>
      <w:r>
        <w:rPr>
          <w:rFonts w:ascii="Times New Roman"/>
          <w:b w:val="false"/>
          <w:i w:val="false"/>
          <w:color w:val="000000"/>
          <w:sz w:val="28"/>
        </w:rPr>
        <w:t>
      1) тауарларды сатып алудағы елішілік құндылық үлесі бойынша төмендетілген нысаналы индикаторлар;</w:t>
      </w:r>
    </w:p>
    <w:bookmarkEnd w:id="52"/>
    <w:bookmarkStart w:name="z59" w:id="53"/>
    <w:p>
      <w:pPr>
        <w:spacing w:after="0"/>
        <w:ind w:left="0"/>
        <w:jc w:val="both"/>
      </w:pPr>
      <w:r>
        <w:rPr>
          <w:rFonts w:ascii="Times New Roman"/>
          <w:b w:val="false"/>
          <w:i w:val="false"/>
          <w:color w:val="000000"/>
          <w:sz w:val="28"/>
        </w:rPr>
        <w:t>
      2) өнеркәсіптік-инновациялық қызмет субъектілерінің өтінімдер санын негізге алғанда өнеркәсіпті дамытуға бағытталған шарттарды жоспарлау, жасасу және орындау жөніндегі сәйкес келмейтін индикаторлар;</w:t>
      </w:r>
    </w:p>
    <w:bookmarkEnd w:id="53"/>
    <w:bookmarkStart w:name="z60" w:id="54"/>
    <w:p>
      <w:pPr>
        <w:spacing w:after="0"/>
        <w:ind w:left="0"/>
        <w:jc w:val="both"/>
      </w:pPr>
      <w:r>
        <w:rPr>
          <w:rFonts w:ascii="Times New Roman"/>
          <w:b w:val="false"/>
          <w:i w:val="false"/>
          <w:color w:val="000000"/>
          <w:sz w:val="28"/>
        </w:rPr>
        <w:t xml:space="preserve">
      3) шағын және орта кәсіпкерлікті дамыту жөніндегі іс-шаралардың болмауы тиісті мемлекеттік органдардың бағдарламаларды келісуден бас тартуы үшін негіз болып табылады. </w:t>
      </w:r>
    </w:p>
    <w:bookmarkEnd w:id="54"/>
    <w:bookmarkStart w:name="z61" w:id="55"/>
    <w:p>
      <w:pPr>
        <w:spacing w:after="0"/>
        <w:ind w:left="0"/>
        <w:jc w:val="both"/>
      </w:pPr>
      <w:r>
        <w:rPr>
          <w:rFonts w:ascii="Times New Roman"/>
          <w:b w:val="false"/>
          <w:i w:val="false"/>
          <w:color w:val="000000"/>
          <w:sz w:val="28"/>
        </w:rPr>
        <w:t>
      15. Бағдарламаларды келісуден бас тартылған жағдайда ірі тапсырыс беруші бас тартуды алған күннен бастап он жұмыс күні ішінде бағдарламаларды пысықтайды және олар келіп түскен күннен бастап он жұмыс күні ішінде пысықталған бағдарламаларды қарайтын тиісті мемлекеттік органдарға оларды келісуге қайта ұсынады.</w:t>
      </w:r>
    </w:p>
    <w:bookmarkEnd w:id="55"/>
    <w:bookmarkStart w:name="z62" w:id="56"/>
    <w:p>
      <w:pPr>
        <w:spacing w:after="0"/>
        <w:ind w:left="0"/>
        <w:jc w:val="both"/>
      </w:pPr>
      <w:r>
        <w:rPr>
          <w:rFonts w:ascii="Times New Roman"/>
          <w:b w:val="false"/>
          <w:i w:val="false"/>
          <w:color w:val="000000"/>
          <w:sz w:val="28"/>
        </w:rPr>
        <w:t xml:space="preserve">
      16.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көзделген бағдарламаларды келісуден бас тарту үшін негіздер болмаған жағдайда тиісті мемлекеттік органдар ірі тапсырыс берушіге бағдарламаларды келісу туралы хабарлама жібереді.</w:t>
      </w:r>
    </w:p>
    <w:bookmarkEnd w:id="56"/>
    <w:bookmarkStart w:name="z63" w:id="57"/>
    <w:p>
      <w:pPr>
        <w:spacing w:after="0"/>
        <w:ind w:left="0"/>
        <w:jc w:val="both"/>
      </w:pPr>
      <w:r>
        <w:rPr>
          <w:rFonts w:ascii="Times New Roman"/>
          <w:b w:val="false"/>
          <w:i w:val="false"/>
          <w:color w:val="000000"/>
          <w:sz w:val="28"/>
        </w:rPr>
        <w:t xml:space="preserve">
      17. Бағдарламаларды ірі тапсырыс берушілер бағдарламаларды іске асыру жоспарланған кезеңнің алдындағы 1 желтоқсанға дейін бекітеді. </w:t>
      </w:r>
    </w:p>
    <w:bookmarkEnd w:id="57"/>
    <w:bookmarkStart w:name="z64" w:id="58"/>
    <w:p>
      <w:pPr>
        <w:spacing w:after="0"/>
        <w:ind w:left="0"/>
        <w:jc w:val="both"/>
      </w:pPr>
      <w:r>
        <w:rPr>
          <w:rFonts w:ascii="Times New Roman"/>
          <w:b w:val="false"/>
          <w:i w:val="false"/>
          <w:color w:val="000000"/>
          <w:sz w:val="28"/>
        </w:rPr>
        <w:t>
      18. Бағдарламаға:</w:t>
      </w:r>
    </w:p>
    <w:bookmarkEnd w:id="58"/>
    <w:bookmarkStart w:name="z65" w:id="59"/>
    <w:p>
      <w:pPr>
        <w:spacing w:after="0"/>
        <w:ind w:left="0"/>
        <w:jc w:val="both"/>
      </w:pPr>
      <w:r>
        <w:rPr>
          <w:rFonts w:ascii="Times New Roman"/>
          <w:b w:val="false"/>
          <w:i w:val="false"/>
          <w:color w:val="000000"/>
          <w:sz w:val="28"/>
        </w:rPr>
        <w:t xml:space="preserve">
      1) тиісті мемлекеттік органмен келісу бойынша ірі тапсырыс берушінің; </w:t>
      </w:r>
    </w:p>
    <w:bookmarkEnd w:id="59"/>
    <w:bookmarkStart w:name="z66" w:id="60"/>
    <w:p>
      <w:pPr>
        <w:spacing w:after="0"/>
        <w:ind w:left="0"/>
        <w:jc w:val="both"/>
      </w:pPr>
      <w:r>
        <w:rPr>
          <w:rFonts w:ascii="Times New Roman"/>
          <w:b w:val="false"/>
          <w:i w:val="false"/>
          <w:color w:val="000000"/>
          <w:sz w:val="28"/>
        </w:rPr>
        <w:t>
      2) ірі тапсырыс берушімен келісу бойынша тиісті мемлекеттік органның бастамасы бойынша өзгерістер және (немесе) толықтырулар жыл ішінде бір реттен артық емес енгізіледі.</w:t>
      </w:r>
    </w:p>
    <w:bookmarkEnd w:id="60"/>
    <w:bookmarkStart w:name="z67" w:id="61"/>
    <w:p>
      <w:pPr>
        <w:spacing w:after="0"/>
        <w:ind w:left="0"/>
        <w:jc w:val="both"/>
      </w:pPr>
      <w:r>
        <w:rPr>
          <w:rFonts w:ascii="Times New Roman"/>
          <w:b w:val="false"/>
          <w:i w:val="false"/>
          <w:color w:val="000000"/>
          <w:sz w:val="28"/>
        </w:rPr>
        <w:t>
      19. Ірі тапсырыс берушінің бағдарламаларда көзделген нысаналы индикаторларға қол жеткізу процесі іске асыру болып табылады.</w:t>
      </w:r>
    </w:p>
    <w:bookmarkEnd w:id="61"/>
    <w:bookmarkStart w:name="z68" w:id="62"/>
    <w:p>
      <w:pPr>
        <w:spacing w:after="0"/>
        <w:ind w:left="0"/>
        <w:jc w:val="both"/>
      </w:pPr>
      <w:r>
        <w:rPr>
          <w:rFonts w:ascii="Times New Roman"/>
          <w:b w:val="false"/>
          <w:i w:val="false"/>
          <w:color w:val="000000"/>
          <w:sz w:val="28"/>
        </w:rPr>
        <w:t>
      20. Бағдарламалардың мониторингі бағдарламалардың іске асырылу барысы туралы ақпаратты жинау, жүйелеу, талдау және қорыту болып табылады.</w:t>
      </w:r>
    </w:p>
    <w:bookmarkEnd w:id="62"/>
    <w:bookmarkStart w:name="z69" w:id="63"/>
    <w:p>
      <w:pPr>
        <w:spacing w:after="0"/>
        <w:ind w:left="0"/>
        <w:jc w:val="both"/>
      </w:pPr>
      <w:r>
        <w:rPr>
          <w:rFonts w:ascii="Times New Roman"/>
          <w:b w:val="false"/>
          <w:i w:val="false"/>
          <w:color w:val="000000"/>
          <w:sz w:val="28"/>
        </w:rPr>
        <w:t xml:space="preserve">
      21. Бағдарламалардың мониторингін уәкілетті орган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ірі тапсырыс берушілер ұсынатын есептер негізінде жыл сайын 15 наурызға дейін жүргізеді.</w:t>
      </w:r>
    </w:p>
    <w:bookmarkEnd w:id="63"/>
    <w:bookmarkStart w:name="z70" w:id="64"/>
    <w:p>
      <w:pPr>
        <w:spacing w:after="0"/>
        <w:ind w:left="0"/>
        <w:jc w:val="both"/>
      </w:pPr>
      <w:r>
        <w:rPr>
          <w:rFonts w:ascii="Times New Roman"/>
          <w:b w:val="false"/>
          <w:i w:val="false"/>
          <w:color w:val="000000"/>
          <w:sz w:val="28"/>
        </w:rPr>
        <w:t>
      22. Бағдарламаларды мониторингтеу:</w:t>
      </w:r>
    </w:p>
    <w:bookmarkEnd w:id="64"/>
    <w:bookmarkStart w:name="z71" w:id="65"/>
    <w:p>
      <w:pPr>
        <w:spacing w:after="0"/>
        <w:ind w:left="0"/>
        <w:jc w:val="both"/>
      </w:pPr>
      <w:r>
        <w:rPr>
          <w:rFonts w:ascii="Times New Roman"/>
          <w:b w:val="false"/>
          <w:i w:val="false"/>
          <w:color w:val="000000"/>
          <w:sz w:val="28"/>
        </w:rPr>
        <w:t>
      бағдарламаларды іске асырудың ағымдағы жай-күйі туралы ақпаратты жыл сайын алуды;</w:t>
      </w:r>
    </w:p>
    <w:bookmarkEnd w:id="65"/>
    <w:bookmarkStart w:name="z72" w:id="66"/>
    <w:p>
      <w:pPr>
        <w:spacing w:after="0"/>
        <w:ind w:left="0"/>
        <w:jc w:val="both"/>
      </w:pPr>
      <w:r>
        <w:rPr>
          <w:rFonts w:ascii="Times New Roman"/>
          <w:b w:val="false"/>
          <w:i w:val="false"/>
          <w:color w:val="000000"/>
          <w:sz w:val="28"/>
        </w:rPr>
        <w:t>
      бағдарламалардың нысаналы көрсеткіштерін уақтылы өзектілендіруді қамтамасыз етеді.</w:t>
      </w:r>
    </w:p>
    <w:bookmarkEnd w:id="66"/>
    <w:bookmarkStart w:name="z73" w:id="67"/>
    <w:p>
      <w:pPr>
        <w:spacing w:after="0"/>
        <w:ind w:left="0"/>
        <w:jc w:val="both"/>
      </w:pPr>
      <w:r>
        <w:rPr>
          <w:rFonts w:ascii="Times New Roman"/>
          <w:b w:val="false"/>
          <w:i w:val="false"/>
          <w:color w:val="000000"/>
          <w:sz w:val="28"/>
        </w:rPr>
        <w:t>
      23. Ірі тапсырыс берушілер бағдарламалардың іске асырылуы туралы есепті уәкілетті органға мынадай тәртіппен ұсынады:</w:t>
      </w:r>
    </w:p>
    <w:bookmarkEnd w:id="67"/>
    <w:bookmarkStart w:name="z74" w:id="68"/>
    <w:p>
      <w:pPr>
        <w:spacing w:after="0"/>
        <w:ind w:left="0"/>
        <w:jc w:val="both"/>
      </w:pPr>
      <w:r>
        <w:rPr>
          <w:rFonts w:ascii="Times New Roman"/>
          <w:b w:val="false"/>
          <w:i w:val="false"/>
          <w:color w:val="000000"/>
          <w:sz w:val="28"/>
        </w:rPr>
        <w:t xml:space="preserve">
      1) осы Қағидалардың 7-тармағының 1) тармақшасы бойынша: </w:t>
      </w:r>
    </w:p>
    <w:bookmarkEnd w:id="68"/>
    <w:bookmarkStart w:name="z75" w:id="69"/>
    <w:p>
      <w:pPr>
        <w:spacing w:after="0"/>
        <w:ind w:left="0"/>
        <w:jc w:val="both"/>
      </w:pPr>
      <w:r>
        <w:rPr>
          <w:rFonts w:ascii="Times New Roman"/>
          <w:b w:val="false"/>
          <w:i w:val="false"/>
          <w:color w:val="000000"/>
          <w:sz w:val="28"/>
        </w:rPr>
        <w:t xml:space="preserve">
      жер қойнауын пайдаланушылар Қазақстан Республикасы Инвестициялар және даму министрінің 2018 жылғы 24 мамырдағы № 374 бұйрығымен бекітілген (Нормативтік құқықтық актілерді мемлекеттік тіркеу тізілімінде № 17063 болып тіркелген) Жер қойнауын пайдаланушының пайдалы қатты қазбаларды барлау және өндіру, кең таралған пайдалы қазбаларды өндіру жөніндегі операцияларды жүргізу кезінде есептерді ұсыну </w:t>
      </w:r>
      <w:r>
        <w:rPr>
          <w:rFonts w:ascii="Times New Roman"/>
          <w:b w:val="false"/>
          <w:i w:val="false"/>
          <w:color w:val="000000"/>
          <w:sz w:val="28"/>
        </w:rPr>
        <w:t>қағидаларына</w:t>
      </w:r>
      <w:r>
        <w:rPr>
          <w:rFonts w:ascii="Times New Roman"/>
          <w:b w:val="false"/>
          <w:i w:val="false"/>
          <w:color w:val="000000"/>
          <w:sz w:val="28"/>
        </w:rPr>
        <w:t xml:space="preserve"> сәйкес нысан бойынша; </w:t>
      </w:r>
    </w:p>
    <w:bookmarkEnd w:id="69"/>
    <w:bookmarkStart w:name="z76" w:id="70"/>
    <w:p>
      <w:pPr>
        <w:spacing w:after="0"/>
        <w:ind w:left="0"/>
        <w:jc w:val="both"/>
      </w:pPr>
      <w:r>
        <w:rPr>
          <w:rFonts w:ascii="Times New Roman"/>
          <w:b w:val="false"/>
          <w:i w:val="false"/>
          <w:color w:val="000000"/>
          <w:sz w:val="28"/>
        </w:rPr>
        <w:t xml:space="preserve">
      квазимемлекеттік сектордың жекелеген субъектілері, жүйе түзуші кәсіпорындар және қуаты аз табиғи монополия субъектілерін қоспағанда, табиғи монополиялар субъектілері Қазақстан Республикасының Премьер-Министрі орынбасарының – Қазақстан Республикасы Индустрия және жаңа технологиялар министрінің 2013 жылғы 25 қазандағы № 331 бұйрығымен бекітілген (Нормативтік құқықтық актілерді мемлекеттік тіркеу тізілімінде № 8923 болып тіркелген) ұйымдардың тауарларды, жұмыстарды және қызметтерді сатып алудағы жергілікті қамту жөніндегі ақпаратты беру </w:t>
      </w:r>
      <w:r>
        <w:rPr>
          <w:rFonts w:ascii="Times New Roman"/>
          <w:b w:val="false"/>
          <w:i w:val="false"/>
          <w:color w:val="000000"/>
          <w:sz w:val="28"/>
        </w:rPr>
        <w:t>нысандары</w:t>
      </w:r>
      <w:r>
        <w:rPr>
          <w:rFonts w:ascii="Times New Roman"/>
          <w:b w:val="false"/>
          <w:i w:val="false"/>
          <w:color w:val="000000"/>
          <w:sz w:val="28"/>
        </w:rPr>
        <w:t xml:space="preserve"> бойынша есептер;</w:t>
      </w:r>
    </w:p>
    <w:bookmarkEnd w:id="70"/>
    <w:bookmarkStart w:name="z77" w:id="71"/>
    <w:p>
      <w:pPr>
        <w:spacing w:after="0"/>
        <w:ind w:left="0"/>
        <w:jc w:val="both"/>
      </w:pPr>
      <w:r>
        <w:rPr>
          <w:rFonts w:ascii="Times New Roman"/>
          <w:b w:val="false"/>
          <w:i w:val="false"/>
          <w:color w:val="000000"/>
          <w:sz w:val="28"/>
        </w:rPr>
        <w:t>
      2) осы Қағидалардың 7-тармағының 2) тармақшасы бойынша:</w:t>
      </w:r>
    </w:p>
    <w:bookmarkEnd w:id="71"/>
    <w:bookmarkStart w:name="z78" w:id="72"/>
    <w:p>
      <w:pPr>
        <w:spacing w:after="0"/>
        <w:ind w:left="0"/>
        <w:jc w:val="both"/>
      </w:pPr>
      <w:r>
        <w:rPr>
          <w:rFonts w:ascii="Times New Roman"/>
          <w:b w:val="false"/>
          <w:i w:val="false"/>
          <w:color w:val="000000"/>
          <w:sz w:val="28"/>
        </w:rPr>
        <w:t xml:space="preserve">
      Қазақстан Республикасы Индустрия және инфрақұрылымдық даму министрінің 2022 жылғы 8 маусымдағы № 325 бұйрығымен бекітілген (Нормативтік құқықтық актілерді мемлекеттік тіркеу тізілімінде № 28451 тіркелген) Өнеркәсіпті дамытуға бағытталған шарттарды жоспарлау және жасасу қағидаларында көзделген өнеркәсіпті дамытуға бағытталған шарттардың орындалу барысы туралы есепке сәйкес </w:t>
      </w:r>
      <w:r>
        <w:rPr>
          <w:rFonts w:ascii="Times New Roman"/>
          <w:b w:val="false"/>
          <w:i w:val="false"/>
          <w:color w:val="000000"/>
          <w:sz w:val="28"/>
        </w:rPr>
        <w:t>нысан</w:t>
      </w:r>
      <w:r>
        <w:rPr>
          <w:rFonts w:ascii="Times New Roman"/>
          <w:b w:val="false"/>
          <w:i w:val="false"/>
          <w:color w:val="000000"/>
          <w:sz w:val="28"/>
        </w:rPr>
        <w:t xml:space="preserve"> бойынша;</w:t>
      </w:r>
    </w:p>
    <w:bookmarkEnd w:id="72"/>
    <w:bookmarkStart w:name="z79" w:id="73"/>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нысаналы индикаторлар мен іс-шаралардың нақты орындалуы туралы есеп.</w:t>
      </w:r>
    </w:p>
    <w:bookmarkEnd w:id="73"/>
    <w:bookmarkStart w:name="z80" w:id="74"/>
    <w:p>
      <w:pPr>
        <w:spacing w:after="0"/>
        <w:ind w:left="0"/>
        <w:jc w:val="both"/>
      </w:pPr>
      <w:r>
        <w:rPr>
          <w:rFonts w:ascii="Times New Roman"/>
          <w:b w:val="false"/>
          <w:i w:val="false"/>
          <w:color w:val="000000"/>
          <w:sz w:val="28"/>
        </w:rPr>
        <w:t xml:space="preserve">
      Уәкілетті органның сұрауы бойынша ірі тапсырыс берушілер тауарды жеткізуді растайтын құжаттарды ұсынады. </w:t>
      </w:r>
    </w:p>
    <w:bookmarkEnd w:id="74"/>
    <w:bookmarkStart w:name="z81" w:id="75"/>
    <w:p>
      <w:pPr>
        <w:spacing w:after="0"/>
        <w:ind w:left="0"/>
        <w:jc w:val="both"/>
      </w:pPr>
      <w:r>
        <w:rPr>
          <w:rFonts w:ascii="Times New Roman"/>
          <w:b w:val="false"/>
          <w:i w:val="false"/>
          <w:color w:val="000000"/>
          <w:sz w:val="28"/>
        </w:rPr>
        <w:t>
      24. Бағдарлама шеңберіндегі міндеттемелерді орындалды деп тану бағдарламаларда көзделген нысаналы индикаторларға қол жеткізілген кезде жүзеге асырылады.</w:t>
      </w:r>
    </w:p>
    <w:bookmarkEnd w:id="75"/>
    <w:bookmarkStart w:name="z82" w:id="76"/>
    <w:p>
      <w:pPr>
        <w:spacing w:after="0"/>
        <w:ind w:left="0"/>
        <w:jc w:val="both"/>
      </w:pPr>
      <w:r>
        <w:rPr>
          <w:rFonts w:ascii="Times New Roman"/>
          <w:b w:val="false"/>
          <w:i w:val="false"/>
          <w:color w:val="000000"/>
          <w:sz w:val="28"/>
        </w:rPr>
        <w:t>
      25. Кепілді сатып алу шарттарын, офтейк-келісімшарттарды және (немесе) келісімшарттық сатып алу шарттарын жасасуды және олар бойынша міндеттемелерді орындауды қоса алғанда, бағдарламаларда көзделген іс-шаралардың орындалуын растау бағдарламаны орындалды деп танудың міндетті шарты болып табылады.</w:t>
      </w:r>
    </w:p>
    <w:bookmarkEnd w:id="76"/>
    <w:bookmarkStart w:name="z83" w:id="77"/>
    <w:p>
      <w:pPr>
        <w:spacing w:after="0"/>
        <w:ind w:left="0"/>
        <w:jc w:val="both"/>
      </w:pPr>
      <w:r>
        <w:rPr>
          <w:rFonts w:ascii="Times New Roman"/>
          <w:b w:val="false"/>
          <w:i w:val="false"/>
          <w:color w:val="000000"/>
          <w:sz w:val="28"/>
        </w:rPr>
        <w:t xml:space="preserve">
      26. Бағдарламалардың орындалу фактісін уәкілетті орган бағдарламалардың жыл сайынғы мониторингінің қорытындылары бойынша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ұсынылған, бағдарламаларда көзделген барлық іс-шаралардың орындалуы және қол жеткізілген көрсеткіштер туралы мәліметтерді қамтитын есептердің негізінде растайды.</w:t>
      </w:r>
    </w:p>
    <w:bookmarkEnd w:id="77"/>
    <w:bookmarkStart w:name="z84" w:id="78"/>
    <w:p>
      <w:pPr>
        <w:spacing w:after="0"/>
        <w:ind w:left="0"/>
        <w:jc w:val="both"/>
      </w:pPr>
      <w:r>
        <w:rPr>
          <w:rFonts w:ascii="Times New Roman"/>
          <w:b w:val="false"/>
          <w:i w:val="false"/>
          <w:color w:val="000000"/>
          <w:sz w:val="28"/>
        </w:rPr>
        <w:t xml:space="preserve">
      Бұл ретте уәкілетті орган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көзделген мерзімде растауды ұсынбаса, бағдарлама әдепкі қалпы бойынша орындалды деп саналады.</w:t>
      </w:r>
    </w:p>
    <w:bookmarkEnd w:id="78"/>
    <w:bookmarkStart w:name="z85" w:id="79"/>
    <w:p>
      <w:pPr>
        <w:spacing w:after="0"/>
        <w:ind w:left="0"/>
        <w:jc w:val="both"/>
      </w:pPr>
      <w:r>
        <w:rPr>
          <w:rFonts w:ascii="Times New Roman"/>
          <w:b w:val="false"/>
          <w:i w:val="false"/>
          <w:color w:val="000000"/>
          <w:sz w:val="28"/>
        </w:rPr>
        <w:t xml:space="preserve">
      27. Осы Қағидалардың </w:t>
      </w:r>
      <w:r>
        <w:rPr>
          <w:rFonts w:ascii="Times New Roman"/>
          <w:b w:val="false"/>
          <w:i w:val="false"/>
          <w:color w:val="000000"/>
          <w:sz w:val="28"/>
        </w:rPr>
        <w:t>23-тармағында</w:t>
      </w:r>
      <w:r>
        <w:rPr>
          <w:rFonts w:ascii="Times New Roman"/>
          <w:b w:val="false"/>
          <w:i w:val="false"/>
          <w:color w:val="000000"/>
          <w:sz w:val="28"/>
        </w:rPr>
        <w:t xml:space="preserve"> белгіленген тәртіппен есеп уақтылы және (немесе) мүлдем ұсынылмаса, бағдарлама орындамаған болып табылады. </w:t>
      </w:r>
    </w:p>
    <w:bookmarkEnd w:id="79"/>
    <w:bookmarkStart w:name="z86" w:id="80"/>
    <w:p>
      <w:pPr>
        <w:spacing w:after="0"/>
        <w:ind w:left="0"/>
        <w:jc w:val="both"/>
      </w:pPr>
      <w:r>
        <w:rPr>
          <w:rFonts w:ascii="Times New Roman"/>
          <w:b w:val="false"/>
          <w:i w:val="false"/>
          <w:color w:val="000000"/>
          <w:sz w:val="28"/>
        </w:rPr>
        <w:t>
      28. Бағдарламалар орындамалған жағдайда, мұндай орындамауға ірі тапсырыс беруші кінәлі болмаған жағдайларды қоспағанда, ірі тапсырыс берушіге Заңның 61-1-бабында көзделген шаралар қолданылады.</w:t>
      </w:r>
    </w:p>
    <w:bookmarkEnd w:id="80"/>
    <w:bookmarkStart w:name="z87" w:id="81"/>
    <w:p>
      <w:pPr>
        <w:spacing w:after="0"/>
        <w:ind w:left="0"/>
        <w:jc w:val="both"/>
      </w:pPr>
      <w:r>
        <w:rPr>
          <w:rFonts w:ascii="Times New Roman"/>
          <w:b w:val="false"/>
          <w:i w:val="false"/>
          <w:color w:val="000000"/>
          <w:sz w:val="28"/>
        </w:rPr>
        <w:t>
      Бағдарламаның орындалмауына ірі тапсырыс беруші кінәлі болмаса және ол еңсерілмейтін күш мән-жайларының, яғни төтенше және осы жағдайларда тойтаруға болмайтын мән-жайлардың (дүлей құбылыстар, ұрыс қимылдары, төтенше жағдай) салдарынан орындалмаған болса, осындай жағдайларға байланысты орындалмаған бағдарлама шеңберінде міндеттемелер орындалды деп саналады.</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 1-қосымша</w:t>
            </w:r>
          </w:p>
        </w:tc>
      </w:tr>
    </w:tbl>
    <w:bookmarkStart w:name="z89" w:id="82"/>
    <w:p>
      <w:pPr>
        <w:spacing w:after="0"/>
        <w:ind w:left="0"/>
        <w:jc w:val="left"/>
      </w:pPr>
      <w:r>
        <w:rPr>
          <w:rFonts w:ascii="Times New Roman"/>
          <w:b/>
          <w:i w:val="false"/>
          <w:color w:val="000000"/>
        </w:rPr>
        <w:t xml:space="preserve"> Елішілік құндылықты дамыту бағдарламаларының үлгілік нысаны</w:t>
      </w:r>
    </w:p>
    <w:bookmarkEnd w:id="82"/>
    <w:bookmarkStart w:name="z90" w:id="83"/>
    <w:p>
      <w:pPr>
        <w:spacing w:after="0"/>
        <w:ind w:left="0"/>
        <w:jc w:val="left"/>
      </w:pPr>
      <w:r>
        <w:rPr>
          <w:rFonts w:ascii="Times New Roman"/>
          <w:b/>
          <w:i w:val="false"/>
          <w:color w:val="000000"/>
        </w:rPr>
        <w:t xml:space="preserve"> 1. Ағымдағы жағдай</w:t>
      </w:r>
    </w:p>
    <w:bookmarkEnd w:id="83"/>
    <w:bookmarkStart w:name="z91" w:id="84"/>
    <w:p>
      <w:pPr>
        <w:spacing w:after="0"/>
        <w:ind w:left="0"/>
        <w:jc w:val="both"/>
      </w:pPr>
      <w:r>
        <w:rPr>
          <w:rFonts w:ascii="Times New Roman"/>
          <w:b w:val="false"/>
          <w:i w:val="false"/>
          <w:color w:val="000000"/>
          <w:sz w:val="28"/>
        </w:rPr>
        <w:t>
      1. Ірі тапсырыс берушілердің сатып алынатын тауарлардағы елішілік құндылық көрсеткіштерінің ағымдағы жағдайын сипаттау, оның ішінде 1-кестеге сәйкес.</w:t>
      </w:r>
    </w:p>
    <w:bookmarkEnd w:id="84"/>
    <w:bookmarkStart w:name="z92" w:id="85"/>
    <w:p>
      <w:pPr>
        <w:spacing w:after="0"/>
        <w:ind w:left="0"/>
        <w:jc w:val="both"/>
      </w:pPr>
      <w:r>
        <w:rPr>
          <w:rFonts w:ascii="Times New Roman"/>
          <w:b w:val="false"/>
          <w:i w:val="false"/>
          <w:color w:val="000000"/>
          <w:sz w:val="28"/>
        </w:rPr>
        <w:t>
            1-кесте</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Соңғы 3 жылдағы нақты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ЕІҚ үлесі,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ЕІҚ үлесі,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ЕІҚ үлесі,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сатып алудың жалпы көлемі,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 w:id="86"/>
    <w:p>
      <w:pPr>
        <w:spacing w:after="0"/>
        <w:ind w:left="0"/>
        <w:jc w:val="both"/>
      </w:pPr>
      <w:r>
        <w:rPr>
          <w:rFonts w:ascii="Times New Roman"/>
          <w:b w:val="false"/>
          <w:i w:val="false"/>
          <w:color w:val="000000"/>
          <w:sz w:val="28"/>
        </w:rPr>
        <w:t xml:space="preserve">
      2. Елішілік құндылық үлесін арттырудағы проблемалық мәселелерді сипаттау. </w:t>
      </w:r>
    </w:p>
    <w:bookmarkEnd w:id="86"/>
    <w:bookmarkStart w:name="z94" w:id="87"/>
    <w:p>
      <w:pPr>
        <w:spacing w:after="0"/>
        <w:ind w:left="0"/>
        <w:jc w:val="left"/>
      </w:pPr>
      <w:r>
        <w:rPr>
          <w:rFonts w:ascii="Times New Roman"/>
          <w:b/>
          <w:i w:val="false"/>
          <w:color w:val="000000"/>
        </w:rPr>
        <w:t xml:space="preserve"> 2.Іс-шаралар жоспары</w:t>
      </w:r>
    </w:p>
    <w:bookmarkEnd w:id="87"/>
    <w:bookmarkStart w:name="z95" w:id="88"/>
    <w:p>
      <w:pPr>
        <w:spacing w:after="0"/>
        <w:ind w:left="0"/>
        <w:jc w:val="both"/>
      </w:pPr>
      <w:r>
        <w:rPr>
          <w:rFonts w:ascii="Times New Roman"/>
          <w:b w:val="false"/>
          <w:i w:val="false"/>
          <w:color w:val="000000"/>
          <w:sz w:val="28"/>
        </w:rPr>
        <w:t>
      Тауарларды сатып алудағы елішілік құндылық үлесін арттыру бойынша</w:t>
      </w:r>
    </w:p>
    <w:bookmarkEnd w:id="88"/>
    <w:bookmarkStart w:name="z96" w:id="89"/>
    <w:p>
      <w:pPr>
        <w:spacing w:after="0"/>
        <w:ind w:left="0"/>
        <w:jc w:val="both"/>
      </w:pPr>
      <w:r>
        <w:rPr>
          <w:rFonts w:ascii="Times New Roman"/>
          <w:b w:val="false"/>
          <w:i w:val="false"/>
          <w:color w:val="000000"/>
          <w:sz w:val="28"/>
        </w:rPr>
        <w:t>
      2-кесте</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Іске асыру </w:t>
            </w:r>
            <w:r>
              <w:rPr>
                <w:rFonts w:ascii="Times New Roman"/>
                <w:b/>
                <w:i w:val="false"/>
                <w:color w:val="000000"/>
                <w:sz w:val="20"/>
              </w:rPr>
              <w:t>мерзімі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i w:val="false"/>
                <w:color w:val="000000"/>
                <w:sz w:val="20"/>
              </w:rPr>
              <w:t xml:space="preserve">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көрсеткіштер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сатып алудағы елішілік құндылық үлесін арттыру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өндірушілерден тауарларды сатып алудың жалпы көлемін ұлғайту (млн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іс-шара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іс-шара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іс-шара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 w:id="90"/>
    <w:p>
      <w:pPr>
        <w:spacing w:after="0"/>
        <w:ind w:left="0"/>
        <w:jc w:val="both"/>
      </w:pPr>
      <w:r>
        <w:rPr>
          <w:rFonts w:ascii="Times New Roman"/>
          <w:b w:val="false"/>
          <w:i w:val="false"/>
          <w:color w:val="000000"/>
          <w:sz w:val="28"/>
        </w:rPr>
        <w:t>
      Өнеркәсіпті дамытуға бағытталған шарттарды жоспарлау, жасау және орындау бойынша</w:t>
      </w:r>
    </w:p>
    <w:bookmarkEnd w:id="90"/>
    <w:bookmarkStart w:name="z98" w:id="91"/>
    <w:p>
      <w:pPr>
        <w:spacing w:after="0"/>
        <w:ind w:left="0"/>
        <w:jc w:val="both"/>
      </w:pPr>
      <w:r>
        <w:rPr>
          <w:rFonts w:ascii="Times New Roman"/>
          <w:b w:val="false"/>
          <w:i w:val="false"/>
          <w:color w:val="000000"/>
          <w:sz w:val="28"/>
        </w:rPr>
        <w:t>
            3-кесте</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 асыру мерзімдері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Өнеркәсіпті</w:t>
            </w:r>
            <w:r>
              <w:rPr>
                <w:rFonts w:ascii="Times New Roman"/>
                <w:b w:val="false"/>
                <w:i w:val="false"/>
                <w:color w:val="000000"/>
                <w:sz w:val="20"/>
              </w:rPr>
              <w:t xml:space="preserve"> </w:t>
            </w:r>
            <w:r>
              <w:rPr>
                <w:rFonts w:ascii="Times New Roman"/>
                <w:b/>
                <w:i w:val="false"/>
                <w:color w:val="000000"/>
                <w:sz w:val="20"/>
              </w:rPr>
              <w:t>дамытуға бағытталған шарттар жасасу жөніндегі нысаналы көрсеткіштер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_____жыл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Кепілдендірілген сатып алу шарттары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іс-шара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92"/>
          <w:p>
            <w:pPr>
              <w:spacing w:after="20"/>
              <w:ind w:left="20"/>
              <w:jc w:val="both"/>
            </w:pPr>
            <w:r>
              <w:rPr>
                <w:rFonts w:ascii="Times New Roman"/>
                <w:b w:val="false"/>
                <w:i w:val="false"/>
                <w:color w:val="000000"/>
                <w:sz w:val="20"/>
              </w:rPr>
              <w:t>
2-ші</w:t>
            </w:r>
          </w:p>
          <w:bookmarkEnd w:id="92"/>
          <w:p>
            <w:pPr>
              <w:spacing w:after="20"/>
              <w:ind w:left="20"/>
              <w:jc w:val="both"/>
            </w:pPr>
            <w:r>
              <w:rPr>
                <w:rFonts w:ascii="Times New Roman"/>
                <w:b w:val="false"/>
                <w:i w:val="false"/>
                <w:color w:val="000000"/>
                <w:sz w:val="20"/>
              </w:rPr>
              <w:t>
іс-шара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іс-шара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Офтейк-келісімшарттар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93"/>
          <w:p>
            <w:pPr>
              <w:spacing w:after="20"/>
              <w:ind w:left="20"/>
              <w:jc w:val="both"/>
            </w:pPr>
            <w:r>
              <w:rPr>
                <w:rFonts w:ascii="Times New Roman"/>
                <w:b w:val="false"/>
                <w:i w:val="false"/>
                <w:color w:val="000000"/>
                <w:sz w:val="20"/>
              </w:rPr>
              <w:t>
1-ші</w:t>
            </w:r>
          </w:p>
          <w:bookmarkEnd w:id="93"/>
          <w:p>
            <w:pPr>
              <w:spacing w:after="20"/>
              <w:ind w:left="20"/>
              <w:jc w:val="both"/>
            </w:pPr>
            <w:r>
              <w:rPr>
                <w:rFonts w:ascii="Times New Roman"/>
                <w:b w:val="false"/>
                <w:i w:val="false"/>
                <w:color w:val="000000"/>
                <w:sz w:val="20"/>
              </w:rPr>
              <w:t>
іс-шара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94"/>
          <w:p>
            <w:pPr>
              <w:spacing w:after="20"/>
              <w:ind w:left="20"/>
              <w:jc w:val="both"/>
            </w:pPr>
            <w:r>
              <w:rPr>
                <w:rFonts w:ascii="Times New Roman"/>
                <w:b w:val="false"/>
                <w:i w:val="false"/>
                <w:color w:val="000000"/>
                <w:sz w:val="20"/>
              </w:rPr>
              <w:t>
2-ші</w:t>
            </w:r>
          </w:p>
          <w:bookmarkEnd w:id="94"/>
          <w:p>
            <w:pPr>
              <w:spacing w:after="20"/>
              <w:ind w:left="20"/>
              <w:jc w:val="both"/>
            </w:pPr>
            <w:r>
              <w:rPr>
                <w:rFonts w:ascii="Times New Roman"/>
                <w:b w:val="false"/>
                <w:i w:val="false"/>
                <w:color w:val="000000"/>
                <w:sz w:val="20"/>
              </w:rPr>
              <w:t>
іс-шара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95"/>
          <w:p>
            <w:pPr>
              <w:spacing w:after="20"/>
              <w:ind w:left="20"/>
              <w:jc w:val="both"/>
            </w:pPr>
            <w:r>
              <w:rPr>
                <w:rFonts w:ascii="Times New Roman"/>
                <w:b w:val="false"/>
                <w:i w:val="false"/>
                <w:color w:val="000000"/>
                <w:sz w:val="20"/>
              </w:rPr>
              <w:t>
3-ші</w:t>
            </w:r>
          </w:p>
          <w:bookmarkEnd w:id="95"/>
          <w:p>
            <w:pPr>
              <w:spacing w:after="20"/>
              <w:ind w:left="20"/>
              <w:jc w:val="both"/>
            </w:pPr>
            <w:r>
              <w:rPr>
                <w:rFonts w:ascii="Times New Roman"/>
                <w:b w:val="false"/>
                <w:i w:val="false"/>
                <w:color w:val="000000"/>
                <w:sz w:val="20"/>
              </w:rPr>
              <w:t>
іс-шара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Келісімшарттық сатып алу шарттары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іс-шара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іс-шара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іс-шара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 w:id="96"/>
    <w:p>
      <w:pPr>
        <w:spacing w:after="0"/>
        <w:ind w:left="0"/>
        <w:jc w:val="both"/>
      </w:pPr>
      <w:r>
        <w:rPr>
          <w:rFonts w:ascii="Times New Roman"/>
          <w:b w:val="false"/>
          <w:i w:val="false"/>
          <w:color w:val="000000"/>
          <w:sz w:val="28"/>
        </w:rPr>
        <w:t>
      Шағын және орта кәсіпкерлік субъектілерін дамыту бойынша</w:t>
      </w:r>
    </w:p>
    <w:bookmarkEnd w:id="96"/>
    <w:bookmarkStart w:name="z104" w:id="97"/>
    <w:p>
      <w:pPr>
        <w:spacing w:after="0"/>
        <w:ind w:left="0"/>
        <w:jc w:val="both"/>
      </w:pPr>
      <w:r>
        <w:rPr>
          <w:rFonts w:ascii="Times New Roman"/>
          <w:b w:val="false"/>
          <w:i w:val="false"/>
          <w:color w:val="000000"/>
          <w:sz w:val="28"/>
        </w:rPr>
        <w:t>
      4-кесте</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 асыру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 w:id="98"/>
    <w:p>
      <w:pPr>
        <w:spacing w:after="0"/>
        <w:ind w:left="0"/>
        <w:jc w:val="both"/>
      </w:pPr>
      <w:r>
        <w:rPr>
          <w:rFonts w:ascii="Times New Roman"/>
          <w:b w:val="false"/>
          <w:i w:val="false"/>
          <w:color w:val="000000"/>
          <w:sz w:val="28"/>
        </w:rPr>
        <w:t>
      Өзге бағыттар бойынша</w:t>
      </w:r>
    </w:p>
    <w:bookmarkEnd w:id="98"/>
    <w:bookmarkStart w:name="z106" w:id="99"/>
    <w:p>
      <w:pPr>
        <w:spacing w:after="0"/>
        <w:ind w:left="0"/>
        <w:jc w:val="both"/>
      </w:pPr>
      <w:r>
        <w:rPr>
          <w:rFonts w:ascii="Times New Roman"/>
          <w:b w:val="false"/>
          <w:i w:val="false"/>
          <w:color w:val="000000"/>
          <w:sz w:val="28"/>
        </w:rPr>
        <w:t>
            5-кесте</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 асыру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 w:id="100"/>
    <w:p>
      <w:pPr>
        <w:spacing w:after="0"/>
        <w:ind w:left="0"/>
        <w:jc w:val="both"/>
      </w:pPr>
      <w:r>
        <w:rPr>
          <w:rFonts w:ascii="Times New Roman"/>
          <w:b w:val="false"/>
          <w:i w:val="false"/>
          <w:color w:val="000000"/>
          <w:sz w:val="28"/>
        </w:rPr>
        <w:t>
      Кәсіпкерлікті мемлекеттік қолдау шаралары</w:t>
      </w:r>
    </w:p>
    <w:bookmarkEnd w:id="100"/>
    <w:bookmarkStart w:name="z108" w:id="101"/>
    <w:p>
      <w:pPr>
        <w:spacing w:after="0"/>
        <w:ind w:left="0"/>
        <w:jc w:val="both"/>
      </w:pPr>
      <w:r>
        <w:rPr>
          <w:rFonts w:ascii="Times New Roman"/>
          <w:b w:val="false"/>
          <w:i w:val="false"/>
          <w:color w:val="000000"/>
          <w:sz w:val="28"/>
        </w:rPr>
        <w:t>
            6-кесте</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Қолдау</w:t>
            </w:r>
            <w:r>
              <w:rPr>
                <w:rFonts w:ascii="Times New Roman"/>
                <w:b w:val="false"/>
                <w:i w:val="false"/>
                <w:color w:val="000000"/>
                <w:sz w:val="20"/>
              </w:rPr>
              <w:t xml:space="preserve"> </w:t>
            </w:r>
            <w:r>
              <w:rPr>
                <w:rFonts w:ascii="Times New Roman"/>
                <w:b/>
                <w:i w:val="false"/>
                <w:color w:val="000000"/>
                <w:sz w:val="20"/>
              </w:rPr>
              <w:t>шарасы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 асыру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Шараның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органдар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 2-қосымша</w:t>
            </w:r>
          </w:p>
        </w:tc>
      </w:tr>
    </w:tbl>
    <w:bookmarkStart w:name="z110" w:id="102"/>
    <w:p>
      <w:pPr>
        <w:spacing w:after="0"/>
        <w:ind w:left="0"/>
        <w:jc w:val="left"/>
      </w:pPr>
      <w:r>
        <w:rPr>
          <w:rFonts w:ascii="Times New Roman"/>
          <w:b/>
          <w:i w:val="false"/>
          <w:color w:val="000000"/>
        </w:rPr>
        <w:t xml:space="preserve"> Әкімшілік деректерді жинауға арналған нысан</w:t>
      </w:r>
    </w:p>
    <w:bookmarkEnd w:id="102"/>
    <w:bookmarkStart w:name="z111" w:id="103"/>
    <w:p>
      <w:pPr>
        <w:spacing w:after="0"/>
        <w:ind w:left="0"/>
        <w:jc w:val="both"/>
      </w:pPr>
      <w:r>
        <w:rPr>
          <w:rFonts w:ascii="Times New Roman"/>
          <w:b w:val="false"/>
          <w:i w:val="false"/>
          <w:color w:val="000000"/>
          <w:sz w:val="28"/>
        </w:rPr>
        <w:t>
      Қазақстан Республикасының Өнеркәсіп және құрылыс министрлігіне ұсынылады.</w:t>
      </w:r>
    </w:p>
    <w:bookmarkEnd w:id="103"/>
    <w:bookmarkStart w:name="z112" w:id="104"/>
    <w:p>
      <w:pPr>
        <w:spacing w:after="0"/>
        <w:ind w:left="0"/>
        <w:jc w:val="both"/>
      </w:pPr>
      <w:r>
        <w:rPr>
          <w:rFonts w:ascii="Times New Roman"/>
          <w:b w:val="false"/>
          <w:i w:val="false"/>
          <w:color w:val="000000"/>
          <w:sz w:val="28"/>
        </w:rPr>
        <w:t>
      Әкімшілік деректерді өтеусіз негізде жинауға арналған нысан Қазақстан Республикасы Өнеркәсіп және құрылыс министрлігінің интернет–ресурсында орналастырылған (https://www.gov.kz/memleket/entities/mps?lang=kk).</w:t>
      </w:r>
    </w:p>
    <w:bookmarkEnd w:id="104"/>
    <w:bookmarkStart w:name="z113" w:id="105"/>
    <w:p>
      <w:pPr>
        <w:spacing w:after="0"/>
        <w:ind w:left="0"/>
        <w:jc w:val="both"/>
      </w:pPr>
      <w:r>
        <w:rPr>
          <w:rFonts w:ascii="Times New Roman"/>
          <w:b w:val="false"/>
          <w:i w:val="false"/>
          <w:color w:val="000000"/>
          <w:sz w:val="28"/>
        </w:rPr>
        <w:t>
      Әкімшілік нысанның атауы: нысаналы индикаторлар мен іс-шаралардың нақты орындалуы туралы есеп.</w:t>
      </w:r>
    </w:p>
    <w:bookmarkEnd w:id="105"/>
    <w:bookmarkStart w:name="z114" w:id="10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ПРВЦ25.</w:t>
      </w:r>
    </w:p>
    <w:bookmarkEnd w:id="106"/>
    <w:bookmarkStart w:name="z115" w:id="107"/>
    <w:p>
      <w:pPr>
        <w:spacing w:after="0"/>
        <w:ind w:left="0"/>
        <w:jc w:val="both"/>
      </w:pPr>
      <w:r>
        <w:rPr>
          <w:rFonts w:ascii="Times New Roman"/>
          <w:b w:val="false"/>
          <w:i w:val="false"/>
          <w:color w:val="000000"/>
          <w:sz w:val="28"/>
        </w:rPr>
        <w:t>
      Жиілігі: жылдық.</w:t>
      </w:r>
    </w:p>
    <w:bookmarkEnd w:id="107"/>
    <w:bookmarkStart w:name="z116" w:id="108"/>
    <w:p>
      <w:pPr>
        <w:spacing w:after="0"/>
        <w:ind w:left="0"/>
        <w:jc w:val="both"/>
      </w:pPr>
      <w:r>
        <w:rPr>
          <w:rFonts w:ascii="Times New Roman"/>
          <w:b w:val="false"/>
          <w:i w:val="false"/>
          <w:color w:val="000000"/>
          <w:sz w:val="28"/>
        </w:rPr>
        <w:t>
      Есепті кезең: ____ жыл.</w:t>
      </w:r>
    </w:p>
    <w:bookmarkEnd w:id="108"/>
    <w:bookmarkStart w:name="z117" w:id="10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кең таралған пайдалы қазбаларды қоспағанда, қатты пайдалы қазбаларды өндіруге құқығы бар жер қойнауын пайдаланушылар, қуаты аз табиғи монополия субъектілерін қоспағанда, квазимемлекеттік сектордың жекелеген субъектілері, жүйе құраушы кәсіпорындар және табиғи монополиялар субъектілері.</w:t>
      </w:r>
    </w:p>
    <w:bookmarkEnd w:id="109"/>
    <w:bookmarkStart w:name="z118" w:id="11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жылдан кейінгі жылдың 25 (жиырма бесінші) қаңтарынан кешіктірмей.</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111"/>
          <w:p>
            <w:pPr>
              <w:spacing w:after="20"/>
              <w:ind w:left="20"/>
              <w:jc w:val="both"/>
            </w:pPr>
          </w:p>
          <w:bookmarkEnd w:id="111"/>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20" w:id="112"/>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bookmarkEnd w:id="112"/>
    <w:bookmarkStart w:name="z121" w:id="113"/>
    <w:p>
      <w:pPr>
        <w:spacing w:after="0"/>
        <w:ind w:left="0"/>
        <w:jc w:val="both"/>
      </w:pPr>
      <w:r>
        <w:rPr>
          <w:rFonts w:ascii="Times New Roman"/>
          <w:b w:val="false"/>
          <w:i w:val="false"/>
          <w:color w:val="000000"/>
          <w:sz w:val="28"/>
        </w:rPr>
        <w:t>
      Жинау әдісі: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 мемлекеттік ақпараттық жүйесі арқылы электрондық түрде.</w:t>
      </w:r>
    </w:p>
    <w:bookmarkEnd w:id="113"/>
    <w:bookmarkStart w:name="z122" w:id="114"/>
    <w:p>
      <w:pPr>
        <w:spacing w:after="0"/>
        <w:ind w:left="0"/>
        <w:jc w:val="both"/>
      </w:pPr>
      <w:r>
        <w:rPr>
          <w:rFonts w:ascii="Times New Roman"/>
          <w:b w:val="false"/>
          <w:i w:val="false"/>
          <w:color w:val="000000"/>
          <w:sz w:val="28"/>
        </w:rPr>
        <w:t>
      Тауарларды сатып алудағы елішілік құндылығы ұлесі</w:t>
      </w:r>
    </w:p>
    <w:bookmarkEnd w:id="114"/>
    <w:bookmarkStart w:name="z123" w:id="115"/>
    <w:p>
      <w:pPr>
        <w:spacing w:after="0"/>
        <w:ind w:left="0"/>
        <w:jc w:val="both"/>
      </w:pPr>
      <w:r>
        <w:rPr>
          <w:rFonts w:ascii="Times New Roman"/>
          <w:b w:val="false"/>
          <w:i w:val="false"/>
          <w:color w:val="000000"/>
          <w:sz w:val="28"/>
        </w:rPr>
        <w:t>
      1-кесте</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сатып алудағы елішілік құндылық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 w:id="116"/>
    <w:p>
      <w:pPr>
        <w:spacing w:after="0"/>
        <w:ind w:left="0"/>
        <w:jc w:val="both"/>
      </w:pPr>
      <w:r>
        <w:rPr>
          <w:rFonts w:ascii="Times New Roman"/>
          <w:b w:val="false"/>
          <w:i w:val="false"/>
          <w:color w:val="000000"/>
          <w:sz w:val="28"/>
        </w:rPr>
        <w:t>
      Өнеркәсіпті дамытуға бағытталған шарттар, және шағын және орта кәсіпкерлік субъектілерін дамыту бойынша іс-шаралар</w:t>
      </w:r>
    </w:p>
    <w:bookmarkEnd w:id="116"/>
    <w:bookmarkStart w:name="z125" w:id="117"/>
    <w:p>
      <w:pPr>
        <w:spacing w:after="0"/>
        <w:ind w:left="0"/>
        <w:jc w:val="both"/>
      </w:pPr>
      <w:r>
        <w:rPr>
          <w:rFonts w:ascii="Times New Roman"/>
          <w:b w:val="false"/>
          <w:i w:val="false"/>
          <w:color w:val="000000"/>
          <w:sz w:val="28"/>
        </w:rPr>
        <w:t>
      2-кесте</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жыл</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млн тенге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млн тенге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млн тенге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млн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млн тенге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млн тенге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Кепілдендірілген сатып алу шарты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Офтейк-келісімшарт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Ке,лісішарттық сатып алу шарты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кәсіпкерлікті дамыту жөніндегі іс-шаралар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 w:id="118"/>
    <w:p>
      <w:pPr>
        <w:spacing w:after="0"/>
        <w:ind w:left="0"/>
        <w:jc w:val="both"/>
      </w:pPr>
      <w:r>
        <w:rPr>
          <w:rFonts w:ascii="Times New Roman"/>
          <w:b w:val="false"/>
          <w:i w:val="false"/>
          <w:color w:val="000000"/>
          <w:sz w:val="28"/>
        </w:rPr>
        <w:t>
      Ескертпе: Нысанды толтыру бойынша түсініктеме осы нысанға қосымшада келтірілген.</w:t>
      </w:r>
    </w:p>
    <w:bookmarkEnd w:id="118"/>
    <w:bookmarkStart w:name="z127" w:id="119"/>
    <w:p>
      <w:pPr>
        <w:spacing w:after="0"/>
        <w:ind w:left="0"/>
        <w:jc w:val="both"/>
      </w:pPr>
      <w:r>
        <w:rPr>
          <w:rFonts w:ascii="Times New Roman"/>
          <w:b w:val="false"/>
          <w:i w:val="false"/>
          <w:color w:val="000000"/>
          <w:sz w:val="28"/>
        </w:rPr>
        <w:t>
      Атауы ______________________ Мекенжайы_______________________</w:t>
      </w:r>
    </w:p>
    <w:bookmarkEnd w:id="119"/>
    <w:bookmarkStart w:name="z128" w:id="120"/>
    <w:p>
      <w:pPr>
        <w:spacing w:after="0"/>
        <w:ind w:left="0"/>
        <w:jc w:val="both"/>
      </w:pPr>
      <w:r>
        <w:rPr>
          <w:rFonts w:ascii="Times New Roman"/>
          <w:b w:val="false"/>
          <w:i w:val="false"/>
          <w:color w:val="000000"/>
          <w:sz w:val="28"/>
        </w:rPr>
        <w:t>
      Телефон_____________________________________________________________</w:t>
      </w:r>
    </w:p>
    <w:bookmarkEnd w:id="120"/>
    <w:bookmarkStart w:name="z129" w:id="121"/>
    <w:p>
      <w:pPr>
        <w:spacing w:after="0"/>
        <w:ind w:left="0"/>
        <w:jc w:val="both"/>
      </w:pPr>
      <w:r>
        <w:rPr>
          <w:rFonts w:ascii="Times New Roman"/>
          <w:b w:val="false"/>
          <w:i w:val="false"/>
          <w:color w:val="000000"/>
          <w:sz w:val="28"/>
        </w:rPr>
        <w:t>
      Электрондық пошта мекенжайы_________________________________________</w:t>
      </w:r>
    </w:p>
    <w:bookmarkEnd w:id="121"/>
    <w:bookmarkStart w:name="z130" w:id="122"/>
    <w:p>
      <w:pPr>
        <w:spacing w:after="0"/>
        <w:ind w:left="0"/>
        <w:jc w:val="both"/>
      </w:pPr>
      <w:r>
        <w:rPr>
          <w:rFonts w:ascii="Times New Roman"/>
          <w:b w:val="false"/>
          <w:i w:val="false"/>
          <w:color w:val="000000"/>
          <w:sz w:val="28"/>
        </w:rPr>
        <w:t>
      Орындаушы___________________________________/______________________</w:t>
      </w:r>
    </w:p>
    <w:bookmarkEnd w:id="122"/>
    <w:bookmarkStart w:name="z131" w:id="123"/>
    <w:p>
      <w:pPr>
        <w:spacing w:after="0"/>
        <w:ind w:left="0"/>
        <w:jc w:val="both"/>
      </w:pPr>
      <w:r>
        <w:rPr>
          <w:rFonts w:ascii="Times New Roman"/>
          <w:b w:val="false"/>
          <w:i w:val="false"/>
          <w:color w:val="000000"/>
          <w:sz w:val="28"/>
        </w:rPr>
        <w:t>
      тегі, аты және әкесінің аты (бар болса) қолы, телефоны</w:t>
      </w:r>
    </w:p>
    <w:bookmarkEnd w:id="123"/>
    <w:bookmarkStart w:name="z132" w:id="124"/>
    <w:p>
      <w:pPr>
        <w:spacing w:after="0"/>
        <w:ind w:left="0"/>
        <w:jc w:val="both"/>
      </w:pPr>
      <w:r>
        <w:rPr>
          <w:rFonts w:ascii="Times New Roman"/>
          <w:b w:val="false"/>
          <w:i w:val="false"/>
          <w:color w:val="000000"/>
          <w:sz w:val="28"/>
        </w:rPr>
        <w:t>
      Басшы немесе оның міндетін атқарушы тұлға</w:t>
      </w:r>
    </w:p>
    <w:bookmarkEnd w:id="124"/>
    <w:bookmarkStart w:name="z133" w:id="125"/>
    <w:p>
      <w:pPr>
        <w:spacing w:after="0"/>
        <w:ind w:left="0"/>
        <w:jc w:val="both"/>
      </w:pPr>
      <w:r>
        <w:rPr>
          <w:rFonts w:ascii="Times New Roman"/>
          <w:b w:val="false"/>
          <w:i w:val="false"/>
          <w:color w:val="000000"/>
          <w:sz w:val="28"/>
        </w:rPr>
        <w:t>
      ______________________________/_____________________</w:t>
      </w:r>
    </w:p>
    <w:bookmarkEnd w:id="125"/>
    <w:bookmarkStart w:name="z134" w:id="126"/>
    <w:p>
      <w:pPr>
        <w:spacing w:after="0"/>
        <w:ind w:left="0"/>
        <w:jc w:val="both"/>
      </w:pPr>
      <w:r>
        <w:rPr>
          <w:rFonts w:ascii="Times New Roman"/>
          <w:b w:val="false"/>
          <w:i w:val="false"/>
          <w:color w:val="000000"/>
          <w:sz w:val="28"/>
        </w:rPr>
        <w:t>
      тегі, аты және әкесінің аты (бар болса) қолы</w:t>
      </w:r>
    </w:p>
    <w:bookmarkEnd w:id="126"/>
    <w:bookmarkStart w:name="z135" w:id="127"/>
    <w:p>
      <w:pPr>
        <w:spacing w:after="0"/>
        <w:ind w:left="0"/>
        <w:jc w:val="both"/>
      </w:pPr>
      <w:r>
        <w:rPr>
          <w:rFonts w:ascii="Times New Roman"/>
          <w:b w:val="false"/>
          <w:i w:val="false"/>
          <w:color w:val="000000"/>
          <w:sz w:val="28"/>
        </w:rPr>
        <w:t>
      __________________________</w:t>
      </w:r>
    </w:p>
    <w:bookmarkEnd w:id="127"/>
    <w:bookmarkStart w:name="z136" w:id="128"/>
    <w:p>
      <w:pPr>
        <w:spacing w:after="0"/>
        <w:ind w:left="0"/>
        <w:jc w:val="both"/>
      </w:pPr>
      <w:r>
        <w:rPr>
          <w:rFonts w:ascii="Times New Roman"/>
          <w:b w:val="false"/>
          <w:i w:val="false"/>
          <w:color w:val="000000"/>
          <w:sz w:val="28"/>
        </w:rPr>
        <w:t>
      Басып шығарылатын орын  (жеке кәсіпкерлік субъектілері  болып табылатын</w:t>
      </w:r>
    </w:p>
    <w:bookmarkEnd w:id="128"/>
    <w:bookmarkStart w:name="z137" w:id="129"/>
    <w:p>
      <w:pPr>
        <w:spacing w:after="0"/>
        <w:ind w:left="0"/>
        <w:jc w:val="both"/>
      </w:pPr>
      <w:r>
        <w:rPr>
          <w:rFonts w:ascii="Times New Roman"/>
          <w:b w:val="false"/>
          <w:i w:val="false"/>
          <w:color w:val="000000"/>
          <w:sz w:val="28"/>
        </w:rPr>
        <w:t>
      адамдарды қоспағанда)</w:t>
      </w:r>
    </w:p>
    <w:bookmarkEnd w:id="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"Нысаналы индикаторлар мен</w:t>
            </w:r>
            <w:r>
              <w:br/>
            </w:r>
            <w:r>
              <w:rPr>
                <w:rFonts w:ascii="Times New Roman"/>
                <w:b w:val="false"/>
                <w:i w:val="false"/>
                <w:color w:val="000000"/>
                <w:sz w:val="20"/>
              </w:rPr>
              <w:t>іс-шаралардың нақты орындалуы туралы есеп"</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 қосымша</w:t>
            </w:r>
          </w:p>
        </w:tc>
      </w:tr>
    </w:tbl>
    <w:bookmarkStart w:name="z139" w:id="130"/>
    <w:p>
      <w:pPr>
        <w:spacing w:after="0"/>
        <w:ind w:left="0"/>
        <w:jc w:val="left"/>
      </w:pPr>
      <w:r>
        <w:rPr>
          <w:rFonts w:ascii="Times New Roman"/>
          <w:b/>
          <w:i w:val="false"/>
          <w:color w:val="000000"/>
        </w:rPr>
        <w:t xml:space="preserve"> "Нысаналы индикаторлар мен іс-шаралардың нақты орындалуы туралы  есеп" өтеусіз негізде әкімшілік деректерді жинауға арналған нысанды  толтыру бойынша түсініктеме (ПРВЦ25, жыл сайын)</w:t>
      </w:r>
    </w:p>
    <w:bookmarkEnd w:id="130"/>
    <w:bookmarkStart w:name="z140" w:id="131"/>
    <w:p>
      <w:pPr>
        <w:spacing w:after="0"/>
        <w:ind w:left="0"/>
        <w:jc w:val="left"/>
      </w:pPr>
      <w:r>
        <w:rPr>
          <w:rFonts w:ascii="Times New Roman"/>
          <w:b/>
          <w:i w:val="false"/>
          <w:color w:val="000000"/>
        </w:rPr>
        <w:t xml:space="preserve"> 1-тарау. Жалпы ережелер</w:t>
      </w:r>
    </w:p>
    <w:bookmarkEnd w:id="131"/>
    <w:bookmarkStart w:name="z141" w:id="132"/>
    <w:p>
      <w:pPr>
        <w:spacing w:after="0"/>
        <w:ind w:left="0"/>
        <w:jc w:val="both"/>
      </w:pPr>
      <w:r>
        <w:rPr>
          <w:rFonts w:ascii="Times New Roman"/>
          <w:b w:val="false"/>
          <w:i w:val="false"/>
          <w:color w:val="000000"/>
          <w:sz w:val="28"/>
        </w:rPr>
        <w:t>
      1. Осы түсініктеме (бұдан әрі – Түсініктеме) "Нысаналы индикаторлар мен іс-шаралардың нақты орындалуы туралы есеп" әкімшілік деректерді жинауға арналған нысанды (бұдан әрі-нысан) толтыру бойынша бірыңғай тәртіпті айқындайды.</w:t>
      </w:r>
    </w:p>
    <w:bookmarkEnd w:id="132"/>
    <w:bookmarkStart w:name="z142" w:id="133"/>
    <w:p>
      <w:pPr>
        <w:spacing w:after="0"/>
        <w:ind w:left="0"/>
        <w:jc w:val="both"/>
      </w:pPr>
      <w:r>
        <w:rPr>
          <w:rFonts w:ascii="Times New Roman"/>
          <w:b w:val="false"/>
          <w:i w:val="false"/>
          <w:color w:val="000000"/>
          <w:sz w:val="28"/>
        </w:rPr>
        <w:t>
      2. Нысанға кең таралған пайдалы қазбаларды қоспағанда, қатты пайдалы қазбаларды өндіруге құқығы бар жер қойнауын пайдаланушылар, қуаты аз табиғи монополия субъектілерін қоспағанда, квазимемлекеттік сектордың жекелеген субъектілері, жүйе құраушы кәсіпорындар және табиғи монополиялар субъектілері немесе есепке қол қоюға уәкілеттік берілген адамдар және жауапты тұлға қол қояды.</w:t>
      </w:r>
    </w:p>
    <w:bookmarkEnd w:id="133"/>
    <w:bookmarkStart w:name="z143" w:id="134"/>
    <w:p>
      <w:pPr>
        <w:spacing w:after="0"/>
        <w:ind w:left="0"/>
        <w:jc w:val="left"/>
      </w:pPr>
      <w:r>
        <w:rPr>
          <w:rFonts w:ascii="Times New Roman"/>
          <w:b/>
          <w:i w:val="false"/>
          <w:color w:val="000000"/>
        </w:rPr>
        <w:t xml:space="preserve"> 2-тарау. Нысанды толтыру бойынша түсініктеме</w:t>
      </w:r>
    </w:p>
    <w:bookmarkEnd w:id="134"/>
    <w:bookmarkStart w:name="z144" w:id="135"/>
    <w:p>
      <w:pPr>
        <w:spacing w:after="0"/>
        <w:ind w:left="0"/>
        <w:jc w:val="both"/>
      </w:pPr>
      <w:r>
        <w:rPr>
          <w:rFonts w:ascii="Times New Roman"/>
          <w:b w:val="false"/>
          <w:i w:val="false"/>
          <w:color w:val="000000"/>
          <w:sz w:val="28"/>
        </w:rPr>
        <w:t>
      1. Нысанның 1-кестесі бойынша мынадай тәртіппен толтырылады:</w:t>
      </w:r>
    </w:p>
    <w:bookmarkEnd w:id="135"/>
    <w:bookmarkStart w:name="z145" w:id="136"/>
    <w:p>
      <w:pPr>
        <w:spacing w:after="0"/>
        <w:ind w:left="0"/>
        <w:jc w:val="both"/>
      </w:pPr>
      <w:r>
        <w:rPr>
          <w:rFonts w:ascii="Times New Roman"/>
          <w:b w:val="false"/>
          <w:i w:val="false"/>
          <w:color w:val="000000"/>
          <w:sz w:val="28"/>
        </w:rPr>
        <w:t>
      1) 1-бағанда Көрсеткіштің атауы көрсетіледі. Бұл нысанда бір негізгі индикатор пайдаланылады: "Тауарларды сатып алудағы елішілік құндылық үлесі".</w:t>
      </w:r>
    </w:p>
    <w:bookmarkEnd w:id="136"/>
    <w:bookmarkStart w:name="z146" w:id="137"/>
    <w:p>
      <w:pPr>
        <w:spacing w:after="0"/>
        <w:ind w:left="0"/>
        <w:jc w:val="both"/>
      </w:pPr>
      <w:r>
        <w:rPr>
          <w:rFonts w:ascii="Times New Roman"/>
          <w:b w:val="false"/>
          <w:i w:val="false"/>
          <w:color w:val="000000"/>
          <w:sz w:val="28"/>
        </w:rPr>
        <w:t>
      2) 2, 4, 6-бағандарда тиісті есепті жылға арналған көрсеткіштің жоспарлы мәні көрсетіледі (пайызбен, оныншы дәлдікпен).</w:t>
      </w:r>
    </w:p>
    <w:bookmarkEnd w:id="137"/>
    <w:bookmarkStart w:name="z147" w:id="138"/>
    <w:p>
      <w:pPr>
        <w:spacing w:after="0"/>
        <w:ind w:left="0"/>
        <w:jc w:val="both"/>
      </w:pPr>
      <w:r>
        <w:rPr>
          <w:rFonts w:ascii="Times New Roman"/>
          <w:b w:val="false"/>
          <w:i w:val="false"/>
          <w:color w:val="000000"/>
          <w:sz w:val="28"/>
        </w:rPr>
        <w:t>
      3) 3, 5, 7-бағандарда есепті жылдың қорытындылары бойынша көрсеткіштің нақты мәні көрсетіледі (пайызбен, оннан онға дейінгі дәлдікпен).</w:t>
      </w:r>
    </w:p>
    <w:bookmarkEnd w:id="138"/>
    <w:bookmarkStart w:name="z148" w:id="139"/>
    <w:p>
      <w:pPr>
        <w:spacing w:after="0"/>
        <w:ind w:left="0"/>
        <w:jc w:val="both"/>
      </w:pPr>
      <w:r>
        <w:rPr>
          <w:rFonts w:ascii="Times New Roman"/>
          <w:b w:val="false"/>
          <w:i w:val="false"/>
          <w:color w:val="000000"/>
          <w:sz w:val="28"/>
        </w:rPr>
        <w:t>
      Қосымша түсініктемелер:</w:t>
      </w:r>
    </w:p>
    <w:bookmarkEnd w:id="139"/>
    <w:bookmarkStart w:name="z149" w:id="140"/>
    <w:p>
      <w:pPr>
        <w:spacing w:after="0"/>
        <w:ind w:left="0"/>
        <w:jc w:val="both"/>
      </w:pPr>
      <w:r>
        <w:rPr>
          <w:rFonts w:ascii="Times New Roman"/>
          <w:b w:val="false"/>
          <w:i w:val="false"/>
          <w:color w:val="000000"/>
          <w:sz w:val="28"/>
        </w:rPr>
        <w:t>
      кең таралған пайдалы қазбаларды қоспағанда, қатты пайдалы қазбаларды өндіруге құқығы бар жер қойнауын пайдаланушылар келісімшарттар мен лицензиялар бөлінісінде кестені толтырады</w:t>
      </w:r>
    </w:p>
    <w:bookmarkEnd w:id="140"/>
    <w:bookmarkStart w:name="z150" w:id="141"/>
    <w:p>
      <w:pPr>
        <w:spacing w:after="0"/>
        <w:ind w:left="0"/>
        <w:jc w:val="both"/>
      </w:pPr>
      <w:r>
        <w:rPr>
          <w:rFonts w:ascii="Times New Roman"/>
          <w:b w:val="false"/>
          <w:i w:val="false"/>
          <w:color w:val="000000"/>
          <w:sz w:val="28"/>
        </w:rPr>
        <w:t>
      2. Нысанның 2-кестесі бойынша мынадай тәртіппен толтырылады:</w:t>
      </w:r>
    </w:p>
    <w:bookmarkEnd w:id="141"/>
    <w:bookmarkStart w:name="z151" w:id="142"/>
    <w:p>
      <w:pPr>
        <w:spacing w:after="0"/>
        <w:ind w:left="0"/>
        <w:jc w:val="both"/>
      </w:pPr>
      <w:r>
        <w:rPr>
          <w:rFonts w:ascii="Times New Roman"/>
          <w:b w:val="false"/>
          <w:i w:val="false"/>
          <w:color w:val="000000"/>
          <w:sz w:val="28"/>
        </w:rPr>
        <w:t>
      1) 1-бағанда іс-шараның атауы, оның ішінде шарттың түрі көрсетіледі:</w:t>
      </w:r>
    </w:p>
    <w:bookmarkEnd w:id="142"/>
    <w:bookmarkStart w:name="z152" w:id="143"/>
    <w:p>
      <w:pPr>
        <w:spacing w:after="0"/>
        <w:ind w:left="0"/>
        <w:jc w:val="both"/>
      </w:pPr>
      <w:r>
        <w:rPr>
          <w:rFonts w:ascii="Times New Roman"/>
          <w:b w:val="false"/>
          <w:i w:val="false"/>
          <w:color w:val="000000"/>
          <w:sz w:val="28"/>
        </w:rPr>
        <w:t>
      "Кепілдендірілген сатып алу шарты";</w:t>
      </w:r>
    </w:p>
    <w:bookmarkEnd w:id="143"/>
    <w:bookmarkStart w:name="z153" w:id="144"/>
    <w:p>
      <w:pPr>
        <w:spacing w:after="0"/>
        <w:ind w:left="0"/>
        <w:jc w:val="both"/>
      </w:pPr>
      <w:r>
        <w:rPr>
          <w:rFonts w:ascii="Times New Roman"/>
          <w:b w:val="false"/>
          <w:i w:val="false"/>
          <w:color w:val="000000"/>
          <w:sz w:val="28"/>
        </w:rPr>
        <w:t>
      "Офтейк-келісімшарт";</w:t>
      </w:r>
    </w:p>
    <w:bookmarkEnd w:id="144"/>
    <w:bookmarkStart w:name="z154" w:id="145"/>
    <w:p>
      <w:pPr>
        <w:spacing w:after="0"/>
        <w:ind w:left="0"/>
        <w:jc w:val="both"/>
      </w:pPr>
      <w:r>
        <w:rPr>
          <w:rFonts w:ascii="Times New Roman"/>
          <w:b w:val="false"/>
          <w:i w:val="false"/>
          <w:color w:val="000000"/>
          <w:sz w:val="28"/>
        </w:rPr>
        <w:t>
      "Келісімшарттық сатып алу шарты";</w:t>
      </w:r>
    </w:p>
    <w:bookmarkEnd w:id="145"/>
    <w:bookmarkStart w:name="z155" w:id="146"/>
    <w:p>
      <w:pPr>
        <w:spacing w:after="0"/>
        <w:ind w:left="0"/>
        <w:jc w:val="both"/>
      </w:pPr>
      <w:r>
        <w:rPr>
          <w:rFonts w:ascii="Times New Roman"/>
          <w:b w:val="false"/>
          <w:i w:val="false"/>
          <w:color w:val="000000"/>
          <w:sz w:val="28"/>
        </w:rPr>
        <w:t>
      "Шағын және орта кәсіпкерлікті (ШОБ) дамыту жөніндегі іс-шаралар".</w:t>
      </w:r>
    </w:p>
    <w:bookmarkEnd w:id="146"/>
    <w:bookmarkStart w:name="z156" w:id="147"/>
    <w:p>
      <w:pPr>
        <w:spacing w:after="0"/>
        <w:ind w:left="0"/>
        <w:jc w:val="both"/>
      </w:pPr>
      <w:r>
        <w:rPr>
          <w:rFonts w:ascii="Times New Roman"/>
          <w:b w:val="false"/>
          <w:i w:val="false"/>
          <w:color w:val="000000"/>
          <w:sz w:val="28"/>
        </w:rPr>
        <w:t>
      2) 2-бағанда есепті жылға арналған шарттардың жоспарлы саны көрсетіледі.</w:t>
      </w:r>
    </w:p>
    <w:bookmarkEnd w:id="147"/>
    <w:bookmarkStart w:name="z157" w:id="148"/>
    <w:p>
      <w:pPr>
        <w:spacing w:after="0"/>
        <w:ind w:left="0"/>
        <w:jc w:val="both"/>
      </w:pPr>
      <w:r>
        <w:rPr>
          <w:rFonts w:ascii="Times New Roman"/>
          <w:b w:val="false"/>
          <w:i w:val="false"/>
          <w:color w:val="000000"/>
          <w:sz w:val="28"/>
        </w:rPr>
        <w:t>
      3) 3-бағанда есепті жылға жасалған шарттардың жоспарлы сомасы (млн теңгемен) көрсетіледі.</w:t>
      </w:r>
    </w:p>
    <w:bookmarkEnd w:id="148"/>
    <w:bookmarkStart w:name="z158" w:id="149"/>
    <w:p>
      <w:pPr>
        <w:spacing w:after="0"/>
        <w:ind w:left="0"/>
        <w:jc w:val="both"/>
      </w:pPr>
      <w:r>
        <w:rPr>
          <w:rFonts w:ascii="Times New Roman"/>
          <w:b w:val="false"/>
          <w:i w:val="false"/>
          <w:color w:val="000000"/>
          <w:sz w:val="28"/>
        </w:rPr>
        <w:t>
      4) 4-бағанда есепті жылы орындалған шарттардың нақты саны көрсетіледі.</w:t>
      </w:r>
    </w:p>
    <w:bookmarkEnd w:id="149"/>
    <w:bookmarkStart w:name="z159" w:id="150"/>
    <w:p>
      <w:pPr>
        <w:spacing w:after="0"/>
        <w:ind w:left="0"/>
        <w:jc w:val="both"/>
      </w:pPr>
      <w:r>
        <w:rPr>
          <w:rFonts w:ascii="Times New Roman"/>
          <w:b w:val="false"/>
          <w:i w:val="false"/>
          <w:color w:val="000000"/>
          <w:sz w:val="28"/>
        </w:rPr>
        <w:t>
      5) 5-бағанда есепті жыл үшін шарттар бойынша орындаудың нақты сомасы (млн теңгемен) көрсетіледі.</w:t>
      </w:r>
    </w:p>
    <w:bookmarkEnd w:id="150"/>
    <w:bookmarkStart w:name="z160" w:id="151"/>
    <w:p>
      <w:pPr>
        <w:spacing w:after="0"/>
        <w:ind w:left="0"/>
        <w:jc w:val="both"/>
      </w:pPr>
      <w:r>
        <w:rPr>
          <w:rFonts w:ascii="Times New Roman"/>
          <w:b w:val="false"/>
          <w:i w:val="false"/>
          <w:color w:val="000000"/>
          <w:sz w:val="28"/>
        </w:rPr>
        <w:t>
      6) 6-бағанда келесі жылға арналған шарттардың жоспарлы саны көрсетіледі.</w:t>
      </w:r>
    </w:p>
    <w:bookmarkEnd w:id="151"/>
    <w:bookmarkStart w:name="z161" w:id="152"/>
    <w:p>
      <w:pPr>
        <w:spacing w:after="0"/>
        <w:ind w:left="0"/>
        <w:jc w:val="both"/>
      </w:pPr>
      <w:r>
        <w:rPr>
          <w:rFonts w:ascii="Times New Roman"/>
          <w:b w:val="false"/>
          <w:i w:val="false"/>
          <w:color w:val="000000"/>
          <w:sz w:val="28"/>
        </w:rPr>
        <w:t>
      7) 7-бағанда келесі жылға арналған шарттар бойынша жоспарлы сома (млн теңгемен) көрсетіледі.</w:t>
      </w:r>
    </w:p>
    <w:bookmarkEnd w:id="152"/>
    <w:bookmarkStart w:name="z162" w:id="153"/>
    <w:p>
      <w:pPr>
        <w:spacing w:after="0"/>
        <w:ind w:left="0"/>
        <w:jc w:val="both"/>
      </w:pPr>
      <w:r>
        <w:rPr>
          <w:rFonts w:ascii="Times New Roman"/>
          <w:b w:val="false"/>
          <w:i w:val="false"/>
          <w:color w:val="000000"/>
          <w:sz w:val="28"/>
        </w:rPr>
        <w:t>
      8) 8-бағанда келесі жылы орындалған шарттардың нақты саны көрсетіледі.</w:t>
      </w:r>
    </w:p>
    <w:bookmarkEnd w:id="153"/>
    <w:bookmarkStart w:name="z163" w:id="154"/>
    <w:p>
      <w:pPr>
        <w:spacing w:after="0"/>
        <w:ind w:left="0"/>
        <w:jc w:val="both"/>
      </w:pPr>
      <w:r>
        <w:rPr>
          <w:rFonts w:ascii="Times New Roman"/>
          <w:b w:val="false"/>
          <w:i w:val="false"/>
          <w:color w:val="000000"/>
          <w:sz w:val="28"/>
        </w:rPr>
        <w:t>
      9) 9-бағанда келесі жылы орындаудың нақты сомасы көрсетіледі (млн теңгемен).</w:t>
      </w:r>
    </w:p>
    <w:bookmarkEnd w:id="154"/>
    <w:bookmarkStart w:name="z164" w:id="155"/>
    <w:p>
      <w:pPr>
        <w:spacing w:after="0"/>
        <w:ind w:left="0"/>
        <w:jc w:val="both"/>
      </w:pPr>
      <w:r>
        <w:rPr>
          <w:rFonts w:ascii="Times New Roman"/>
          <w:b w:val="false"/>
          <w:i w:val="false"/>
          <w:color w:val="000000"/>
          <w:sz w:val="28"/>
        </w:rPr>
        <w:t>
      10) 10-бағанда үшінші жылға арналған шарттардың жоспарлы саны көрсетіледі.</w:t>
      </w:r>
    </w:p>
    <w:bookmarkEnd w:id="155"/>
    <w:bookmarkStart w:name="z165" w:id="156"/>
    <w:p>
      <w:pPr>
        <w:spacing w:after="0"/>
        <w:ind w:left="0"/>
        <w:jc w:val="both"/>
      </w:pPr>
      <w:r>
        <w:rPr>
          <w:rFonts w:ascii="Times New Roman"/>
          <w:b w:val="false"/>
          <w:i w:val="false"/>
          <w:color w:val="000000"/>
          <w:sz w:val="28"/>
        </w:rPr>
        <w:t>
      11) 11-бағанда үшінші жылға арналған шарттар бойынша жоспарлы сома (млн теңгемен) көрсетіледі.</w:t>
      </w:r>
    </w:p>
    <w:bookmarkEnd w:id="156"/>
    <w:bookmarkStart w:name="z166" w:id="157"/>
    <w:p>
      <w:pPr>
        <w:spacing w:after="0"/>
        <w:ind w:left="0"/>
        <w:jc w:val="both"/>
      </w:pPr>
      <w:r>
        <w:rPr>
          <w:rFonts w:ascii="Times New Roman"/>
          <w:b w:val="false"/>
          <w:i w:val="false"/>
          <w:color w:val="000000"/>
          <w:sz w:val="28"/>
        </w:rPr>
        <w:t>
      12) 12-бағанда үшінші жылы орындалған шарттардың нақты саны көрсетіледі.</w:t>
      </w:r>
    </w:p>
    <w:bookmarkEnd w:id="157"/>
    <w:bookmarkStart w:name="z167" w:id="158"/>
    <w:p>
      <w:pPr>
        <w:spacing w:after="0"/>
        <w:ind w:left="0"/>
        <w:jc w:val="both"/>
      </w:pPr>
      <w:r>
        <w:rPr>
          <w:rFonts w:ascii="Times New Roman"/>
          <w:b w:val="false"/>
          <w:i w:val="false"/>
          <w:color w:val="000000"/>
          <w:sz w:val="28"/>
        </w:rPr>
        <w:t>
      13) 13-бағанда үшінші жылы орындаудың нақты сомасы (млн теңгемен) көрсетіледі.</w:t>
      </w:r>
    </w:p>
    <w:bookmarkEnd w:id="158"/>
    <w:bookmarkStart w:name="z168" w:id="159"/>
    <w:p>
      <w:pPr>
        <w:spacing w:after="0"/>
        <w:ind w:left="0"/>
        <w:jc w:val="both"/>
      </w:pPr>
      <w:r>
        <w:rPr>
          <w:rFonts w:ascii="Times New Roman"/>
          <w:b w:val="false"/>
          <w:i w:val="false"/>
          <w:color w:val="000000"/>
          <w:sz w:val="28"/>
        </w:rPr>
        <w:t>
      Қосымша түсініктемелер:</w:t>
      </w:r>
    </w:p>
    <w:bookmarkEnd w:id="159"/>
    <w:bookmarkStart w:name="z169" w:id="160"/>
    <w:p>
      <w:pPr>
        <w:spacing w:after="0"/>
        <w:ind w:left="0"/>
        <w:jc w:val="both"/>
      </w:pPr>
      <w:r>
        <w:rPr>
          <w:rFonts w:ascii="Times New Roman"/>
          <w:b w:val="false"/>
          <w:i w:val="false"/>
          <w:color w:val="000000"/>
          <w:sz w:val="28"/>
        </w:rPr>
        <w:t xml:space="preserve">
      кең таралған пайдалы қазбаларды қоспағанда, қатты пайдалы қазбаларды өндіруге құқығы бар жер қойнауын пайдаланушылар қажет болған жағдайда келісімшарттар мен лицензиялар бөлінісінде кестені толтырады. </w:t>
      </w:r>
    </w:p>
    <w:bookmarkEnd w:id="160"/>
    <w:bookmarkStart w:name="z170" w:id="161"/>
    <w:p>
      <w:pPr>
        <w:spacing w:after="0"/>
        <w:ind w:left="0"/>
        <w:jc w:val="both"/>
      </w:pPr>
      <w:r>
        <w:rPr>
          <w:rFonts w:ascii="Times New Roman"/>
          <w:b w:val="false"/>
          <w:i w:val="false"/>
          <w:color w:val="000000"/>
          <w:sz w:val="28"/>
        </w:rPr>
        <w:t>
      Барлық мәндер ҚҚС есебінсіз, млн теңгемен, үтірден кейін бір белгіге дейін дөңгелектеніп көрсетіледі.</w:t>
      </w:r>
    </w:p>
    <w:bookmarkEnd w:id="161"/>
    <w:bookmarkStart w:name="z171" w:id="162"/>
    <w:p>
      <w:pPr>
        <w:spacing w:after="0"/>
        <w:ind w:left="0"/>
        <w:jc w:val="both"/>
      </w:pPr>
      <w:r>
        <w:rPr>
          <w:rFonts w:ascii="Times New Roman"/>
          <w:b w:val="false"/>
          <w:i w:val="false"/>
          <w:color w:val="000000"/>
          <w:sz w:val="28"/>
        </w:rPr>
        <w:t>
      Сомалар тиісті шот-фактуралармен немесе жеткізу/орындау құжаттарымен расталуы керек.</w:t>
      </w:r>
    </w:p>
    <w:bookmarkEnd w:id="1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