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4aecc1" w14:textId="f4aecc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"Тарифтерді қалыптастыру қағидаларын бекіту туралы" Қазақстан Республикасы Ұлттық экономика министрінің 2019 жылғы 19 қарашадағы № 90 бұйрығына өзгерістер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2026 жылғы 28 қыркүйектегі № 157 бұйрығы. Қазақстан Республикасының Әділет министрлігінде 2026 жылғы 30 қыркүйекте № 40033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"Тарифтерді қалыптастыру қағидаларын бекіту туралы" Қазақстан Республикасы Ұлттық экономика министрінің 2019 жылғы 19 қарашадағы № 90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19617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Тарифтерді қалыптастыру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43) тармақшасы мынадай редакцияда жазылсын:</w:t>
      </w:r>
    </w:p>
    <w:bookmarkStart w:name="z8" w:id="3"/>
    <w:p>
      <w:pPr>
        <w:spacing w:after="0"/>
        <w:ind w:left="0"/>
        <w:jc w:val="both"/>
      </w:pPr>
      <w:r>
        <w:rPr>
          <w:rFonts w:ascii="Times New Roman"/>
          <w:b w:val="false"/>
          <w:i w:val="false"/>
          <w:color w:val="000000"/>
          <w:sz w:val="28"/>
        </w:rPr>
        <w:t xml:space="preserve">
      "43) жылытуға арналған жылу энергиясын тұтынудың есептік нормасы – Қазақстан Республикасы Ұлттық экономика министрінің 2015 жылғы 13 қаңтардағы № 15 бұйрығымен бекітілген (Нормативтік құқықтық актілерді мемлекеттік тіркеу тізілімінде № 10313 тіркелген) Есепке алу аспаптары жоқ тұтынушылар үшін электрмен жабдықтау және жылумен жабдықтау бойынша коммуналдық қызметтерді тұтыну нормаларын есептеудің үлгі </w:t>
      </w:r>
      <w:r>
        <w:rPr>
          <w:rFonts w:ascii="Times New Roman"/>
          <w:b w:val="false"/>
          <w:i w:val="false"/>
          <w:color w:val="000000"/>
          <w:sz w:val="28"/>
        </w:rPr>
        <w:t>қағидаларына</w:t>
      </w:r>
      <w:r>
        <w:rPr>
          <w:rFonts w:ascii="Times New Roman"/>
          <w:b w:val="false"/>
          <w:i w:val="false"/>
          <w:color w:val="000000"/>
          <w:sz w:val="28"/>
        </w:rPr>
        <w:t xml:space="preserve"> (бұдан әрі – Үлгі қағидалар) сәйкес уәкілетті органның ведомствосымен келісу бойынша астананың, облыстардың, республикалық маңызы бар қалалардың жергілікті атқарушы органдары есептеген және бекіткен жылыту кезеңінде пәтер алаңының бір шаршы метрін жылытуға жылу энергиясын тұтыну нормасы (Гкал/м2);";</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61) тармақшасы мынадай редакцияда жазылсын:</w:t>
      </w:r>
    </w:p>
    <w:bookmarkStart w:name="z10" w:id="4"/>
    <w:p>
      <w:pPr>
        <w:spacing w:after="0"/>
        <w:ind w:left="0"/>
        <w:jc w:val="both"/>
      </w:pPr>
      <w:r>
        <w:rPr>
          <w:rFonts w:ascii="Times New Roman"/>
          <w:b w:val="false"/>
          <w:i w:val="false"/>
          <w:color w:val="000000"/>
          <w:sz w:val="28"/>
        </w:rPr>
        <w:t>
      "61) құзыретті орган – энергетика, темір жол көлігі, газ өндіру, тасымалдау (тасымалдау), сақтау және көтерме өткізу, сондай-ақ тауарлық және сұйытылған мұнай газын бөлшек саудада өткізу және тұтыну, су қорын пайдалану және қорғау, сумен жабдықтау, су бұру саласындағы мемлекеттік органдар немесе астананың, облыстардың, республикалық маңызы бар қалалардың жергілікті атқарушы органдары;";</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208-86-тармағы</w:t>
      </w:r>
      <w:r>
        <w:rPr>
          <w:rFonts w:ascii="Times New Roman"/>
          <w:b w:val="false"/>
          <w:i w:val="false"/>
          <w:color w:val="000000"/>
          <w:sz w:val="28"/>
        </w:rPr>
        <w:t xml:space="preserve"> мынадай редакцияда жазылсын:</w:t>
      </w:r>
    </w:p>
    <w:bookmarkStart w:name="z12" w:id="5"/>
    <w:p>
      <w:pPr>
        <w:spacing w:after="0"/>
        <w:ind w:left="0"/>
        <w:jc w:val="both"/>
      </w:pPr>
      <w:r>
        <w:rPr>
          <w:rFonts w:ascii="Times New Roman"/>
          <w:b w:val="false"/>
          <w:i w:val="false"/>
          <w:color w:val="000000"/>
          <w:sz w:val="28"/>
        </w:rPr>
        <w:t>
      "208-86. Бірінші реттеу кезеңінің бірінші жылындағы персоналдың еңбегіне ақы төлеуге арналған шығыстар субъект персоналының нормативтік саннан аспайтын нақты санына және өтінім берудің алдындағы жылға статистика деректері бойынша қалыптасқан экономикалық қызмет түрлеріне сәйкес субъект қызмет көрсететін өңірдегі (астанадағы, облыстағы, республикалық маңызы бар қаладағы) орташа айлық номиналды жалақыны негізге ала отырып айқындалады.</w:t>
      </w:r>
    </w:p>
    <w:bookmarkEnd w:id="5"/>
    <w:bookmarkStart w:name="z13" w:id="6"/>
    <w:p>
      <w:pPr>
        <w:spacing w:after="0"/>
        <w:ind w:left="0"/>
        <w:jc w:val="both"/>
      </w:pPr>
      <w:r>
        <w:rPr>
          <w:rFonts w:ascii="Times New Roman"/>
          <w:b w:val="false"/>
          <w:i w:val="false"/>
          <w:color w:val="000000"/>
          <w:sz w:val="28"/>
        </w:rPr>
        <w:t>
      Бұл ретте, сумен жабдықтау және (немесе) су бұру саласында реттеліп көрсетілетін қызметтерді ұсынатын табиғи монополия субъектілері үшін бірінші реттеу кезеңнің бірінші жылындағы персоналдың еңбегіне ақы төлеуге арналған шығыстар субъект персоналының нақты саны, бірақ нормативтік санынан аспайтын және өңірдегі (астанадағы, облыстағы, республикалық маңызы бар қаладағы субъект реттеліп көрсетілетін қызметтерді көрсететін табиғи монополиялар субъектілері үшін көзделген экономикалық қызмет түрлеріне сәйкес қызметтер көрсететін субъект, өтінім берудің алдындағы жылдағы статистика деректері бойынша қалыптасқан электр энергиясын беру, жылу энергиясын өндіру, беру, бөлу және (немесе) өткізу салаларында айқындалады.";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249-1-тармағы</w:t>
      </w:r>
      <w:r>
        <w:rPr>
          <w:rFonts w:ascii="Times New Roman"/>
          <w:b w:val="false"/>
          <w:i w:val="false"/>
          <w:color w:val="000000"/>
          <w:sz w:val="28"/>
        </w:rPr>
        <w:t xml:space="preserve"> мынадай редакцияда жазылсын:</w:t>
      </w:r>
    </w:p>
    <w:bookmarkStart w:name="z15" w:id="7"/>
    <w:p>
      <w:pPr>
        <w:spacing w:after="0"/>
        <w:ind w:left="0"/>
        <w:jc w:val="both"/>
      </w:pPr>
      <w:r>
        <w:rPr>
          <w:rFonts w:ascii="Times New Roman"/>
          <w:b w:val="false"/>
          <w:i w:val="false"/>
          <w:color w:val="000000"/>
          <w:sz w:val="28"/>
        </w:rPr>
        <w:t>
      "249-1. Тұтынушылардың бірінші тобының мынадай санаттары үшін сумен жабдықтаудың реттеліп көрсетілетін қызметтеріне тариф мынадай формулалар бойынша айқындалады:</w:t>
      </w:r>
    </w:p>
    <w:bookmarkEnd w:id="7"/>
    <w:bookmarkStart w:name="z16" w:id="8"/>
    <w:p>
      <w:pPr>
        <w:spacing w:after="0"/>
        <w:ind w:left="0"/>
        <w:jc w:val="both"/>
      </w:pPr>
      <w:r>
        <w:rPr>
          <w:rFonts w:ascii="Times New Roman"/>
          <w:b w:val="false"/>
          <w:i w:val="false"/>
          <w:color w:val="000000"/>
          <w:sz w:val="28"/>
        </w:rPr>
        <w:t>
      Тхал.1 = Тхал.</w:t>
      </w:r>
    </w:p>
    <w:bookmarkEnd w:id="8"/>
    <w:bookmarkStart w:name="z17" w:id="9"/>
    <w:p>
      <w:pPr>
        <w:spacing w:after="0"/>
        <w:ind w:left="0"/>
        <w:jc w:val="both"/>
      </w:pPr>
      <w:r>
        <w:rPr>
          <w:rFonts w:ascii="Times New Roman"/>
          <w:b w:val="false"/>
          <w:i w:val="false"/>
          <w:color w:val="000000"/>
          <w:sz w:val="28"/>
        </w:rPr>
        <w:t>
      Тхал.2 = 1,15*Тхал.</w:t>
      </w:r>
    </w:p>
    <w:bookmarkEnd w:id="9"/>
    <w:bookmarkStart w:name="z18" w:id="10"/>
    <w:p>
      <w:pPr>
        <w:spacing w:after="0"/>
        <w:ind w:left="0"/>
        <w:jc w:val="both"/>
      </w:pPr>
      <w:r>
        <w:rPr>
          <w:rFonts w:ascii="Times New Roman"/>
          <w:b w:val="false"/>
          <w:i w:val="false"/>
          <w:color w:val="000000"/>
          <w:sz w:val="28"/>
        </w:rPr>
        <w:t>
      Тхал.2 = 1,3*Тхал.</w:t>
      </w:r>
    </w:p>
    <w:bookmarkEnd w:id="10"/>
    <w:bookmarkStart w:name="z19" w:id="11"/>
    <w:p>
      <w:pPr>
        <w:spacing w:after="0"/>
        <w:ind w:left="0"/>
        <w:jc w:val="both"/>
      </w:pPr>
      <w:r>
        <w:rPr>
          <w:rFonts w:ascii="Times New Roman"/>
          <w:b w:val="false"/>
          <w:i w:val="false"/>
          <w:color w:val="000000"/>
          <w:sz w:val="28"/>
        </w:rPr>
        <w:t>
      Тхал.3 = 1,5*Тхал., мұндағы:</w:t>
      </w:r>
    </w:p>
    <w:bookmarkEnd w:id="11"/>
    <w:bookmarkStart w:name="z20" w:id="12"/>
    <w:p>
      <w:pPr>
        <w:spacing w:after="0"/>
        <w:ind w:left="0"/>
        <w:jc w:val="both"/>
      </w:pPr>
      <w:r>
        <w:rPr>
          <w:rFonts w:ascii="Times New Roman"/>
          <w:b w:val="false"/>
          <w:i w:val="false"/>
          <w:color w:val="000000"/>
          <w:sz w:val="28"/>
        </w:rPr>
        <w:t>
      Тхал. = осы Қағидалардың 249-тармағына сәйкес айқындалған тариф;</w:t>
      </w:r>
    </w:p>
    <w:bookmarkEnd w:id="12"/>
    <w:bookmarkStart w:name="z21" w:id="13"/>
    <w:p>
      <w:pPr>
        <w:spacing w:after="0"/>
        <w:ind w:left="0"/>
        <w:jc w:val="both"/>
      </w:pPr>
      <w:r>
        <w:rPr>
          <w:rFonts w:ascii="Times New Roman"/>
          <w:b w:val="false"/>
          <w:i w:val="false"/>
          <w:color w:val="000000"/>
          <w:sz w:val="28"/>
        </w:rPr>
        <w:t>
      Тхал.1 – 1-кіші топтың тарифі;</w:t>
      </w:r>
    </w:p>
    <w:bookmarkEnd w:id="13"/>
    <w:bookmarkStart w:name="z22" w:id="14"/>
    <w:p>
      <w:pPr>
        <w:spacing w:after="0"/>
        <w:ind w:left="0"/>
        <w:jc w:val="both"/>
      </w:pPr>
      <w:r>
        <w:rPr>
          <w:rFonts w:ascii="Times New Roman"/>
          <w:b w:val="false"/>
          <w:i w:val="false"/>
          <w:color w:val="000000"/>
          <w:sz w:val="28"/>
        </w:rPr>
        <w:t>
      Тхал.2 – 2-кіші топтың тарифі;</w:t>
      </w:r>
    </w:p>
    <w:bookmarkEnd w:id="14"/>
    <w:bookmarkStart w:name="z23" w:id="15"/>
    <w:p>
      <w:pPr>
        <w:spacing w:after="0"/>
        <w:ind w:left="0"/>
        <w:jc w:val="both"/>
      </w:pPr>
      <w:r>
        <w:rPr>
          <w:rFonts w:ascii="Times New Roman"/>
          <w:b w:val="false"/>
          <w:i w:val="false"/>
          <w:color w:val="000000"/>
          <w:sz w:val="28"/>
        </w:rPr>
        <w:t>
      Тхал.3 – 3-кіші топтың тарифі;</w:t>
      </w:r>
    </w:p>
    <w:bookmarkEnd w:id="15"/>
    <w:bookmarkStart w:name="z24" w:id="16"/>
    <w:p>
      <w:pPr>
        <w:spacing w:after="0"/>
        <w:ind w:left="0"/>
        <w:jc w:val="both"/>
      </w:pPr>
      <w:r>
        <w:rPr>
          <w:rFonts w:ascii="Times New Roman"/>
          <w:b w:val="false"/>
          <w:i w:val="false"/>
          <w:color w:val="000000"/>
          <w:sz w:val="28"/>
        </w:rPr>
        <w:t>
      Тхал.4 – 4-кіші топтың тарифі.</w:t>
      </w:r>
    </w:p>
    <w:bookmarkEnd w:id="16"/>
    <w:bookmarkStart w:name="z25" w:id="17"/>
    <w:p>
      <w:pPr>
        <w:spacing w:after="0"/>
        <w:ind w:left="0"/>
        <w:jc w:val="both"/>
      </w:pPr>
      <w:r>
        <w:rPr>
          <w:rFonts w:ascii="Times New Roman"/>
          <w:b w:val="false"/>
          <w:i w:val="false"/>
          <w:color w:val="000000"/>
          <w:sz w:val="28"/>
        </w:rPr>
        <w:t>
      Жеке есепке алу құралының болуына қарамастан, тұтынылған көлемге 1 адамға 1 айға есептеулердің жалпы көлемін есептеу кезінде:</w:t>
      </w:r>
    </w:p>
    <w:bookmarkEnd w:id="17"/>
    <w:bookmarkStart w:name="z26" w:id="18"/>
    <w:p>
      <w:pPr>
        <w:spacing w:after="0"/>
        <w:ind w:left="0"/>
        <w:jc w:val="both"/>
      </w:pPr>
      <w:r>
        <w:rPr>
          <w:rFonts w:ascii="Times New Roman"/>
          <w:b w:val="false"/>
          <w:i w:val="false"/>
          <w:color w:val="000000"/>
          <w:sz w:val="28"/>
        </w:rPr>
        <w:t>
      3 м3-ге дейін – Тхал. деңгейінде;</w:t>
      </w:r>
    </w:p>
    <w:bookmarkEnd w:id="18"/>
    <w:bookmarkStart w:name="z27" w:id="19"/>
    <w:p>
      <w:pPr>
        <w:spacing w:after="0"/>
        <w:ind w:left="0"/>
        <w:jc w:val="both"/>
      </w:pPr>
      <w:r>
        <w:rPr>
          <w:rFonts w:ascii="Times New Roman"/>
          <w:b w:val="false"/>
          <w:i w:val="false"/>
          <w:color w:val="000000"/>
          <w:sz w:val="28"/>
        </w:rPr>
        <w:t>
      3 м3 астамнан 5 м3-ге дейін – 1,15*Тхал. деңгейінде;</w:t>
      </w:r>
    </w:p>
    <w:bookmarkEnd w:id="19"/>
    <w:bookmarkStart w:name="z28" w:id="20"/>
    <w:p>
      <w:pPr>
        <w:spacing w:after="0"/>
        <w:ind w:left="0"/>
        <w:jc w:val="both"/>
      </w:pPr>
      <w:r>
        <w:rPr>
          <w:rFonts w:ascii="Times New Roman"/>
          <w:b w:val="false"/>
          <w:i w:val="false"/>
          <w:color w:val="000000"/>
          <w:sz w:val="28"/>
        </w:rPr>
        <w:t>
      5 м3 астамнан 10 м3-ге дейін – 1,3*Тхал. деңгейінде;</w:t>
      </w:r>
    </w:p>
    <w:bookmarkEnd w:id="20"/>
    <w:bookmarkStart w:name="z29" w:id="21"/>
    <w:p>
      <w:pPr>
        <w:spacing w:after="0"/>
        <w:ind w:left="0"/>
        <w:jc w:val="both"/>
      </w:pPr>
      <w:r>
        <w:rPr>
          <w:rFonts w:ascii="Times New Roman"/>
          <w:b w:val="false"/>
          <w:i w:val="false"/>
          <w:color w:val="000000"/>
          <w:sz w:val="28"/>
        </w:rPr>
        <w:t>
      10 м3 астамнан – 1,5*Тхал. деңгейінде тариф қолданылады.</w:t>
      </w:r>
    </w:p>
    <w:bookmarkEnd w:id="21"/>
    <w:bookmarkStart w:name="z30" w:id="22"/>
    <w:p>
      <w:pPr>
        <w:spacing w:after="0"/>
        <w:ind w:left="0"/>
        <w:jc w:val="both"/>
      </w:pPr>
      <w:r>
        <w:rPr>
          <w:rFonts w:ascii="Times New Roman"/>
          <w:b w:val="false"/>
          <w:i w:val="false"/>
          <w:color w:val="000000"/>
          <w:sz w:val="28"/>
        </w:rPr>
        <w:t>
      Жеке есепке алу аспаптары жоқ тұтынушылар үшін есептеу астананың, облыстардың, республикалық маңызы бар қалалардың әкімдіктері бекіткен сумен жабдықтау жөніндегі коммуналдық қызметтерді тұтыну нормалары бойынша жүргізіледі.";</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341-тармақтың</w:t>
      </w:r>
      <w:r>
        <w:rPr>
          <w:rFonts w:ascii="Times New Roman"/>
          <w:b w:val="false"/>
          <w:i w:val="false"/>
          <w:color w:val="000000"/>
          <w:sz w:val="28"/>
        </w:rPr>
        <w:t xml:space="preserve"> 3)-тармақшасы мынадай редакцияда жазылсын:</w:t>
      </w:r>
    </w:p>
    <w:bookmarkStart w:name="z32" w:id="23"/>
    <w:p>
      <w:pPr>
        <w:spacing w:after="0"/>
        <w:ind w:left="0"/>
        <w:jc w:val="both"/>
      </w:pPr>
      <w:r>
        <w:rPr>
          <w:rFonts w:ascii="Times New Roman"/>
          <w:b w:val="false"/>
          <w:i w:val="false"/>
          <w:color w:val="000000"/>
          <w:sz w:val="28"/>
        </w:rPr>
        <w:t>
      "3) бағалар деңгейін салыстырмалы талдауды, оның ішінде әрбір объект бойынша мұндай жұмыстарды жүргізудің қажеттілігін құжаттамалық техникалық растауды, жиынтық сметалық есеп-қисаптарды, объектілік, жергілікті және ресурстық сметаларды қоса бере отырып, сатып алынатын негізгі құралдардың, құрылыс-монтаждау жұмыстарының құны көрсетілген инвестициялық бағдарламаны іске асыруға инвестициялық шығындар туралы ақпарат, бизнес-жоспар, прайс-парақтар, шарттардың көшірмелері, сараптамадан өткен жобалау-сметалық құжаттама немесе техникалық экономикалық негіздеме (болған жағдайда).</w:t>
      </w:r>
    </w:p>
    <w:bookmarkEnd w:id="23"/>
    <w:bookmarkStart w:name="z33" w:id="24"/>
    <w:p>
      <w:pPr>
        <w:spacing w:after="0"/>
        <w:ind w:left="0"/>
        <w:jc w:val="both"/>
      </w:pPr>
      <w:r>
        <w:rPr>
          <w:rFonts w:ascii="Times New Roman"/>
          <w:b w:val="false"/>
          <w:i w:val="false"/>
          <w:color w:val="000000"/>
          <w:sz w:val="28"/>
        </w:rPr>
        <w:t xml:space="preserve">
      Инвестициялық бағдарламаны бекітуге арналған өтінішті қарау "Қазақстан Республикасындағы сәулет, қала құрылысы және құрылыс қызметі туралы" Қазақстан Республикасы Заңының 60-бабының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республикалық маңызы бар астананың, қалалардың, аудандардың (облыстық маңызы бар қалалардың) жергілікті атқарушы органдарымен келісілген эскиздер (эскиздік жобалар) бойынша жобалық (жобалау-сметалық) құжаттамасынсыз жүзеге асырылады;";</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521-тармағы</w:t>
      </w:r>
      <w:r>
        <w:rPr>
          <w:rFonts w:ascii="Times New Roman"/>
          <w:b w:val="false"/>
          <w:i w:val="false"/>
          <w:color w:val="000000"/>
          <w:sz w:val="28"/>
        </w:rPr>
        <w:t xml:space="preserve"> мынадай редакцияда жазылсын:</w:t>
      </w:r>
    </w:p>
    <w:bookmarkStart w:name="z35" w:id="25"/>
    <w:p>
      <w:pPr>
        <w:spacing w:after="0"/>
        <w:ind w:left="0"/>
        <w:jc w:val="both"/>
      </w:pPr>
      <w:r>
        <w:rPr>
          <w:rFonts w:ascii="Times New Roman"/>
          <w:b w:val="false"/>
          <w:i w:val="false"/>
          <w:color w:val="000000"/>
          <w:sz w:val="28"/>
        </w:rPr>
        <w:t>
      "521. Сыртқы ауаның нақты температурасын ескере отырып, жылу энергиясын өткізу жөніндегі реттеліп көрсетілетін қызметтің құнын қайта есептеу осы Қағидалардың 2 параграфының 4 бөліміне сәйкес жылу энергиясымен жабдықтау жөніндегі реттеліп көрсетілетін қызметтерге тарифті есептеу тетігінің ерекшеліктерін қолдануды ескере отырып жылу энергиясын өндіруге арналған тарифтің отын құрамдас бөлігі бойынша жүргізіледі және мынадай формула бойынша айқындалады:</w:t>
      </w:r>
    </w:p>
    <w:bookmarkEnd w:id="25"/>
    <w:bookmarkStart w:name="z36" w:id="26"/>
    <w:p>
      <w:pPr>
        <w:spacing w:after="0"/>
        <w:ind w:left="0"/>
        <w:jc w:val="both"/>
      </w:pPr>
      <w:r>
        <w:rPr>
          <w:rFonts w:ascii="Times New Roman"/>
          <w:b w:val="false"/>
          <w:i w:val="false"/>
          <w:color w:val="000000"/>
          <w:sz w:val="28"/>
        </w:rPr>
        <w:t>
      ∆Р= Zтоп + (Q расч.пнорма- Q расч.пфакт) пәтердің бір текше метрге теңге (бұдан әрі – теңге/м2 Q</w:t>
      </w:r>
    </w:p>
    <w:bookmarkEnd w:id="26"/>
    <w:bookmarkStart w:name="z37" w:id="27"/>
    <w:p>
      <w:pPr>
        <w:spacing w:after="0"/>
        <w:ind w:left="0"/>
        <w:jc w:val="both"/>
      </w:pPr>
      <w:r>
        <w:rPr>
          <w:rFonts w:ascii="Times New Roman"/>
          <w:b w:val="false"/>
          <w:i w:val="false"/>
          <w:color w:val="000000"/>
          <w:sz w:val="28"/>
        </w:rPr>
        <w:t>
      мұндағы:</w:t>
      </w:r>
    </w:p>
    <w:bookmarkEnd w:id="27"/>
    <w:bookmarkStart w:name="z38" w:id="28"/>
    <w:p>
      <w:pPr>
        <w:spacing w:after="0"/>
        <w:ind w:left="0"/>
        <w:jc w:val="both"/>
      </w:pPr>
      <w:r>
        <w:rPr>
          <w:rFonts w:ascii="Times New Roman"/>
          <w:b w:val="false"/>
          <w:i w:val="false"/>
          <w:color w:val="000000"/>
          <w:sz w:val="28"/>
        </w:rPr>
        <w:t>
      ∆Р – астананың, облыстардың, республикалық маңызы бар қалалардың, жергілікті атқарушы органдары уәкілетті органның ведомствосымен келісу бойынша бекіткен жылытуға арналған жылу энергиясын тұтыну нормалары бойынша есептеу жүргізілетін, есепке алу аспаптары жоқ барлық тұтынушылар үшін айқындалатын тұрғын және тұрғын емес үй ғимараттар алаңының 1 м2 үшін қайта есептеу сомасы;</w:t>
      </w:r>
    </w:p>
    <w:bookmarkEnd w:id="28"/>
    <w:bookmarkStart w:name="z39" w:id="29"/>
    <w:p>
      <w:pPr>
        <w:spacing w:after="0"/>
        <w:ind w:left="0"/>
        <w:jc w:val="both"/>
      </w:pPr>
      <w:r>
        <w:rPr>
          <w:rFonts w:ascii="Times New Roman"/>
          <w:b w:val="false"/>
          <w:i w:val="false"/>
          <w:color w:val="000000"/>
          <w:sz w:val="28"/>
        </w:rPr>
        <w:t>
      Zотын – заңнамада белгіленген қағидалармен бекітілген жылу энергиясын өндіруге арналған тарифте ескерілген, үйге ортақ жылу энергиясын есепке алу аспаптары жоқ тұтынушыларға ақы төлеуге ұсынылатын отын шығындары;</w:t>
      </w:r>
    </w:p>
    <w:bookmarkEnd w:id="29"/>
    <w:bookmarkStart w:name="z40" w:id="30"/>
    <w:p>
      <w:pPr>
        <w:spacing w:after="0"/>
        <w:ind w:left="0"/>
        <w:jc w:val="both"/>
      </w:pPr>
      <w:r>
        <w:rPr>
          <w:rFonts w:ascii="Times New Roman"/>
          <w:b w:val="false"/>
          <w:i w:val="false"/>
          <w:color w:val="000000"/>
          <w:sz w:val="28"/>
        </w:rPr>
        <w:t>
      бірінші топтың тұтынушылары үшін (халық санатына жатпайтын жеке тұлғалар) – Zотын = Z өндірушінің отын * 1,2;</w:t>
      </w:r>
    </w:p>
    <w:bookmarkEnd w:id="30"/>
    <w:bookmarkStart w:name="z41" w:id="31"/>
    <w:p>
      <w:pPr>
        <w:spacing w:after="0"/>
        <w:ind w:left="0"/>
        <w:jc w:val="both"/>
      </w:pPr>
      <w:r>
        <w:rPr>
          <w:rFonts w:ascii="Times New Roman"/>
          <w:b w:val="false"/>
          <w:i w:val="false"/>
          <w:color w:val="000000"/>
          <w:sz w:val="28"/>
        </w:rPr>
        <w:t>
      бірінші топтың тұтынушылары үшін (есептеудің үйге ортақ жылу энергиясын есепке алу аспаптарын орнатуға техникалық мүмкіндігі жоқ, тозған, авариялық тұрғын үй ғимараттар, барак типтегі үйлерде тұратын жеке тұлғалар) – Zотын = Z өндірушінің отын;</w:t>
      </w:r>
    </w:p>
    <w:bookmarkEnd w:id="31"/>
    <w:bookmarkStart w:name="z42" w:id="32"/>
    <w:p>
      <w:pPr>
        <w:spacing w:after="0"/>
        <w:ind w:left="0"/>
        <w:jc w:val="both"/>
      </w:pPr>
      <w:r>
        <w:rPr>
          <w:rFonts w:ascii="Times New Roman"/>
          <w:b w:val="false"/>
          <w:i w:val="false"/>
          <w:color w:val="000000"/>
          <w:sz w:val="28"/>
        </w:rPr>
        <w:t>
      тұрғын емес үй ғимараттар орналасқан екінші топтың тұтынушылары үшін (өзге тұтынушылар) -Zотын = Z өндірушінің отын * 1,3;</w:t>
      </w:r>
    </w:p>
    <w:bookmarkEnd w:id="32"/>
    <w:bookmarkStart w:name="z43" w:id="33"/>
    <w:p>
      <w:pPr>
        <w:spacing w:after="0"/>
        <w:ind w:left="0"/>
        <w:jc w:val="both"/>
      </w:pPr>
      <w:r>
        <w:rPr>
          <w:rFonts w:ascii="Times New Roman"/>
          <w:b w:val="false"/>
          <w:i w:val="false"/>
          <w:color w:val="000000"/>
          <w:sz w:val="28"/>
        </w:rPr>
        <w:t>
      Q – заңнамада белгіленген қағидалармен бекітілген жылу энергиясын өндіруге арналған тарифте ескерілген энергия өндіруші ұйымның коллекторларынан жіберілетін жылу энергиясының көлемі (Гкал);</w:t>
      </w:r>
    </w:p>
    <w:bookmarkEnd w:id="33"/>
    <w:bookmarkStart w:name="z44" w:id="34"/>
    <w:p>
      <w:pPr>
        <w:spacing w:after="0"/>
        <w:ind w:left="0"/>
        <w:jc w:val="both"/>
      </w:pPr>
      <w:r>
        <w:rPr>
          <w:rFonts w:ascii="Times New Roman"/>
          <w:b w:val="false"/>
          <w:i w:val="false"/>
          <w:color w:val="000000"/>
          <w:sz w:val="28"/>
        </w:rPr>
        <w:t>
      Qесеп.к.норма – Үлгілік қағидаларға сәйкес есептеу жолмен айқындалған тұрғын және тұрғын емес үй ғимараттар алаңының 1 м2 жылытуға есепті кезеңдегі жылу энергиясының есептік үлес шығысы (жылу энергиясын тұтыну нормасы) (Гкал/м2);</w:t>
      </w:r>
    </w:p>
    <w:bookmarkEnd w:id="34"/>
    <w:bookmarkStart w:name="z45" w:id="35"/>
    <w:p>
      <w:pPr>
        <w:spacing w:after="0"/>
        <w:ind w:left="0"/>
        <w:jc w:val="both"/>
      </w:pPr>
      <w:r>
        <w:rPr>
          <w:rFonts w:ascii="Times New Roman"/>
          <w:b w:val="false"/>
          <w:i w:val="false"/>
          <w:color w:val="000000"/>
          <w:sz w:val="28"/>
        </w:rPr>
        <w:t>
      Qесеп.к.нақты – Үлгілік қағидаларға сәйкес есептеу жолмен айқындалған тұрғын және тұрғын емес үй ғимараттар алаңының 1 м2 жылытуға есептік кезеңдегі жылу энергиясының есептік үлестік шығысы.</w:t>
      </w:r>
    </w:p>
    <w:bookmarkEnd w:id="35"/>
    <w:bookmarkStart w:name="z46" w:id="36"/>
    <w:p>
      <w:pPr>
        <w:spacing w:after="0"/>
        <w:ind w:left="0"/>
        <w:jc w:val="both"/>
      </w:pPr>
      <w:r>
        <w:rPr>
          <w:rFonts w:ascii="Times New Roman"/>
          <w:b w:val="false"/>
          <w:i w:val="false"/>
          <w:color w:val="000000"/>
          <w:sz w:val="28"/>
        </w:rPr>
        <w:t>
      Субъектіде реттеліп көрсетілетін қызметтердің және реттеліп көрсетілетін қызметтерге жатпайтын қызметтің түрлері бойынша шығындарды, кірістер мен қолданысқа енгізілген активтерді бөлектеп есепке алу болмаған жағдайда, қайта есептеу мынадай формула бойынша жылу энергиясына арналған тариф бойынша жүргізіледі:</w:t>
      </w:r>
    </w:p>
    <w:bookmarkEnd w:id="36"/>
    <w:bookmarkStart w:name="z47" w:id="37"/>
    <w:p>
      <w:pPr>
        <w:spacing w:after="0"/>
        <w:ind w:left="0"/>
        <w:jc w:val="both"/>
      </w:pPr>
      <w:r>
        <w:rPr>
          <w:rFonts w:ascii="Times New Roman"/>
          <w:b w:val="false"/>
          <w:i w:val="false"/>
          <w:color w:val="000000"/>
          <w:sz w:val="28"/>
        </w:rPr>
        <w:t>
      ∆Р= Тт.э * (Q расч.пнорма - Q расч.пфакт)м2), (теңге/м2),мұндағы:</w:t>
      </w:r>
    </w:p>
    <w:bookmarkEnd w:id="37"/>
    <w:bookmarkStart w:name="z48" w:id="38"/>
    <w:p>
      <w:pPr>
        <w:spacing w:after="0"/>
        <w:ind w:left="0"/>
        <w:jc w:val="both"/>
      </w:pPr>
      <w:r>
        <w:rPr>
          <w:rFonts w:ascii="Times New Roman"/>
          <w:b w:val="false"/>
          <w:i w:val="false"/>
          <w:color w:val="000000"/>
          <w:sz w:val="28"/>
        </w:rPr>
        <w:t>
      Тж.э. – осы Қағидалардың 1-қосымшаға сәйкес Табиғи монополиялар салаларының тарифтік реттеу әдістері ескерілген тарифті есептеу тетігін қолдануды ескере отырып, үйге ортақ жылу энергиясын есепке алу аспаптары жоқ тұтынушылар үшін жылу энергиясының тарифі (теңге/Гкал).";</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630-тармақтың</w:t>
      </w:r>
      <w:r>
        <w:rPr>
          <w:rFonts w:ascii="Times New Roman"/>
          <w:b w:val="false"/>
          <w:i w:val="false"/>
          <w:color w:val="000000"/>
          <w:sz w:val="28"/>
        </w:rPr>
        <w:t xml:space="preserve"> 2) тармақшасы мынадай редакцияда жазылсын:</w:t>
      </w:r>
    </w:p>
    <w:bookmarkStart w:name="z50" w:id="39"/>
    <w:p>
      <w:pPr>
        <w:spacing w:after="0"/>
        <w:ind w:left="0"/>
        <w:jc w:val="both"/>
      </w:pPr>
      <w:r>
        <w:rPr>
          <w:rFonts w:ascii="Times New Roman"/>
          <w:b w:val="false"/>
          <w:i w:val="false"/>
          <w:color w:val="000000"/>
          <w:sz w:val="28"/>
        </w:rPr>
        <w:t>
      "2) тарифті қалыптастыру кезінде өндірістік персоналдың еңбегіне ақы төлеуге арналған шығыстар субъект персоналының нақты, бірақ нормативтік санынан, Қазақстан Республикасының әлеуметтік-экономикалық даму болжамының көрсеткіштерін (инфляция) ескере отырып, қолданыстағы тарифтерде қабылданған орташа айлық жалақыдан аспайтын шығыстарды немесе субъект персоналының нормативтік санынан аспайтын нақты санына және субъект қызмет көрсететін өңірдегі (астанада, облыста, республикалық маңызы бар қалада) берілетін бір жылдағы немесе жылдың басынан бастап қалыптасқан төртінші тоқсандағы статистика деректері бойынша қалыптасқан экономикалық қызмет түрлеріне сәйкес орташа айлық жалақысына сүйене отырып қамтиды.</w:t>
      </w:r>
    </w:p>
    <w:bookmarkEnd w:id="39"/>
    <w:bookmarkStart w:name="z51" w:id="40"/>
    <w:p>
      <w:pPr>
        <w:spacing w:after="0"/>
        <w:ind w:left="0"/>
        <w:jc w:val="both"/>
      </w:pPr>
      <w:r>
        <w:rPr>
          <w:rFonts w:ascii="Times New Roman"/>
          <w:b w:val="false"/>
          <w:i w:val="false"/>
          <w:color w:val="000000"/>
          <w:sz w:val="28"/>
        </w:rPr>
        <w:t>
      Бұл ретте, сумен жабдықтау және (немесе) су бұру саласында реттеліп көрсетілетін қызметтерді ұсынатын табиғи монополия субъектілері үшін тарифті қалыптастыру кезінде өндірістік персоналдың еңбегіне ақы төлеуге арналған шығыстар субъект персоналының нақты, бірақ нормативтік санынан, Қазақстан Республикасының әлеуметтік-экономикалық даму болжамының көрсеткіштерін (инфляция) ескере отырып, қолданыстағы тарифтерде қабылданған орташа айлық жалақыдан аспайтын шығыстарды немесе субъект персоналының нормативтік санынан аспайтын нақты санына және субъект қызмет көрсететін өңірдегі (астанада, облыста, республикалық маңызы бар қалада) берілетін бір жылдағы немесе жылдың басынан бастап қалыптасқан төртінші тоқсандағы статистика деректері бойынша қалыптасқан экономикалық қызмет түрлеріне сәйкес орташа айлық жалақысына сүйене отырып қамтиды.</w:t>
      </w:r>
    </w:p>
    <w:bookmarkEnd w:id="40"/>
    <w:bookmarkStart w:name="z52" w:id="41"/>
    <w:p>
      <w:pPr>
        <w:spacing w:after="0"/>
        <w:ind w:left="0"/>
        <w:jc w:val="both"/>
      </w:pPr>
      <w:r>
        <w:rPr>
          <w:rFonts w:ascii="Times New Roman"/>
          <w:b w:val="false"/>
          <w:i w:val="false"/>
          <w:color w:val="000000"/>
          <w:sz w:val="28"/>
        </w:rPr>
        <w:t>
      Өтінім берудің алдындағы жылдың басынан бастап қалыптасқан бір жылдағы немесе төртінші тоқсандағы статистика деректері бойынша қалыптасқан экономикалық қызмет түрлеріне сәйкес субъект қызметтер көрсететін өңірдегі (астанадағы, облыстағы, республикалық маңызы бар қаладағы) өндірістік персоналдың орташа айлық жалақысы негізге алына отырып айқындалған өндірістік персоналдың жалақысы асып кеткен жағдайда субъект қызмет көрсететін өңірде (астанада, облыста, республикалық маңызы бар қалада) орташа айлық атаулы жалақы, өтінім берудің алдындағы жылдағы статистика деректері бойынша қалыптасқан, субъект өтінім берудің алдындағы жылдағы статистика деректері бойынша қалыптасқан қызметтер көрсететін өңірдегі (астанада, облыста, республикалық маңызы бар қалада) орташа айлық атаулы жалақы ескеріледі.</w:t>
      </w:r>
    </w:p>
    <w:bookmarkEnd w:id="41"/>
    <w:bookmarkStart w:name="z53" w:id="42"/>
    <w:p>
      <w:pPr>
        <w:spacing w:after="0"/>
        <w:ind w:left="0"/>
        <w:jc w:val="both"/>
      </w:pPr>
      <w:r>
        <w:rPr>
          <w:rFonts w:ascii="Times New Roman"/>
          <w:b w:val="false"/>
          <w:i w:val="false"/>
          <w:color w:val="000000"/>
          <w:sz w:val="28"/>
        </w:rPr>
        <w:t>
      Қуаты аз табиғи монополиялар субъектілері үшін өндірістік персоналдың еңбегіне ақы төлеуге арналған шығыстар жыл сайын тиісті қаржы жылына арналған республикалық бюджет туралы Қазақстан Республикасының Заңында белгіленетін ең төменгі жалақының екі еселенген мөлшерінен төмен емес деңгейде айқындалады.</w:t>
      </w:r>
    </w:p>
    <w:bookmarkEnd w:id="42"/>
    <w:bookmarkStart w:name="z54" w:id="43"/>
    <w:p>
      <w:pPr>
        <w:spacing w:after="0"/>
        <w:ind w:left="0"/>
        <w:jc w:val="both"/>
      </w:pPr>
      <w:r>
        <w:rPr>
          <w:rFonts w:ascii="Times New Roman"/>
          <w:b w:val="false"/>
          <w:i w:val="false"/>
          <w:color w:val="000000"/>
          <w:sz w:val="28"/>
        </w:rPr>
        <w:t>
      Жаңа объектілер, қуаттар енгізілген және инвестициялық бағдарламада көзделген өзге де іс-шаралар іске асырылған жағдайда, тарифті қалыптастыру кезінде жаңа объектілерге өндірістік персоналдың еңбегіне ақы төлеуге арналған шығыстар өндірістік персоналдың нормативтік саны негізге алына отырып, айқындалады.</w:t>
      </w:r>
    </w:p>
    <w:bookmarkEnd w:id="43"/>
    <w:bookmarkStart w:name="z55" w:id="44"/>
    <w:p>
      <w:pPr>
        <w:spacing w:after="0"/>
        <w:ind w:left="0"/>
        <w:jc w:val="both"/>
      </w:pPr>
      <w:r>
        <w:rPr>
          <w:rFonts w:ascii="Times New Roman"/>
          <w:b w:val="false"/>
          <w:i w:val="false"/>
          <w:color w:val="000000"/>
          <w:sz w:val="28"/>
        </w:rPr>
        <w:t>
      Бұл ретте, персонал санының, шикізаттың, материалдардың, отынның, энергияның қажеттілігін есептеу және техникалық ысыраптарды есептеу тиісті салада (аяда) қолданылатын үлгілік нормалар мен нормативтердің негізінде жүргізіледі.</w:t>
      </w:r>
    </w:p>
    <w:bookmarkEnd w:id="44"/>
    <w:bookmarkStart w:name="z56" w:id="45"/>
    <w:p>
      <w:pPr>
        <w:spacing w:after="0"/>
        <w:ind w:left="0"/>
        <w:jc w:val="both"/>
      </w:pPr>
      <w:r>
        <w:rPr>
          <w:rFonts w:ascii="Times New Roman"/>
          <w:b w:val="false"/>
          <w:i w:val="false"/>
          <w:color w:val="000000"/>
          <w:sz w:val="28"/>
        </w:rPr>
        <w:t xml:space="preserve">
      Субъект екі және одан да көп өңірлерде (астанада, облыстарда, республикалық маңызы бар қалаларда), реттелетін қызметтер көрсеткен және бірыңғай тариф бекітілген жағдайда, тарифті қалыптастыру кезінде өндірістік персоналдың еңбегіне ақы төлеуге арналған шығыстар нақты санына қарай, бірақ субъект персоналының нормативтік санынан аспайтын, қолданыстағыларда қабылданған орташа айлық жалақыға қарай тарифтің шығыс бөлігіне енгізіледі Қазақстан Республикасының әлеуметтік-экономикалық даму болжамының (инфляция) көрсеткіштерін ескере отырып немесе нақты санына қарай тарифтер, Заңның </w:t>
      </w:r>
      <w:r>
        <w:rPr>
          <w:rFonts w:ascii="Times New Roman"/>
          <w:b w:val="false"/>
          <w:i w:val="false"/>
          <w:color w:val="000000"/>
          <w:sz w:val="28"/>
        </w:rPr>
        <w:t>5-бабы</w:t>
      </w:r>
      <w:r>
        <w:rPr>
          <w:rFonts w:ascii="Times New Roman"/>
          <w:b w:val="false"/>
          <w:i w:val="false"/>
          <w:color w:val="000000"/>
          <w:sz w:val="28"/>
        </w:rPr>
        <w:t xml:space="preserve"> 1-тармағының 3), 4) және 14) тармақшаларында көрсетілген реттеліп көрсетілетін қызметтерді көрсететін субъектілер үшін көзделген экономикалық қызмет түрлеріне сәйкес реттеліп көрсетілетін өңірлерде (астанада, облыстарда, республикалық маңызы бар қалаларда), көрсетілетін персоналдың нормативтік санынан және орташа айлық жалақының орташа өлшенген көрсеткішінен аспайтын, өтінім берудің алдындағы бір жылдағы немесе төртінші тоқсандағы статистика деректері бойынша қалыптасқан және формула бойынша айқындалады:</w:t>
      </w:r>
    </w:p>
    <w:bookmarkEnd w:id="45"/>
    <w:bookmarkStart w:name="z57" w:id="46"/>
    <w:p>
      <w:pPr>
        <w:spacing w:after="0"/>
        <w:ind w:left="0"/>
        <w:jc w:val="both"/>
      </w:pPr>
      <w:r>
        <w:rPr>
          <w:rFonts w:ascii="Times New Roman"/>
          <w:b w:val="false"/>
          <w:i w:val="false"/>
          <w:color w:val="000000"/>
          <w:sz w:val="28"/>
        </w:rPr>
        <w:t>
      Wcp = (Wp1*Pp1) + (Wp2*Pp2) + , мұнда:  Pp1+Pp2+</w:t>
      </w:r>
    </w:p>
    <w:bookmarkEnd w:id="46"/>
    <w:bookmarkStart w:name="z58" w:id="47"/>
    <w:p>
      <w:pPr>
        <w:spacing w:after="0"/>
        <w:ind w:left="0"/>
        <w:jc w:val="both"/>
      </w:pPr>
      <w:r>
        <w:rPr>
          <w:rFonts w:ascii="Times New Roman"/>
          <w:b w:val="false"/>
          <w:i w:val="false"/>
          <w:color w:val="000000"/>
          <w:sz w:val="28"/>
        </w:rPr>
        <w:t xml:space="preserve">
      Wcp – Заңның </w:t>
      </w:r>
      <w:r>
        <w:rPr>
          <w:rFonts w:ascii="Times New Roman"/>
          <w:b w:val="false"/>
          <w:i w:val="false"/>
          <w:color w:val="000000"/>
          <w:sz w:val="28"/>
        </w:rPr>
        <w:t>5-бабы</w:t>
      </w:r>
      <w:r>
        <w:rPr>
          <w:rFonts w:ascii="Times New Roman"/>
          <w:b w:val="false"/>
          <w:i w:val="false"/>
          <w:color w:val="000000"/>
          <w:sz w:val="28"/>
        </w:rPr>
        <w:t xml:space="preserve"> 1-тармағының 3), 4) және 14) тармақшаларында көрсетілген реттеліп көрсетілетін қызметтерді көрсететін субъектілер үшін көзделген экономикалық қызмет түрлері бойынша орташа айлық жалақының орташа өлшемді көрсеткіші;</w:t>
      </w:r>
    </w:p>
    <w:bookmarkEnd w:id="47"/>
    <w:bookmarkStart w:name="z59" w:id="48"/>
    <w:p>
      <w:pPr>
        <w:spacing w:after="0"/>
        <w:ind w:left="0"/>
        <w:jc w:val="both"/>
      </w:pPr>
      <w:r>
        <w:rPr>
          <w:rFonts w:ascii="Times New Roman"/>
          <w:b w:val="false"/>
          <w:i w:val="false"/>
          <w:color w:val="000000"/>
          <w:sz w:val="28"/>
        </w:rPr>
        <w:t>
      Wp1, Wp2, – өтінім берудің алдындағы бір жылдағы немесе жылдың басынан бастап қалыптасқан төртінші тоқсандағы статистика деректері бойынша І өңірдегі (астанадағы, облыстағы, республикалық маңызы бар қаладағы) экономикалық қызмет түрлері бойынша орташа айлық жалақы;</w:t>
      </w:r>
    </w:p>
    <w:bookmarkEnd w:id="48"/>
    <w:bookmarkStart w:name="z60" w:id="49"/>
    <w:p>
      <w:pPr>
        <w:spacing w:after="0"/>
        <w:ind w:left="0"/>
        <w:jc w:val="both"/>
      </w:pPr>
      <w:r>
        <w:rPr>
          <w:rFonts w:ascii="Times New Roman"/>
          <w:b w:val="false"/>
          <w:i w:val="false"/>
          <w:color w:val="000000"/>
          <w:sz w:val="28"/>
        </w:rPr>
        <w:t>
      Pp1, Pp2 – өтінім берудің алдындағы i - өңірдегі (астанадағы, облыстағы, республикалық маңызы бар қаладағы) бір жылдағы немесе жылдың басынан бастап қалыптасқан төртінші тоқсандағы субъектінің нақты іске қосылған саны.</w:t>
      </w:r>
    </w:p>
    <w:bookmarkEnd w:id="49"/>
    <w:bookmarkStart w:name="z61" w:id="50"/>
    <w:p>
      <w:pPr>
        <w:spacing w:after="0"/>
        <w:ind w:left="0"/>
        <w:jc w:val="both"/>
      </w:pPr>
      <w:r>
        <w:rPr>
          <w:rFonts w:ascii="Times New Roman"/>
          <w:b w:val="false"/>
          <w:i w:val="false"/>
          <w:color w:val="000000"/>
          <w:sz w:val="28"/>
        </w:rPr>
        <w:t xml:space="preserve">
      Қазақстан Республикасының әлеуметтік-экономикалық даму болжамының көрсеткіштерін ескере отырып, қолданыстағы тарифтерде қабылданған орташа айлық жалақыны негізге ала отырып айқындалған өндірістік персоналдың жалақысы Заңның </w:t>
      </w:r>
      <w:r>
        <w:rPr>
          <w:rFonts w:ascii="Times New Roman"/>
          <w:b w:val="false"/>
          <w:i w:val="false"/>
          <w:color w:val="000000"/>
          <w:sz w:val="28"/>
        </w:rPr>
        <w:t>5-бабы</w:t>
      </w:r>
      <w:r>
        <w:rPr>
          <w:rFonts w:ascii="Times New Roman"/>
          <w:b w:val="false"/>
          <w:i w:val="false"/>
          <w:color w:val="000000"/>
          <w:sz w:val="28"/>
        </w:rPr>
        <w:t xml:space="preserve"> 1-тармағының 3), 4) және 14) тармақшаларында көрсетілген реттеліп көрсетілетін қызметтер көрсететін субъектілер үшін көзделген экономикалық қызмет түрлеріне сәйкес субъект қызмет көрсететін өңірдегі (астанада, облыста, республикалық маңызы бар қалада) өндірістік персоналдың орташа айлық жалақысынан асып кеткен кезде, өтінім берудің алдындағы бір жылдағы немесе жылдың басынан бастап қалыптасқан төртінші тоқсандағы және (немесе) осы Қағидаларда айқындалған орташа айлық жалақының орташа өлшенген көрсеткішінен жоғары статистика деректері бойынша қалыптасқан Қазақстан Республикасының әлеуметтік-экономикалық даму болжамының көрсеткіштерін (инфляция) ескере отырып, қолданыстағы тарифтерде қабылданған орташа айлық жалақыны негізге ала отырып айқындалатын өндірістік персоналдың жалақысы есепке алынады.</w:t>
      </w:r>
    </w:p>
    <w:bookmarkEnd w:id="50"/>
    <w:bookmarkStart w:name="z62" w:id="51"/>
    <w:p>
      <w:pPr>
        <w:spacing w:after="0"/>
        <w:ind w:left="0"/>
        <w:jc w:val="both"/>
      </w:pPr>
      <w:r>
        <w:rPr>
          <w:rFonts w:ascii="Times New Roman"/>
          <w:b w:val="false"/>
          <w:i w:val="false"/>
          <w:color w:val="000000"/>
          <w:sz w:val="28"/>
        </w:rPr>
        <w:t>
      Субъектінің қолданыстағы тарифтік сметасында экологиялық апат және радиациялық тәуекел аймақтарында тұрғаны үшін қосымша төлемдер болмаған жағдайда орташа айлық жалақыға Қазақстан Республикасының заңнамасында белгіленген тиісті қосымша төлемдер қолданылады.</w:t>
      </w:r>
    </w:p>
    <w:bookmarkEnd w:id="51"/>
    <w:bookmarkStart w:name="z63" w:id="52"/>
    <w:p>
      <w:pPr>
        <w:spacing w:after="0"/>
        <w:ind w:left="0"/>
        <w:jc w:val="both"/>
      </w:pPr>
      <w:r>
        <w:rPr>
          <w:rFonts w:ascii="Times New Roman"/>
          <w:b w:val="false"/>
          <w:i w:val="false"/>
          <w:color w:val="000000"/>
          <w:sz w:val="28"/>
        </w:rPr>
        <w:t>
      Қуаттылығы аз табиғи монополиялар субъектілерінің өндірістік персоналының Қазақстан Республикасының әлеуметтік-экономикалық даму болжамының (инфляция) көрсеткіштері ескеріле отырып, қолданыстағы тарифтерде қабылданған орташа айлық жалақыны негізге ала отырып айқындалған жалақысы жыл сайын тиісті қаржы жылына арналған республикалық бюджет туралы Қазақстан Республикасының Заңында белгіленетін жалақының ең төмен мөлшерінің екі еселенген деңгейінен асып кеткен кезде Қазақстан Республикасының әлеуметтік-экономикалық даму болжамының (инфляция) көрсеткіштері ескеріле отырып, қолданыстағы тарифтерде қабылданған орташа айлық жалақыны негізге ала отырып айқындалатын, өндірістік персоналдың жалақысы есеп алынады;";</w:t>
      </w:r>
    </w:p>
    <w:bookmarkEnd w:id="52"/>
    <w:bookmarkStart w:name="z64" w:id="53"/>
    <w:p>
      <w:pPr>
        <w:spacing w:after="0"/>
        <w:ind w:left="0"/>
        <w:jc w:val="both"/>
      </w:pPr>
      <w:r>
        <w:rPr>
          <w:rFonts w:ascii="Times New Roman"/>
          <w:b w:val="false"/>
          <w:i w:val="false"/>
          <w:color w:val="000000"/>
          <w:sz w:val="28"/>
        </w:rPr>
        <w:t xml:space="preserve">
      631-тармақтың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53"/>
    <w:bookmarkStart w:name="z65" w:id="54"/>
    <w:p>
      <w:pPr>
        <w:spacing w:after="0"/>
        <w:ind w:left="0"/>
        <w:jc w:val="both"/>
      </w:pPr>
      <w:r>
        <w:rPr>
          <w:rFonts w:ascii="Times New Roman"/>
          <w:b w:val="false"/>
          <w:i w:val="false"/>
          <w:color w:val="000000"/>
          <w:sz w:val="28"/>
        </w:rPr>
        <w:t>
      "1. әкімшілік персоналдың еңбегіне ақы төлеуге арналған шығыстар субъект персоналының нақты санына, бірақ нормативтік санынан аспайтын және Қазақстан Республикасының әлеуметтік-экономикалық даму болжамының көрсеткіштерін (инфляция) ескере отырып, қолданыстағы тарифтерде қабылданған орташа айлық жалақыға немесе субъект персоналының нормативтік санынан аспайтын нақты санына және субъект қызмет көрсететін өңірде (астанада, облыста, республикалық маңызы бар қалада) төлемақы, өтінім берудің алдындағы қалыптасқан бір жылдағы немесе жылдың басынан бастап төртінші тоқсандағы статистика деректері бойынша қалыптасқан экономикалық қызмет түрлеріне сәйкес айқындалады.</w:t>
      </w:r>
    </w:p>
    <w:bookmarkEnd w:id="54"/>
    <w:bookmarkStart w:name="z66" w:id="55"/>
    <w:p>
      <w:pPr>
        <w:spacing w:after="0"/>
        <w:ind w:left="0"/>
        <w:jc w:val="both"/>
      </w:pPr>
      <w:r>
        <w:rPr>
          <w:rFonts w:ascii="Times New Roman"/>
          <w:b w:val="false"/>
          <w:i w:val="false"/>
          <w:color w:val="000000"/>
          <w:sz w:val="28"/>
        </w:rPr>
        <w:t>
      Бұл ретте сумен жабдықтау және (немесе) су бұру саласында реттеліп көрсетілетін қызметтерді ұсынатын табиғи монополия субъектілері үшін тарифті қалыптастыру кезінде өндірістік персоналдың еңбегіне ақы төлеуге арналған шығыстар субъект персоналының нақты, бірақ нормативтік санынан, Қазақстан Республикасының әлеуметтік-экономикалық даму болжамының көрсеткіштерін (инфляция) ескере отырып, қолданыстағы тарифтерде қабылданған орташа айлық жалақыдан аспайтын шығыстарды немесе субъект персоналының нормативтік санынан аспайтын нақты санына және субъект қызмет көрсететін өңірдегі (астанада, облыста, республикалық маңызы бар қалада) берілетін бір жылдағы немесе жылдың басынан бастап қалыптасқан төртінші тоқсандағы статистика деректері бойынша қалыптасқан электр энергиясын беру, жылу энергиясын өндіру, беру, бөлу және (немесе) өткізу салаларында қызмет көрсететін орташа айлық жалақысына сүйене отырып қамтиды.</w:t>
      </w:r>
    </w:p>
    <w:bookmarkEnd w:id="55"/>
    <w:bookmarkStart w:name="z67" w:id="56"/>
    <w:p>
      <w:pPr>
        <w:spacing w:after="0"/>
        <w:ind w:left="0"/>
        <w:jc w:val="both"/>
      </w:pPr>
      <w:r>
        <w:rPr>
          <w:rFonts w:ascii="Times New Roman"/>
          <w:b w:val="false"/>
          <w:i w:val="false"/>
          <w:color w:val="000000"/>
          <w:sz w:val="28"/>
        </w:rPr>
        <w:t>
      Өтінім берудің алдындағы жылдың басынан бастап қалыптасқан бір жылдағы немесе төртінші тоқсандағы статистика деректері бойынша қалыптасқан экономикалық қызмет түрлеріне сәйкес субъект қызметтер көрсететін өңірдегі (астанадағы, облыстағы, республикалық маңызы бар қаладағы) әкімшілік персоналдың орташа айлық жалақысы негізге алына отырып айқындалған әкімшілік персоналдың жалақысы асып кеткен жағдайда субъект қызмет көрсететін өңірде (астанада, облыста, республикалық маңызы бар қалада) орташа айлық атаулы жалақы, өтінім берудің алдындағы жылдағы статистика деректері бойынша қалыптасқан, субъект өтінім берудің алдындағы жылдағы статистика деректері бойынша қалыптасқан қызметтер көрсететін өңірдегі (астанада, облыста, республикалық маңызы бар қалада) орташа айлық атаулы жалақы ескеріледі.</w:t>
      </w:r>
    </w:p>
    <w:bookmarkEnd w:id="56"/>
    <w:bookmarkStart w:name="z68" w:id="57"/>
    <w:p>
      <w:pPr>
        <w:spacing w:after="0"/>
        <w:ind w:left="0"/>
        <w:jc w:val="both"/>
      </w:pPr>
      <w:r>
        <w:rPr>
          <w:rFonts w:ascii="Times New Roman"/>
          <w:b w:val="false"/>
          <w:i w:val="false"/>
          <w:color w:val="000000"/>
          <w:sz w:val="28"/>
        </w:rPr>
        <w:t xml:space="preserve">
      Субъект екі және одан да көп өңірлерде (астанада, облыста, республикалық маңызы бар қалаларда) реттелетін қызметтер көрсеткен және бірыңғай тариф бекітілген жағдайда, тарифті қалыптастыру кезінде әкімшілік персоналдың еңбегіне ақы төлеуге арналған шығыстар нақты санына, бірақ субъект персоналының нормативтік санынан аспайтын, қолданыстағыларда қабылданған орташа айлық жалақыға сүйене отырып, тарифтің шығыс бөлігіне енгізіледі Қазақстан Республикасының әлеуметтік-экономикалық даму болжамының (инфляция) көрсеткіштерін ескере отырып немесе нақты санына қарай тарифтер, Заңның </w:t>
      </w:r>
      <w:r>
        <w:rPr>
          <w:rFonts w:ascii="Times New Roman"/>
          <w:b w:val="false"/>
          <w:i w:val="false"/>
          <w:color w:val="000000"/>
          <w:sz w:val="28"/>
        </w:rPr>
        <w:t>5-бабы</w:t>
      </w:r>
      <w:r>
        <w:rPr>
          <w:rFonts w:ascii="Times New Roman"/>
          <w:b w:val="false"/>
          <w:i w:val="false"/>
          <w:color w:val="000000"/>
          <w:sz w:val="28"/>
        </w:rPr>
        <w:t xml:space="preserve"> 1-тармағының 3), 4) және 14) тармақшаларында көрсетілген реттеліп көрсетілетін қызметтерді көрсететін субъектілер үшін көзделген экономикалық қызмет түрлеріне сәйкес реттеліп көрсетілетін өңірлерде (астанада, облыста, республикалық маңызы бар қалаларда) көрсетілетін персоналдың нормативтік санынан және орташа айлық жалақының орташа өлшенген көрсеткішінен аспайтын, өтінім берудің алдындағы жылдың басынан бастап қалыптасқан бір жылдағы немесе төртінші тоқсандағы статистика деректері бойынша қалыптасқан және формула бойынша айқындалады:</w:t>
      </w:r>
    </w:p>
    <w:bookmarkEnd w:id="57"/>
    <w:bookmarkStart w:name="z69" w:id="58"/>
    <w:p>
      <w:pPr>
        <w:spacing w:after="0"/>
        <w:ind w:left="0"/>
        <w:jc w:val="both"/>
      </w:pPr>
      <w:r>
        <w:rPr>
          <w:rFonts w:ascii="Times New Roman"/>
          <w:b w:val="false"/>
          <w:i w:val="false"/>
          <w:color w:val="000000"/>
          <w:sz w:val="28"/>
        </w:rPr>
        <w:t>
      Wcp = (Wp1*Pp1) + (Wp2*Pp2) + , мұнда:  Pp1+Pp2+</w:t>
      </w:r>
    </w:p>
    <w:bookmarkEnd w:id="58"/>
    <w:bookmarkStart w:name="z70" w:id="59"/>
    <w:p>
      <w:pPr>
        <w:spacing w:after="0"/>
        <w:ind w:left="0"/>
        <w:jc w:val="both"/>
      </w:pPr>
      <w:r>
        <w:rPr>
          <w:rFonts w:ascii="Times New Roman"/>
          <w:b w:val="false"/>
          <w:i w:val="false"/>
          <w:color w:val="000000"/>
          <w:sz w:val="28"/>
        </w:rPr>
        <w:t xml:space="preserve">
      Wcp – Заңның </w:t>
      </w:r>
      <w:r>
        <w:rPr>
          <w:rFonts w:ascii="Times New Roman"/>
          <w:b w:val="false"/>
          <w:i w:val="false"/>
          <w:color w:val="000000"/>
          <w:sz w:val="28"/>
        </w:rPr>
        <w:t>5-бабы</w:t>
      </w:r>
      <w:r>
        <w:rPr>
          <w:rFonts w:ascii="Times New Roman"/>
          <w:b w:val="false"/>
          <w:i w:val="false"/>
          <w:color w:val="000000"/>
          <w:sz w:val="28"/>
        </w:rPr>
        <w:t xml:space="preserve"> 1-тармағының 3), 4) және 14) тармақшаларында көрсетілген реттеліп көрсетілетін қызметтерді көрсететін субъектілер үшін көзделген экономикалық қызмет түрлері бойынша орташа айлық жалақының орташа өлшенген көрсеткіші;</w:t>
      </w:r>
    </w:p>
    <w:bookmarkEnd w:id="59"/>
    <w:bookmarkStart w:name="z71" w:id="60"/>
    <w:p>
      <w:pPr>
        <w:spacing w:after="0"/>
        <w:ind w:left="0"/>
        <w:jc w:val="both"/>
      </w:pPr>
      <w:r>
        <w:rPr>
          <w:rFonts w:ascii="Times New Roman"/>
          <w:b w:val="false"/>
          <w:i w:val="false"/>
          <w:color w:val="000000"/>
          <w:sz w:val="28"/>
        </w:rPr>
        <w:t xml:space="preserve">
      Wp1, Wp2 – Заңның </w:t>
      </w:r>
      <w:r>
        <w:rPr>
          <w:rFonts w:ascii="Times New Roman"/>
          <w:b w:val="false"/>
          <w:i w:val="false"/>
          <w:color w:val="000000"/>
          <w:sz w:val="28"/>
        </w:rPr>
        <w:t>5-бабы</w:t>
      </w:r>
      <w:r>
        <w:rPr>
          <w:rFonts w:ascii="Times New Roman"/>
          <w:b w:val="false"/>
          <w:i w:val="false"/>
          <w:color w:val="000000"/>
          <w:sz w:val="28"/>
        </w:rPr>
        <w:t xml:space="preserve"> 1-тармағының 3), 4) және 14) тармақшаларында көрсетілген реттеліп көрсетілетін қызметтерді көрсететін субъектілер үшін көзделген экономикалық қызмет түрлері бойынша орташа айлық жалақы өтінім берудің алдындағы І өңірдегі (астанада облыста, республикалық маңызы бар қалада) бір жылдағы немесе жылдың басынан бастап қалыптасқан төртінші тоқсандағы статистика деректері бойынша;</w:t>
      </w:r>
    </w:p>
    <w:bookmarkEnd w:id="60"/>
    <w:bookmarkStart w:name="z72" w:id="61"/>
    <w:p>
      <w:pPr>
        <w:spacing w:after="0"/>
        <w:ind w:left="0"/>
        <w:jc w:val="both"/>
      </w:pPr>
      <w:r>
        <w:rPr>
          <w:rFonts w:ascii="Times New Roman"/>
          <w:b w:val="false"/>
          <w:i w:val="false"/>
          <w:color w:val="000000"/>
          <w:sz w:val="28"/>
        </w:rPr>
        <w:t>
      Pp1, Pp2 – өтінім берудің алдындағы i-өңірдегі (астанадағы, облыстағы, республикалық маңызы бар қаладағы) бір жыл немесе жылдың басынан қалыптасқан төртінші тоқсан үшін субъектінің нақты іске қосылған саны.</w:t>
      </w:r>
    </w:p>
    <w:bookmarkEnd w:id="61"/>
    <w:bookmarkStart w:name="z73" w:id="62"/>
    <w:p>
      <w:pPr>
        <w:spacing w:after="0"/>
        <w:ind w:left="0"/>
        <w:jc w:val="both"/>
      </w:pPr>
      <w:r>
        <w:rPr>
          <w:rFonts w:ascii="Times New Roman"/>
          <w:b w:val="false"/>
          <w:i w:val="false"/>
          <w:color w:val="000000"/>
          <w:sz w:val="28"/>
        </w:rPr>
        <w:t xml:space="preserve">
      Қазақстан Республикасының әлеуметтік-экономикалық даму болжамының көрсеткіштерін ескере отырып, қолданыстағы тарифтерде қабылданған орташа айлық жалақыны негізге ала отырып айқындалған әкімшілік персоналдың жалақысы Заңның </w:t>
      </w:r>
      <w:r>
        <w:rPr>
          <w:rFonts w:ascii="Times New Roman"/>
          <w:b w:val="false"/>
          <w:i w:val="false"/>
          <w:color w:val="000000"/>
          <w:sz w:val="28"/>
        </w:rPr>
        <w:t>5-бабы</w:t>
      </w:r>
      <w:r>
        <w:rPr>
          <w:rFonts w:ascii="Times New Roman"/>
          <w:b w:val="false"/>
          <w:i w:val="false"/>
          <w:color w:val="000000"/>
          <w:sz w:val="28"/>
        </w:rPr>
        <w:t xml:space="preserve"> 1-тармағының 3), 4) және 14) тармақшаларында көрсетілген реттеліп көрсетілетін қызметтерді көрсететін субъектілер үшін көрсетілген экономикалық қызмет түрлеріне сәйкес қызметтер көрсететін субъект өңірдегі (астанада, облыста, республикалық маңызы бар қалада) әкімшілік персоналдың орташа айлық жалақысынан асып кеткен кезде бір жылдағы немесе жыл басынан бастап қалыптасқан төртінші тоқсандағы статистика деректері бойынша өтінім берудің алдындағы және (немесе) осы Қағидаларда айқындалған орташа айлық жалақының орташа өлшенген көрсеткішінен жоғары Қазақстан Республикасының әлеуметтік-экономикалық даму болжамының көрсеткіштерін ескере отырып, қолданыстағы тарифтерде қабылданған орташа айлық жалақыны негізге ала отырып айқындалатын әкімшілік персоналдың жалақысы (инфляция) ескеріледі;</w:t>
      </w:r>
    </w:p>
    <w:bookmarkEnd w:id="62"/>
    <w:bookmarkStart w:name="z74" w:id="63"/>
    <w:p>
      <w:pPr>
        <w:spacing w:after="0"/>
        <w:ind w:left="0"/>
        <w:jc w:val="both"/>
      </w:pPr>
      <w:r>
        <w:rPr>
          <w:rFonts w:ascii="Times New Roman"/>
          <w:b w:val="false"/>
          <w:i w:val="false"/>
          <w:color w:val="000000"/>
          <w:sz w:val="28"/>
        </w:rPr>
        <w:t>
      Субъектінің қолданыстағы тарифтік сметасында экологиялық апат және радиациялық тәуекел аймақтарында тұрғаны үшін қосымша төлемдер болмаған жағдайда орташа айлық жалақыға Қазақстан Республикасының заңнамасында белгіленген тиісті қосымша төлемдер қолданылады.";</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644-тармағы</w:t>
      </w:r>
      <w:r>
        <w:rPr>
          <w:rFonts w:ascii="Times New Roman"/>
          <w:b w:val="false"/>
          <w:i w:val="false"/>
          <w:color w:val="000000"/>
          <w:sz w:val="28"/>
        </w:rPr>
        <w:t xml:space="preserve"> мынадай редакцияда жазылсын:</w:t>
      </w:r>
    </w:p>
    <w:bookmarkStart w:name="z76" w:id="64"/>
    <w:p>
      <w:pPr>
        <w:spacing w:after="0"/>
        <w:ind w:left="0"/>
        <w:jc w:val="both"/>
      </w:pPr>
      <w:r>
        <w:rPr>
          <w:rFonts w:ascii="Times New Roman"/>
          <w:b w:val="false"/>
          <w:i w:val="false"/>
          <w:color w:val="000000"/>
          <w:sz w:val="28"/>
        </w:rPr>
        <w:t>
      "644. Жекелеген бағыттар, жүктердің түрлері, жылжымалы құрамның типтері бойынша және тасудың арақашықтығына қарай, магистральдық теміржол желілерінің көрсетілетін қызметтеріне арналған тарифтерге ең төмен индекс түрінде айқындалған тарифтің ең төмен деңгейін уәкілетті органның ведомствосы мынадай формула бойынша айқындайды:</w:t>
      </w:r>
    </w:p>
    <w:bookmarkEnd w:id="64"/>
    <w:bookmarkStart w:name="z77" w:id="65"/>
    <w:p>
      <w:pPr>
        <w:spacing w:after="0"/>
        <w:ind w:left="0"/>
        <w:jc w:val="both"/>
      </w:pPr>
      <w:r>
        <w:rPr>
          <w:rFonts w:ascii="Times New Roman"/>
          <w:b w:val="false"/>
          <w:i w:val="false"/>
          <w:color w:val="000000"/>
          <w:sz w:val="28"/>
        </w:rPr>
        <w:t>
      Imin = ((Шt-At) + Шt қауіпсіздік + Шt қарыз) – Шшартты-тұрақты t) /Кt, мұндағы:</w:t>
      </w:r>
    </w:p>
    <w:bookmarkEnd w:id="65"/>
    <w:bookmarkStart w:name="z78" w:id="66"/>
    <w:p>
      <w:pPr>
        <w:spacing w:after="0"/>
        <w:ind w:left="0"/>
        <w:jc w:val="both"/>
      </w:pPr>
      <w:r>
        <w:rPr>
          <w:rFonts w:ascii="Times New Roman"/>
          <w:b w:val="false"/>
          <w:i w:val="false"/>
          <w:color w:val="000000"/>
          <w:sz w:val="28"/>
        </w:rPr>
        <w:t>
      Imin – жекелеген бағыттар, жүктердің түрлері, жылжымалы құрамның типтері бойынша және тасудың арақашықтығына қарай, магистральдық теміржол желілерінің көрсетілетін қызметтеріне арналған тарифтерге ең төмен индекс түрінде айқындалған тарифтің ең төмен деңгейі;</w:t>
      </w:r>
    </w:p>
    <w:bookmarkEnd w:id="66"/>
    <w:bookmarkStart w:name="z79" w:id="67"/>
    <w:p>
      <w:pPr>
        <w:spacing w:after="0"/>
        <w:ind w:left="0"/>
        <w:jc w:val="both"/>
      </w:pPr>
      <w:r>
        <w:rPr>
          <w:rFonts w:ascii="Times New Roman"/>
          <w:b w:val="false"/>
          <w:i w:val="false"/>
          <w:color w:val="000000"/>
          <w:sz w:val="28"/>
        </w:rPr>
        <w:t>
      Шt – жекелеген бағыттар, жүктердің түрлері, жылжымалы құрамның типтері бойынша және тасудың арақашықтығына қарай, магистральдық теміржол желілерінің көрсетілетін қызметтерін ұсынумен байланысты, t жылға бекітілген тарифте ескерілген субъект шығыстарының сомасы, теңге;</w:t>
      </w:r>
    </w:p>
    <w:bookmarkEnd w:id="67"/>
    <w:bookmarkStart w:name="z80" w:id="68"/>
    <w:p>
      <w:pPr>
        <w:spacing w:after="0"/>
        <w:ind w:left="0"/>
        <w:jc w:val="both"/>
      </w:pPr>
      <w:r>
        <w:rPr>
          <w:rFonts w:ascii="Times New Roman"/>
          <w:b w:val="false"/>
          <w:i w:val="false"/>
          <w:color w:val="000000"/>
          <w:sz w:val="28"/>
        </w:rPr>
        <w:t>
      At – t жылға бекітілген тарифте ескерілген амортизациялық аударымдар, теңге;</w:t>
      </w:r>
    </w:p>
    <w:bookmarkEnd w:id="68"/>
    <w:bookmarkStart w:name="z81" w:id="69"/>
    <w:p>
      <w:pPr>
        <w:spacing w:after="0"/>
        <w:ind w:left="0"/>
        <w:jc w:val="both"/>
      </w:pPr>
      <w:r>
        <w:rPr>
          <w:rFonts w:ascii="Times New Roman"/>
          <w:b w:val="false"/>
          <w:i w:val="false"/>
          <w:color w:val="000000"/>
          <w:sz w:val="28"/>
        </w:rPr>
        <w:t>
      Шt қауіпсіздік – инвестициялық жобаларды іске асыру бойынша қауіпсіздікті қамтамасыз етуге бағытталған, субъектінің пайдасы қаржыландыру көзі болып табылатын, t жылға бекітілген тарифте ескерілген субъект шығындары, теңге;</w:t>
      </w:r>
    </w:p>
    <w:bookmarkEnd w:id="69"/>
    <w:bookmarkStart w:name="z82" w:id="70"/>
    <w:p>
      <w:pPr>
        <w:spacing w:after="0"/>
        <w:ind w:left="0"/>
        <w:jc w:val="both"/>
      </w:pPr>
      <w:r>
        <w:rPr>
          <w:rFonts w:ascii="Times New Roman"/>
          <w:b w:val="false"/>
          <w:i w:val="false"/>
          <w:color w:val="000000"/>
          <w:sz w:val="28"/>
        </w:rPr>
        <w:t>
      Шt қарыз – инвестициялық жобаларға бағытталған, қарыз қаражатты тартумен іске асырылатын, субъектінің пайдасы қаржыландыру көзі болып табылатын, t жылға бекітілген тарифте ескерілген субъект шығындары, теңге;</w:t>
      </w:r>
    </w:p>
    <w:bookmarkEnd w:id="70"/>
    <w:bookmarkStart w:name="z83" w:id="71"/>
    <w:p>
      <w:pPr>
        <w:spacing w:after="0"/>
        <w:ind w:left="0"/>
        <w:jc w:val="both"/>
      </w:pPr>
      <w:r>
        <w:rPr>
          <w:rFonts w:ascii="Times New Roman"/>
          <w:b w:val="false"/>
          <w:i w:val="false"/>
          <w:color w:val="000000"/>
          <w:sz w:val="28"/>
        </w:rPr>
        <w:t>
      Ш шартты-тұрақты t – жекелеген бағыттар, жүктердің түрлері, жылжымалы құрамның типтері бойынша және тасудың арақашықтығына қарай, магистральдық теміржол желілерінің көрсетілетін қызметтерін ұсынумен байланысты, t жылға бекітілген тарифте ескерілген субъектінің шартты-тұрақты шығыстарының сомасы, теңге;</w:t>
      </w:r>
    </w:p>
    <w:bookmarkEnd w:id="71"/>
    <w:bookmarkStart w:name="z84" w:id="72"/>
    <w:p>
      <w:pPr>
        <w:spacing w:after="0"/>
        <w:ind w:left="0"/>
        <w:jc w:val="both"/>
      </w:pPr>
      <w:r>
        <w:rPr>
          <w:rFonts w:ascii="Times New Roman"/>
          <w:b w:val="false"/>
          <w:i w:val="false"/>
          <w:color w:val="000000"/>
          <w:sz w:val="28"/>
        </w:rPr>
        <w:t>
      Kt – магистральдық теміржол желілерінің көрсетілетін қызметтерін ұсынудан түсетін, t жылға бекітілген тарифте ескерілген кірістің болжамды сомасы, теңге.";</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95-қосымша</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140-қосымша</w:t>
      </w: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142-қосымша</w:t>
      </w:r>
      <w:r>
        <w:rPr>
          <w:rFonts w:ascii="Times New Roman"/>
          <w:b w:val="false"/>
          <w:i w:val="false"/>
          <w:color w:val="000000"/>
          <w:sz w:val="28"/>
        </w:rPr>
        <w:t xml:space="preserve">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редакцияда жазылсын.".</w:t>
      </w:r>
    </w:p>
    <w:bookmarkStart w:name="z88" w:id="73"/>
    <w:p>
      <w:pPr>
        <w:spacing w:after="0"/>
        <w:ind w:left="0"/>
        <w:jc w:val="both"/>
      </w:pPr>
      <w:r>
        <w:rPr>
          <w:rFonts w:ascii="Times New Roman"/>
          <w:b w:val="false"/>
          <w:i w:val="false"/>
          <w:color w:val="000000"/>
          <w:sz w:val="28"/>
        </w:rPr>
        <w:t>
      2. Қазақстан Республикасы Ұлттық экономика министрлігінің Табиғи монополияларды реттеу комитеті Қазақстан Республикасының заңнамасында белгіленген тәртіппен осы бұйрықтың Қазақстан Республикасы Әділет министрлігінде мемлекеттік тіркелуін және оның алғашқы ресми жарияланған күнінен кейін Қазақстан Республикасы Ұлттық экономика министрлігінің интернет-ресурсында орналастырылуын қамтамасыз етсін.</w:t>
      </w:r>
    </w:p>
    <w:bookmarkEnd w:id="73"/>
    <w:bookmarkStart w:name="z89" w:id="7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74"/>
    <w:bookmarkStart w:name="z90" w:id="75"/>
    <w:p>
      <w:pPr>
        <w:spacing w:after="0"/>
        <w:ind w:left="0"/>
        <w:jc w:val="both"/>
      </w:pPr>
      <w:r>
        <w:rPr>
          <w:rFonts w:ascii="Times New Roman"/>
          <w:b w:val="false"/>
          <w:i w:val="false"/>
          <w:color w:val="000000"/>
          <w:sz w:val="28"/>
        </w:rPr>
        <w:t>
      4. Осы бұйрық алғаш ресми жарияланған күннен кейін күнтізбелік он күн өткен соң қолданысқа енгізіледі.</w:t>
      </w:r>
    </w:p>
    <w:bookmarkEnd w:id="7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Премьер-Министрінің орынбасары</w:t>
            </w:r>
          </w:p>
          <w:p>
            <w:pPr>
              <w:spacing w:after="20"/>
              <w:ind w:left="20"/>
              <w:jc w:val="both"/>
            </w:pPr>
            <w:r>
              <w:rPr>
                <w:rFonts w:ascii="Times New Roman"/>
                <w:b w:val="false"/>
                <w:i/>
                <w:color w:val="000000"/>
                <w:sz w:val="20"/>
              </w:rPr>
              <w:t xml:space="preserve"> – Ұлттық экономика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2026 жылғы 28 қыркүйектегі</w:t>
            </w:r>
            <w:r>
              <w:br/>
            </w:r>
            <w:r>
              <w:rPr>
                <w:rFonts w:ascii="Times New Roman"/>
                <w:b w:val="false"/>
                <w:i w:val="false"/>
                <w:color w:val="000000"/>
                <w:sz w:val="20"/>
              </w:rPr>
              <w:t>№ 157 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Тарифтерді қалыптастыру</w:t>
            </w:r>
            <w:r>
              <w:br/>
            </w:r>
            <w:r>
              <w:rPr>
                <w:rFonts w:ascii="Times New Roman"/>
                <w:b w:val="false"/>
                <w:i w:val="false"/>
                <w:color w:val="000000"/>
                <w:sz w:val="20"/>
              </w:rPr>
              <w:t>қағидаларына</w:t>
            </w:r>
            <w:r>
              <w:br/>
            </w:r>
            <w:r>
              <w:rPr>
                <w:rFonts w:ascii="Times New Roman"/>
                <w:b w:val="false"/>
                <w:i w:val="false"/>
                <w:color w:val="000000"/>
                <w:sz w:val="20"/>
              </w:rPr>
              <w:t>95-қосымша</w:t>
            </w:r>
          </w:p>
        </w:tc>
      </w:tr>
    </w:tbl>
    <w:bookmarkStart w:name="z94" w:id="76"/>
    <w:p>
      <w:pPr>
        <w:spacing w:after="0"/>
        <w:ind w:left="0"/>
        <w:jc w:val="left"/>
      </w:pPr>
      <w:r>
        <w:rPr>
          <w:rFonts w:ascii="Times New Roman"/>
          <w:b/>
          <w:i w:val="false"/>
          <w:color w:val="000000"/>
        </w:rPr>
        <w:t xml:space="preserve"> Жалпы және әкімшілік шығыстар</w:t>
      </w:r>
    </w:p>
    <w:bookmarkEnd w:id="76"/>
    <w:bookmarkStart w:name="z95" w:id="77"/>
    <w:p>
      <w:pPr>
        <w:spacing w:after="0"/>
        <w:ind w:left="0"/>
        <w:jc w:val="both"/>
      </w:pPr>
      <w:r>
        <w:rPr>
          <w:rFonts w:ascii="Times New Roman"/>
          <w:b w:val="false"/>
          <w:i w:val="false"/>
          <w:color w:val="000000"/>
          <w:sz w:val="28"/>
        </w:rPr>
        <w:t>
      мың теңге</w:t>
      </w:r>
    </w:p>
    <w:bookmarkEnd w:id="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Нысан коды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 коды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Бөлек есеп-ке алуды жүргізу мақсатында қызмет көрсетк</w:t>
            </w:r>
            <w:r>
              <w:rPr>
                <w:rFonts w:ascii="Times New Roman"/>
                <w:b/>
                <w:i w:val="false"/>
                <w:color w:val="000000"/>
                <w:sz w:val="20"/>
              </w:rPr>
              <w:t>ішінің коды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Операция коды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Бап коды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Баптардың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 N</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және әкімшілік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ЕТҚ-ға кіретін, әкімшілік персоналға төлемдер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ЕТҚ-ға кірмейтін, әкімшілік персоналға төлемдер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ақы төлеуден аударымдар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органмен келісілген әкімшілік персоналдың біліктілігін арттыру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құны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Оқытудың жүргізу кезінде үй-жайларды жалдау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 ішіндегі тәуліктік ақы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Елден тыс тәуліктік ақы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Визалар ресімдеу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жүру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персоналдың іссапарлары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 ішіндегі тәуліктік ақы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Елден тыс тәуліктік ақы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Визаларды ресімдеу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жүруі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Офистік үй-жайларды ұстау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Офистік үй-жайлардың (орнатылған жабдықтарды (мәселен лифт), қауіпсіздік жүйелерін, инженерлік желілерді қоса) тозуы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Офистік үй-жайларды жалдау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қызметтер (электр энергиясы, жылу энергиясы, суға және кәрізге арналған қызметтер, қоқыстан тазалау)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Офистік үй-жайларды тазалау (персоналды, керек-саймандарды, жуғыш заттарды қоса)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Офистік үй-жайларға, орнатылған жабдықтарға қызмет көрсету (персоналды, құрал-саймандарды, материалдық шығындарды қоса)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Офистік үй-жайларды, орнатылған жабдықтарды жөндеу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Офистік үй-жайларды (персоналды, күзет-өрт дабылын, бейнебақылау құралдарын қоса) күзету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Офис аумағын көріктендіру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Телекоммуникациялық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Жұмылдырушы жолсеріктік байланыс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Байланыстың басқа түрлері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Кабельдік теледидар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Телекоммуникациялық жабдықты (электрондық желіні қоса) баптау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кешенін ұстау және пайдалану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кешенінің тозуы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Автокөліктерді, гараждарды жалдау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Гараждарды ұстау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Автокөлікке (персоналды, материалдық шығындарды қоса) қызмет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құралдары иелерінің ГПО бойынша міндетті сақтандыру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Автокөлікті тексеру мен жөндеу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алынған автокөлікті тексеру мен жөндеу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Гараждарды жөндеу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Диспетчерлік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кешенінің аумағын көріктендіру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жұмысын материалдық-техникалық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пайдаланатын негізгі жабдықтардың тозуы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пайдаланатын негізгі құралдардың жалға алынуы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қамтамасыз етудің амортизациясы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қамтамасыз етуді сүйемелдеу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 ұстау және оларға қызмет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 жөндеу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Кеңселік тауарлар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Кеңселік (поштаға, шабарманға арналған)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БАҚ-тағы жарияланымдар бойынша шығыстар (жарнамалық сипаттан басқа)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басылымдарға жазылу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Құқықтық-анықтамалық жүйелерге қол жеткізу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Бланкілік өнімдер, нормативтік-әдістемелік нұсқаулар, менеджмент жөніндегі арнайы әдебиеттер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Мөрлер, мөртабандар дайындау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тілден екінші тілге аудару жөніндегі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 қызметтері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Нотариалдық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ҚР-дың заңнамасына сәйкес қызметкерлерге тегін берілетін арнайы киімдер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Сайтты ұстау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персоналдың жол жүруі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қала ішіндегі қоғамдық көлікте жол билеттері бойынша жол жүруі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3, 3К нысаны бойынша жолаушылар поездарында жол жүруі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техникасы мен еңбекті қорғау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Өртсөндіргіштерді жөндеу, толтыру, қайта зарядттау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орындарын аттестаттау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 мен ЕҚ жататын ТМҚ (арнайы киімдер, аяқкиімдер, жеке қорғау құралдары, сүт, дәрі қобдишалары және басқалар)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құрал-жабдықтарды тексеру (қазандық қадағалау, энергия қадағалау объектілері және басқалар)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медициналық тексеру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Метрология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СИ-ді тексеру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СИ-ді калибрлеу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СИ-ді пломбалау және сертификаттау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Градуировка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басқару жүйесі мен құралдарын құру және жетілдіру бойынша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органмен келісілген әкімшілік басқару жүйесі мен құралдарын құру және жетілдіру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Өкілдік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түскі астар, кешкі астар, кофе-брейктер, фуршеттер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Кәдесыйларды, естелік сыйлықтарды сатып алу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Автокөлікпен қызмет көрсету (сыртқы)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Аудармашылардың қызметтеріне ақы төлеу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Залды жалға алу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Өкілдіктерді ұстау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ЕТҚ-ға кіретін Өкілдіктердің персоналына төлемдер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ЕТҚ-ға кірмейтін Өкілдік персоналына төлемдер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ақы төлеуден аударымдар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Консультациялық және ақпараттық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Консультациялық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Маркетингтік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және ақпараттық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қызметтері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қызметтері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 салығы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құралдарына арналған салық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міндетті төлемдер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есебіне тепе-тең жатқызу әдісі кезінде есепке жатқызылмаған ҚҚС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РФ заңнамасында көзделген салықтық төлемдер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рейтинг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Листингтік алым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ұстаушыларының тізілімін жүргізу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ынтымақтастық ұйымдарына қатысу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көлігінің өңірлік ынтымақтастығының ұйымдарына мүшелік жарналар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Тарифтерді қалыптастыру кезінде ескерілмейтін жалпы және әкімшілік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Тарифтерді қалыптастыру кезінде ескерілмейтін жалпы және әкімшілік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кестедегі лауазымдық жалақынының ең төменгі деңгейінен 15 есе асатын еңбекке ақы төлеу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кестедегі лауазымдық жалақынының ең төменгі деңгейінен 15 есе асатын еңбекке ақы төлеуден аударымдар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заңнамасына сәйкес еңбекақы төлеу жүйесінде көзделмеген еңбек жағдайлары үшін қосымша төлемдер және үстемеақылар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ұйымдарында оқитын қызметкерлердің демалыстарына ақы төлеу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қорытындысы бойынша сыйлықақы беру және сыйақының басқа да нысандары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Қызметкерлерге қосымша берілген демалыстарына ақы төлеу (заңнамада көзделгеннен тыс)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еңбек демалысына өтемақы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жарақаттар бойынша төлемдер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Рационализаторлық ұсыныстарды арналған төлемдерді қоса, өндірістің өнертапқыштығы мен рационализаторлығына байланысты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сипаттағы төлемдер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Персоналдың тұруы үшін тұрғын үй ғимараттарды жалдау бойынша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Мерекелік, мәдени-бұқаралық және спорттық іс-шараларды өткізуге арналған шығындар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саланың объектілерін ұстау және пайдалану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Демеушілік көмек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органмен келісілмеген әкімшілік персоналдың біліктілігін арттыру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органмен келісілмеген әкімшілік басқару жүйесі мен құралдарын құру және жетілдіру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ҒЗТКЖ, жобалау және технологиялық жұмыстарды қаржыландыруға арналған шығындар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Рационализаторлық және кітапханалық қызмет көрсетудің өңірлік орталықтарын ұстау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көрсеткен, ұсынған кезде пайдаланылмайтын негізгі құралдарды ұстау және оларға қызмет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көрсеткен, ұсынған кезде пайдаланылмайтын материалдық емес активтер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сақтандыру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сақтандыру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Тәуекелдерді хеджирлеу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БАҚ-тағы жарнама бойынша, жарнамалық, плакаттық және баспа өнімдерін шығару бойынша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Лекцияларды, көрмелерді, пікірталастарды, ғылым мен мәдениет қайраткерлерімен кездесулерді, ғылыми-техникалық конференцияларды өткізу және ұйымдастыру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ұйымдар мен қоғамдастықтарға мүшелік жарналар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 көріктендіру, ауыл шаруашылығына көмек көрсету және басқа да соған ұқсас жұмыстарды орындау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 бақша серіктестіктерін көріктендіру (оның ішінде жол салу, энергиямен және сумен жабдықтау, жалпы сипаттағы басқа да шығыстарды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ұйымдарымен жасалған шарттар бойынша персоналға көрсетілетін медициналық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Нормативтен тыс техникалық және коммерциялық ысыраптар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Ақаулардың нәтижесіндегі ысыраптар мен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емес шығыстар мен ысыраптар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Соттық шығындар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талаптарын бұзғаны үшін айыппұлдар, өсімпұлдар, тұрақсыздық айыбы және санкциялардың басқа да түрлері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Табыстарды жасырғаны (төмендеткені) үшін айыппұлдар, өсімпұлдар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Ұрлықтан, өрттен, құндылықтардың бұзылуынан болатын залалдар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Күдік тудыратын қарыздар бойынша резервтер құру бойынша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Дебиторлық берешекті есептен шығару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енгізілуге жататын айыппұл санкциялары (өсімпұлдарды қоса)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Лицензияланатын қызметті лицензиясыз жүзеге асырғаны үшін айыппұл санкциялары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салынатын айналымдар мақсатында емес пайдаланған тауарлар (жұмыстар, қызметтер) бойынша ҚҚС (алдында есепке жатқызылған)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 субъектісі ұшырған нормативтен тыс ысыраптары бойынша ҚҚС (алдында есепке жатқызылған)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Өтеусіз берілген активтерге ҚҚС (алдында есепке жатқызылған)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 жоғалтқаны және бүлдіргені үшін ҚҚС (алдында есепке жатқызылған) (төтенше жағдайлар нәтижесінде туындаған жағдайларды қоспағанда)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Ластайтын заттардың нормативтен тыс шығарындыларына (тастандыларына) төлемдер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Өндіріске және қызмет көрсетуге тікелей жатпайтын шығыстардың басқа да түрлері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N</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деңгейдегіжауапкершілік орталығы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шығыстар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мүмкін болған жағдайда тікелей жатқызу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Бөлінетін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базалар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орталық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Желілік орталық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Абсорбирленген корпоративтік шығындар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кезеңі ішінде барлығы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органмен келісілген ТМС бекіткен лимит</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Лимиттен тыс шығындарды шегеріп, есепті кезең ішіндегі барлығы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w:t>
            </w: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6" w:id="78"/>
    <w:p>
      <w:pPr>
        <w:spacing w:after="0"/>
        <w:ind w:left="0"/>
        <w:jc w:val="both"/>
      </w:pPr>
      <w:r>
        <w:rPr>
          <w:rFonts w:ascii="Times New Roman"/>
          <w:b w:val="false"/>
          <w:i w:val="false"/>
          <w:color w:val="000000"/>
          <w:sz w:val="28"/>
        </w:rPr>
        <w:t>
      Ескертпе:</w:t>
      </w:r>
    </w:p>
    <w:bookmarkEnd w:id="78"/>
    <w:bookmarkStart w:name="z97" w:id="79"/>
    <w:p>
      <w:pPr>
        <w:spacing w:after="0"/>
        <w:ind w:left="0"/>
        <w:jc w:val="both"/>
      </w:pPr>
      <w:r>
        <w:rPr>
          <w:rFonts w:ascii="Times New Roman"/>
          <w:b w:val="false"/>
          <w:i w:val="false"/>
          <w:color w:val="000000"/>
          <w:sz w:val="28"/>
        </w:rPr>
        <w:t>
      Ұстау және қызмет көрсету ПОНАБ құрылғыларын - құрал табу қыздырылған букс, автоматты құрал табу үшін қыздырылған букс (бүлінуіне қауіп төндіретін немесе өрт) темір жол.</w:t>
      </w:r>
    </w:p>
    <w:bookmarkEnd w:id="79"/>
    <w:bookmarkStart w:name="z98" w:id="80"/>
    <w:p>
      <w:pPr>
        <w:spacing w:after="0"/>
        <w:ind w:left="0"/>
        <w:jc w:val="both"/>
      </w:pPr>
      <w:r>
        <w:rPr>
          <w:rFonts w:ascii="Times New Roman"/>
          <w:b w:val="false"/>
          <w:i w:val="false"/>
          <w:color w:val="000000"/>
          <w:sz w:val="28"/>
        </w:rPr>
        <w:t>
      Шығындар ҒЗТКЖ қаржыландыру, жобалау және технологиялық жұмыстар - Ғылыми-зерттеу және тәжірибелік-конструкторлық жұмыстарға (ҒЗТКЖ).</w:t>
      </w:r>
    </w:p>
    <w:bookmarkEnd w:id="80"/>
    <w:bookmarkStart w:name="z99" w:id="81"/>
    <w:p>
      <w:pPr>
        <w:spacing w:after="0"/>
        <w:ind w:left="0"/>
        <w:jc w:val="both"/>
      </w:pPr>
      <w:r>
        <w:rPr>
          <w:rFonts w:ascii="Times New Roman"/>
          <w:b w:val="false"/>
          <w:i w:val="false"/>
          <w:color w:val="000000"/>
          <w:sz w:val="28"/>
        </w:rPr>
        <w:t>
      ФОТ – еңбек ақы қоры;</w:t>
      </w:r>
    </w:p>
    <w:bookmarkEnd w:id="81"/>
    <w:bookmarkStart w:name="z100" w:id="82"/>
    <w:p>
      <w:pPr>
        <w:spacing w:after="0"/>
        <w:ind w:left="0"/>
        <w:jc w:val="both"/>
      </w:pPr>
      <w:r>
        <w:rPr>
          <w:rFonts w:ascii="Times New Roman"/>
          <w:b w:val="false"/>
          <w:i w:val="false"/>
          <w:color w:val="000000"/>
          <w:sz w:val="28"/>
        </w:rPr>
        <w:t>
      Тозуы НҚ, МЕА амортизациясы – негізгі құралдардың тозуы, материалдық емес активтердің амортизациясы;</w:t>
      </w:r>
    </w:p>
    <w:bookmarkEnd w:id="82"/>
    <w:bookmarkStart w:name="z101" w:id="83"/>
    <w:p>
      <w:pPr>
        <w:spacing w:after="0"/>
        <w:ind w:left="0"/>
        <w:jc w:val="both"/>
      </w:pPr>
      <w:r>
        <w:rPr>
          <w:rFonts w:ascii="Times New Roman"/>
          <w:b w:val="false"/>
          <w:i w:val="false"/>
          <w:color w:val="000000"/>
          <w:sz w:val="28"/>
        </w:rPr>
        <w:t>
      т-км брутто - тонна-километр брутто (белгіленуі т•км) өлшем бірлігі қолданылатын жүктерді тасымалдау кезінде және біріктіретін екі көрсеткіш: саны тонна жүк және қашықтығы, километрмен;</w:t>
      </w:r>
    </w:p>
    <w:bookmarkEnd w:id="83"/>
    <w:bookmarkStart w:name="z102" w:id="84"/>
    <w:p>
      <w:pPr>
        <w:spacing w:after="0"/>
        <w:ind w:left="0"/>
        <w:jc w:val="both"/>
      </w:pPr>
      <w:r>
        <w:rPr>
          <w:rFonts w:ascii="Times New Roman"/>
          <w:b w:val="false"/>
          <w:i w:val="false"/>
          <w:color w:val="000000"/>
          <w:sz w:val="28"/>
        </w:rPr>
        <w:t>
      лок - сағ – локомотив-сағаттар;</w:t>
      </w:r>
    </w:p>
    <w:bookmarkEnd w:id="84"/>
    <w:bookmarkStart w:name="z103" w:id="85"/>
    <w:p>
      <w:pPr>
        <w:spacing w:after="0"/>
        <w:ind w:left="0"/>
        <w:jc w:val="both"/>
      </w:pPr>
      <w:r>
        <w:rPr>
          <w:rFonts w:ascii="Times New Roman"/>
          <w:b w:val="false"/>
          <w:i w:val="false"/>
          <w:color w:val="000000"/>
          <w:sz w:val="28"/>
        </w:rPr>
        <w:t>
      ЖӨЖ - жұмысты өндіру Жобасы;</w:t>
      </w:r>
    </w:p>
    <w:bookmarkEnd w:id="85"/>
    <w:bookmarkStart w:name="z104" w:id="86"/>
    <w:p>
      <w:pPr>
        <w:spacing w:after="0"/>
        <w:ind w:left="0"/>
        <w:jc w:val="both"/>
      </w:pPr>
      <w:r>
        <w:rPr>
          <w:rFonts w:ascii="Times New Roman"/>
          <w:b w:val="false"/>
          <w:i w:val="false"/>
          <w:color w:val="000000"/>
          <w:sz w:val="28"/>
        </w:rPr>
        <w:t>
      Гкал - Гигакалорий измерительная единица, в которой исчисляется тепловая энергия;</w:t>
      </w:r>
    </w:p>
    <w:bookmarkEnd w:id="86"/>
    <w:bookmarkStart w:name="z105" w:id="87"/>
    <w:p>
      <w:pPr>
        <w:spacing w:after="0"/>
        <w:ind w:left="0"/>
        <w:jc w:val="both"/>
      </w:pPr>
      <w:r>
        <w:rPr>
          <w:rFonts w:ascii="Times New Roman"/>
          <w:b w:val="false"/>
          <w:i w:val="false"/>
          <w:color w:val="000000"/>
          <w:sz w:val="28"/>
        </w:rPr>
        <w:t>
      кВт.сағ. - Киловатт-сағат санына тең энергия тұтынатын (өндіретін) құрылғы қуаты бір киловатт бір сағат ішінде;</w:t>
      </w:r>
    </w:p>
    <w:bookmarkEnd w:id="87"/>
    <w:bookmarkStart w:name="z106" w:id="88"/>
    <w:p>
      <w:pPr>
        <w:spacing w:after="0"/>
        <w:ind w:left="0"/>
        <w:jc w:val="both"/>
      </w:pPr>
      <w:r>
        <w:rPr>
          <w:rFonts w:ascii="Times New Roman"/>
          <w:b w:val="false"/>
          <w:i w:val="false"/>
          <w:color w:val="000000"/>
          <w:sz w:val="28"/>
        </w:rPr>
        <w:t>
      ЭБ – электрлік бөлігі;</w:t>
      </w:r>
    </w:p>
    <w:bookmarkEnd w:id="88"/>
    <w:bookmarkStart w:name="z107" w:id="89"/>
    <w:p>
      <w:pPr>
        <w:spacing w:after="0"/>
        <w:ind w:left="0"/>
        <w:jc w:val="both"/>
      </w:pPr>
      <w:r>
        <w:rPr>
          <w:rFonts w:ascii="Times New Roman"/>
          <w:b w:val="false"/>
          <w:i w:val="false"/>
          <w:color w:val="000000"/>
          <w:sz w:val="28"/>
        </w:rPr>
        <w:t>
      САҚТАНДЫРУ – азаматтық-құқықтық жауапкершілігін сақтандыру;</w:t>
      </w:r>
    </w:p>
    <w:bookmarkEnd w:id="89"/>
    <w:bookmarkStart w:name="z108" w:id="90"/>
    <w:p>
      <w:pPr>
        <w:spacing w:after="0"/>
        <w:ind w:left="0"/>
        <w:jc w:val="both"/>
      </w:pPr>
      <w:r>
        <w:rPr>
          <w:rFonts w:ascii="Times New Roman"/>
          <w:b w:val="false"/>
          <w:i w:val="false"/>
          <w:color w:val="000000"/>
          <w:sz w:val="28"/>
        </w:rPr>
        <w:t>
      ШРҚ – шекті рұқсат етілген шығарындысы;</w:t>
      </w:r>
    </w:p>
    <w:bookmarkEnd w:id="90"/>
    <w:bookmarkStart w:name="z109" w:id="91"/>
    <w:p>
      <w:pPr>
        <w:spacing w:after="0"/>
        <w:ind w:left="0"/>
        <w:jc w:val="both"/>
      </w:pPr>
      <w:r>
        <w:rPr>
          <w:rFonts w:ascii="Times New Roman"/>
          <w:b w:val="false"/>
          <w:i w:val="false"/>
          <w:color w:val="000000"/>
          <w:sz w:val="28"/>
        </w:rPr>
        <w:t>
      ШРТ - шекті рұқсат етілетін төгіндісі;</w:t>
      </w:r>
    </w:p>
    <w:bookmarkEnd w:id="91"/>
    <w:bookmarkStart w:name="z110" w:id="92"/>
    <w:p>
      <w:pPr>
        <w:spacing w:after="0"/>
        <w:ind w:left="0"/>
        <w:jc w:val="both"/>
      </w:pPr>
      <w:r>
        <w:rPr>
          <w:rFonts w:ascii="Times New Roman"/>
          <w:b w:val="false"/>
          <w:i w:val="false"/>
          <w:color w:val="000000"/>
          <w:sz w:val="28"/>
        </w:rPr>
        <w:t>
      ӨҚ салыстырып – тексеру өлшеу құралдарының метрология;</w:t>
      </w:r>
    </w:p>
    <w:bookmarkEnd w:id="92"/>
    <w:bookmarkStart w:name="z111" w:id="93"/>
    <w:p>
      <w:pPr>
        <w:spacing w:after="0"/>
        <w:ind w:left="0"/>
        <w:jc w:val="both"/>
      </w:pPr>
      <w:r>
        <w:rPr>
          <w:rFonts w:ascii="Times New Roman"/>
          <w:b w:val="false"/>
          <w:i w:val="false"/>
          <w:color w:val="000000"/>
          <w:sz w:val="28"/>
        </w:rPr>
        <w:t>
      Калибрлеу СИ – калибрлеу өлшеу құралдарының метрология;</w:t>
      </w:r>
    </w:p>
    <w:bookmarkEnd w:id="93"/>
    <w:bookmarkStart w:name="z112" w:id="94"/>
    <w:p>
      <w:pPr>
        <w:spacing w:after="0"/>
        <w:ind w:left="0"/>
        <w:jc w:val="both"/>
      </w:pPr>
      <w:r>
        <w:rPr>
          <w:rFonts w:ascii="Times New Roman"/>
          <w:b w:val="false"/>
          <w:i w:val="false"/>
          <w:color w:val="000000"/>
          <w:sz w:val="28"/>
        </w:rPr>
        <w:t>
      ТМҚ – тауарлық-материалдық қоры;</w:t>
      </w:r>
    </w:p>
    <w:bookmarkEnd w:id="94"/>
    <w:bookmarkStart w:name="z113" w:id="95"/>
    <w:p>
      <w:pPr>
        <w:spacing w:after="0"/>
        <w:ind w:left="0"/>
        <w:jc w:val="both"/>
      </w:pPr>
      <w:r>
        <w:rPr>
          <w:rFonts w:ascii="Times New Roman"/>
          <w:b w:val="false"/>
          <w:i w:val="false"/>
          <w:color w:val="000000"/>
          <w:sz w:val="28"/>
        </w:rPr>
        <w:t>
      Әзірлеу, сатып алу және оларға жазылу НТҚ және әдебиетті ғылыми техникалық құжаттама;</w:t>
      </w:r>
    </w:p>
    <w:bookmarkEnd w:id="95"/>
    <w:bookmarkStart w:name="z114" w:id="96"/>
    <w:p>
      <w:pPr>
        <w:spacing w:after="0"/>
        <w:ind w:left="0"/>
        <w:jc w:val="both"/>
      </w:pPr>
      <w:r>
        <w:rPr>
          <w:rFonts w:ascii="Times New Roman"/>
          <w:b w:val="false"/>
          <w:i w:val="false"/>
          <w:color w:val="000000"/>
          <w:sz w:val="28"/>
        </w:rPr>
        <w:t>
      ҚҚС – қосылған құн салығы.</w:t>
      </w:r>
    </w:p>
    <w:bookmarkEnd w:id="96"/>
    <w:bookmarkStart w:name="z115" w:id="97"/>
    <w:p>
      <w:pPr>
        <w:spacing w:after="0"/>
        <w:ind w:left="0"/>
        <w:jc w:val="both"/>
      </w:pPr>
      <w:r>
        <w:rPr>
          <w:rFonts w:ascii="Times New Roman"/>
          <w:b w:val="false"/>
          <w:i w:val="false"/>
          <w:color w:val="000000"/>
          <w:sz w:val="28"/>
        </w:rPr>
        <w:t>
      ЕҚ және ҚТ – еңбекті қорғау және қауіпсіздік техникасы.</w:t>
      </w:r>
    </w:p>
    <w:bookmarkEnd w:id="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Тарифтерді қалыптастыру</w:t>
            </w:r>
            <w:r>
              <w:br/>
            </w:r>
            <w:r>
              <w:rPr>
                <w:rFonts w:ascii="Times New Roman"/>
                <w:b w:val="false"/>
                <w:i w:val="false"/>
                <w:color w:val="000000"/>
                <w:sz w:val="20"/>
              </w:rPr>
              <w:t>қағидаларына</w:t>
            </w:r>
            <w:r>
              <w:br/>
            </w:r>
            <w:r>
              <w:rPr>
                <w:rFonts w:ascii="Times New Roman"/>
                <w:b w:val="false"/>
                <w:i w:val="false"/>
                <w:color w:val="000000"/>
                <w:sz w:val="20"/>
              </w:rPr>
              <w:t>140-қосымша</w:t>
            </w:r>
          </w:p>
        </w:tc>
      </w:tr>
    </w:tbl>
    <w:bookmarkStart w:name="z118" w:id="98"/>
    <w:p>
      <w:pPr>
        <w:spacing w:after="0"/>
        <w:ind w:left="0"/>
        <w:jc w:val="left"/>
      </w:pPr>
      <w:r>
        <w:rPr>
          <w:rFonts w:ascii="Times New Roman"/>
          <w:b/>
          <w:i w:val="false"/>
          <w:color w:val="000000"/>
        </w:rPr>
        <w:t xml:space="preserve"> Тарифтердің өзгеруінен инфляцияға жол берілетін үлесті есептеу қағидасы</w:t>
      </w:r>
    </w:p>
    <w:bookmarkEnd w:id="98"/>
    <w:bookmarkStart w:name="z119" w:id="99"/>
    <w:p>
      <w:pPr>
        <w:spacing w:after="0"/>
        <w:ind w:left="0"/>
        <w:jc w:val="both"/>
      </w:pPr>
      <w:r>
        <w:rPr>
          <w:rFonts w:ascii="Times New Roman"/>
          <w:b w:val="false"/>
          <w:i w:val="false"/>
          <w:color w:val="000000"/>
          <w:sz w:val="28"/>
        </w:rPr>
        <w:t>
      1. Жол берілетін үлесті айқындау және тарифтердің өзгеруі есебінен инфляцияның артуына жол бермеу мақсатында уәкілетті органның ведомствосы алдағы бес жылдық кезеңге болжанатын өзгерістерге алдын ала талдау жүргізеді.</w:t>
      </w:r>
    </w:p>
    <w:bookmarkEnd w:id="99"/>
    <w:bookmarkStart w:name="z120" w:id="100"/>
    <w:p>
      <w:pPr>
        <w:spacing w:after="0"/>
        <w:ind w:left="0"/>
        <w:jc w:val="both"/>
      </w:pPr>
      <w:r>
        <w:rPr>
          <w:rFonts w:ascii="Times New Roman"/>
          <w:b w:val="false"/>
          <w:i w:val="false"/>
          <w:color w:val="000000"/>
          <w:sz w:val="28"/>
        </w:rPr>
        <w:t>
      Талдау тарифтерінің өзгеруі инфляцияға әсер ететін табиғи монополиялардың базалық субъектілерін және қоғамдық маңызы бар нарықты айқындау және табиғи монополиялар субъектілерінен және қоғамдық маңызы бар нарықтардан тарифтердің жоспарланған өзгерістері туралы ақпарат алу жөніндегі ақпаратты көрсетеді.</w:t>
      </w:r>
    </w:p>
    <w:bookmarkEnd w:id="100"/>
    <w:bookmarkStart w:name="z121" w:id="101"/>
    <w:p>
      <w:pPr>
        <w:spacing w:after="0"/>
        <w:ind w:left="0"/>
        <w:jc w:val="both"/>
      </w:pPr>
      <w:r>
        <w:rPr>
          <w:rFonts w:ascii="Times New Roman"/>
          <w:b w:val="false"/>
          <w:i w:val="false"/>
          <w:color w:val="000000"/>
          <w:sz w:val="28"/>
        </w:rPr>
        <w:t>
      2. Көрсетілген қызметтердің әрбір түріне (Va, Мв, Мс ...) мемлекеттік статистика саласындағы уәкілетті орган айқындайтын көрсеткіштер ескеріле отырып есептеледі:</w:t>
      </w:r>
    </w:p>
    <w:bookmarkEnd w:id="101"/>
    <w:bookmarkStart w:name="z122" w:id="102"/>
    <w:p>
      <w:pPr>
        <w:spacing w:after="0"/>
        <w:ind w:left="0"/>
        <w:jc w:val="both"/>
      </w:pPr>
      <w:r>
        <w:rPr>
          <w:rFonts w:ascii="Times New Roman"/>
          <w:b w:val="false"/>
          <w:i w:val="false"/>
          <w:color w:val="000000"/>
          <w:sz w:val="28"/>
        </w:rPr>
        <w:t>
      3. Көрсетілген қызметтердің әрбір түріне арналған тарифтердің өзгеруінің жол берілетін үлесі (Va, Vв, Vc ...) мынадай формула бойынша айқындалады:</w:t>
      </w:r>
    </w:p>
    <w:bookmarkEnd w:id="102"/>
    <w:bookmarkStart w:name="z123" w:id="103"/>
    <w:p>
      <w:pPr>
        <w:spacing w:after="0"/>
        <w:ind w:left="0"/>
        <w:jc w:val="both"/>
      </w:pPr>
      <w:r>
        <w:rPr>
          <w:rFonts w:ascii="Times New Roman"/>
          <w:b w:val="false"/>
          <w:i w:val="false"/>
          <w:color w:val="000000"/>
          <w:sz w:val="28"/>
        </w:rPr>
        <w:t>
      Va = (Та1 х ɣya x ɣp1)+…..+ (Ta16 x ɣya x ɣp16),</w:t>
      </w:r>
    </w:p>
    <w:bookmarkEnd w:id="103"/>
    <w:bookmarkStart w:name="z124" w:id="104"/>
    <w:p>
      <w:pPr>
        <w:spacing w:after="0"/>
        <w:ind w:left="0"/>
        <w:jc w:val="both"/>
      </w:pPr>
      <w:r>
        <w:rPr>
          <w:rFonts w:ascii="Times New Roman"/>
          <w:b w:val="false"/>
          <w:i w:val="false"/>
          <w:color w:val="000000"/>
          <w:sz w:val="28"/>
        </w:rPr>
        <w:t>
      Vв = (Tв1 х ɣув х ɣp1)+…..+ (Тв16 х ɣув х ɣp16),</w:t>
      </w:r>
    </w:p>
    <w:bookmarkEnd w:id="104"/>
    <w:bookmarkStart w:name="z125" w:id="105"/>
    <w:p>
      <w:pPr>
        <w:spacing w:after="0"/>
        <w:ind w:left="0"/>
        <w:jc w:val="both"/>
      </w:pPr>
      <w:r>
        <w:rPr>
          <w:rFonts w:ascii="Times New Roman"/>
          <w:b w:val="false"/>
          <w:i w:val="false"/>
          <w:color w:val="000000"/>
          <w:sz w:val="28"/>
        </w:rPr>
        <w:t>
      Vс = (Тс1 х ɣус х ɣp1)+…..+ (Тс16 х ɣус х ɣp16).</w:t>
      </w:r>
    </w:p>
    <w:bookmarkEnd w:id="105"/>
    <w:bookmarkStart w:name="z126" w:id="106"/>
    <w:p>
      <w:pPr>
        <w:spacing w:after="0"/>
        <w:ind w:left="0"/>
        <w:jc w:val="both"/>
      </w:pPr>
      <w:r>
        <w:rPr>
          <w:rFonts w:ascii="Times New Roman"/>
          <w:b w:val="false"/>
          <w:i w:val="false"/>
          <w:color w:val="000000"/>
          <w:sz w:val="28"/>
        </w:rPr>
        <w:t>
      мұндағы:</w:t>
      </w:r>
    </w:p>
    <w:bookmarkEnd w:id="106"/>
    <w:bookmarkStart w:name="z127" w:id="107"/>
    <w:p>
      <w:pPr>
        <w:spacing w:after="0"/>
        <w:ind w:left="0"/>
        <w:jc w:val="both"/>
      </w:pPr>
      <w:r>
        <w:rPr>
          <w:rFonts w:ascii="Times New Roman"/>
          <w:b w:val="false"/>
          <w:i w:val="false"/>
          <w:color w:val="000000"/>
          <w:sz w:val="28"/>
        </w:rPr>
        <w:t>
      Ta1, Тв1, Tс1, ... Ta16, Тв16, Тс16 – көрсетілетін қызметтердің әрбір тиісті түріне тарифтің өсімі;</w:t>
      </w:r>
    </w:p>
    <w:bookmarkEnd w:id="107"/>
    <w:bookmarkStart w:name="z128" w:id="108"/>
    <w:p>
      <w:pPr>
        <w:spacing w:after="0"/>
        <w:ind w:left="0"/>
        <w:jc w:val="both"/>
      </w:pPr>
      <w:r>
        <w:rPr>
          <w:rFonts w:ascii="Times New Roman"/>
          <w:b w:val="false"/>
          <w:i w:val="false"/>
          <w:color w:val="000000"/>
          <w:sz w:val="28"/>
        </w:rPr>
        <w:t>
      gуа, gув, gус – әрбір көрсетілетін қызметтің түрінің салмақтық мәні;</w:t>
      </w:r>
    </w:p>
    <w:bookmarkEnd w:id="108"/>
    <w:bookmarkStart w:name="z129" w:id="109"/>
    <w:p>
      <w:pPr>
        <w:spacing w:after="0"/>
        <w:ind w:left="0"/>
        <w:jc w:val="both"/>
      </w:pPr>
      <w:r>
        <w:rPr>
          <w:rFonts w:ascii="Times New Roman"/>
          <w:b w:val="false"/>
          <w:i w:val="false"/>
          <w:color w:val="000000"/>
          <w:sz w:val="28"/>
        </w:rPr>
        <w:t>
      gр1,…. gр16 – Қазақстан Республикасының әрбір өңірінің салмақтық мәні.</w:t>
      </w:r>
    </w:p>
    <w:bookmarkEnd w:id="109"/>
    <w:bookmarkStart w:name="z130" w:id="110"/>
    <w:p>
      <w:pPr>
        <w:spacing w:after="0"/>
        <w:ind w:left="0"/>
        <w:jc w:val="both"/>
      </w:pPr>
      <w:r>
        <w:rPr>
          <w:rFonts w:ascii="Times New Roman"/>
          <w:b w:val="false"/>
          <w:i w:val="false"/>
          <w:color w:val="000000"/>
          <w:sz w:val="28"/>
        </w:rPr>
        <w:t>
      4. Субъектілердің және қоғамдық маңызы бар нарықтың (жалпы) көрсетілген қызметтеріне арналған тарифтердің өзгеруінің жол берілетін үлесі мына формула бойынша айқындалады:</w:t>
      </w:r>
    </w:p>
    <w:bookmarkEnd w:id="110"/>
    <w:bookmarkStart w:name="z131" w:id="111"/>
    <w:p>
      <w:pPr>
        <w:spacing w:after="0"/>
        <w:ind w:left="0"/>
        <w:jc w:val="both"/>
      </w:pPr>
      <w:r>
        <w:rPr>
          <w:rFonts w:ascii="Times New Roman"/>
          <w:b w:val="false"/>
          <w:i w:val="false"/>
          <w:color w:val="000000"/>
          <w:sz w:val="28"/>
        </w:rPr>
        <w:t>
      V =Va + Vв + Vc......мұндағы:</w:t>
      </w:r>
    </w:p>
    <w:bookmarkEnd w:id="111"/>
    <w:bookmarkStart w:name="z132" w:id="112"/>
    <w:p>
      <w:pPr>
        <w:spacing w:after="0"/>
        <w:ind w:left="0"/>
        <w:jc w:val="both"/>
      </w:pPr>
      <w:r>
        <w:rPr>
          <w:rFonts w:ascii="Times New Roman"/>
          <w:b w:val="false"/>
          <w:i w:val="false"/>
          <w:color w:val="000000"/>
          <w:sz w:val="28"/>
        </w:rPr>
        <w:t>
      V – жол берілетін үлес.</w:t>
      </w:r>
    </w:p>
    <w:bookmarkEnd w:id="1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Тарифтерді қалыптастыру</w:t>
            </w:r>
            <w:r>
              <w:br/>
            </w:r>
            <w:r>
              <w:rPr>
                <w:rFonts w:ascii="Times New Roman"/>
                <w:b w:val="false"/>
                <w:i w:val="false"/>
                <w:color w:val="000000"/>
                <w:sz w:val="20"/>
              </w:rPr>
              <w:t>қағидаларына</w:t>
            </w:r>
            <w:r>
              <w:br/>
            </w:r>
            <w:r>
              <w:rPr>
                <w:rFonts w:ascii="Times New Roman"/>
                <w:b w:val="false"/>
                <w:i w:val="false"/>
                <w:color w:val="000000"/>
                <w:sz w:val="20"/>
              </w:rPr>
              <w:t>142-қосымша</w:t>
            </w:r>
          </w:p>
        </w:tc>
      </w:tr>
    </w:tbl>
    <w:bookmarkStart w:name="z135" w:id="113"/>
    <w:p>
      <w:pPr>
        <w:spacing w:after="0"/>
        <w:ind w:left="0"/>
        <w:jc w:val="both"/>
      </w:pPr>
      <w:r>
        <w:rPr>
          <w:rFonts w:ascii="Times New Roman"/>
          <w:b w:val="false"/>
          <w:i w:val="false"/>
          <w:color w:val="000000"/>
          <w:sz w:val="28"/>
        </w:rPr>
        <w:t>
      1-нысан</w:t>
      </w:r>
    </w:p>
    <w:bookmarkEnd w:id="113"/>
    <w:bookmarkStart w:name="z136" w:id="114"/>
    <w:p>
      <w:pPr>
        <w:spacing w:after="0"/>
        <w:ind w:left="0"/>
        <w:jc w:val="both"/>
      </w:pPr>
      <w:r>
        <w:rPr>
          <w:rFonts w:ascii="Times New Roman"/>
          <w:b w:val="false"/>
          <w:i w:val="false"/>
          <w:color w:val="000000"/>
          <w:sz w:val="28"/>
        </w:rPr>
        <w:t>
      Инвестициялық бағдарламалар шеңберінде нысаналы көрсеткіштері бар табиғи монополия субъектісінің ____ жылдарға арналған ғимараттарын (күрделі жөндеу) жөндеу картасы _____________________________ Кәсіпорынның атауы</w:t>
      </w:r>
    </w:p>
    <w:bookmarkEnd w:id="1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Іс-шараның (күрделі жөндеудің)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 орналасқан жері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Ғимараттардың</w:t>
            </w:r>
            <w:r>
              <w:rPr>
                <w:rFonts w:ascii="Times New Roman"/>
                <w:b/>
                <w:i w:val="false"/>
                <w:color w:val="000000"/>
                <w:sz w:val="20"/>
              </w:rPr>
              <w:t xml:space="preserve"> атауы (кеңсе, өндірістік объект, гараж)</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Мақсатт</w:t>
            </w:r>
            <w:r>
              <w:rPr>
                <w:rFonts w:ascii="Times New Roman"/>
                <w:b/>
                <w:i w:val="false"/>
                <w:color w:val="000000"/>
                <w:sz w:val="20"/>
              </w:rPr>
              <w:t>ы мәні (ашып жазу)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Табиғи монополия субъектісінің мүлікке меншік құқығы (баланста / сенімгерлік басқару, жалдау)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Ауданы (м</w:t>
            </w:r>
            <w:r>
              <w:rPr>
                <w:rFonts w:ascii="Times New Roman"/>
                <w:b/>
                <w:i w:val="false"/>
                <w:color w:val="000000"/>
                <w:sz w:val="20"/>
              </w:rPr>
              <w:t>2</w:t>
            </w:r>
            <w:r>
              <w:rPr>
                <w:rFonts w:ascii="Times New Roman"/>
                <w:b/>
                <w:i w:val="false"/>
                <w:color w:val="000000"/>
                <w:sz w:val="20"/>
              </w:rPr>
              <w:t>)</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Бастапқы құны, (миллион теңге)</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Объектіні пайдалануға берген жыл</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Бухгалтерлік есепке (ай) сәйкес қызмет мерзімі </w:t>
            </w:r>
            <w:r>
              <w:rPr>
                <w:rFonts w:ascii="Times New Roman"/>
                <w:b/>
                <w:i w:val="false"/>
                <w:color w:val="000000"/>
                <w:sz w:val="20"/>
              </w:rPr>
              <w:t>(пайдалануға алу, пайдалану,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қала, аудан (елді 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 даңғыл, шағын аудан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7" w:id="115"/>
    <w:p>
      <w:pPr>
        <w:spacing w:after="0"/>
        <w:ind w:left="0"/>
        <w:jc w:val="both"/>
      </w:pPr>
      <w:r>
        <w:rPr>
          <w:rFonts w:ascii="Times New Roman"/>
          <w:b w:val="false"/>
          <w:i w:val="false"/>
          <w:color w:val="000000"/>
          <w:sz w:val="28"/>
        </w:rPr>
        <w:t>
      Кестенің жалғасы</w:t>
      </w:r>
    </w:p>
    <w:bookmarkEnd w:id="1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Техникалық паспортқа (ай) сәйкес қызмет мерзімі (пайдалану, пайдалану, қолдану)</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Объектіні пайдалану сәтінен бастап жөндеу жұмыстарын жүргізуге бағытталған шығындардың жалпы </w:t>
            </w:r>
            <w:r>
              <w:rPr>
                <w:rFonts w:ascii="Times New Roman"/>
                <w:b/>
                <w:i w:val="false"/>
                <w:color w:val="000000"/>
                <w:sz w:val="20"/>
              </w:rPr>
              <w:t>сомасы (миллион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Орындалған жөндеу жұмыстарын қаржыландыру көзі (миллион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Нысанды жөндеуге қажетті жалпы сома (миллион теңге)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Мәлімделген тариф шеңбері</w:t>
            </w:r>
            <w:r>
              <w:rPr>
                <w:rFonts w:ascii="Times New Roman"/>
                <w:b/>
                <w:i w:val="false"/>
                <w:color w:val="000000"/>
                <w:sz w:val="20"/>
              </w:rPr>
              <w:t xml:space="preserve">нде, оның ішінде инвестициялық бағдарлама есебінен жаңарту үшін жоспарланатын сома </w:t>
            </w:r>
            <w:r>
              <w:rPr>
                <w:rFonts w:ascii="Times New Roman"/>
                <w:b/>
                <w:i w:val="false"/>
                <w:color w:val="000000"/>
                <w:sz w:val="20"/>
              </w:rPr>
              <w:t>(миллион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қаражат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қаражаты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Реттелетін қызметтерге жатпайтын қызмет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Жаңғырту немесе қайта құру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жөндеу</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8" w:id="116"/>
    <w:p>
      <w:pPr>
        <w:spacing w:after="0"/>
        <w:ind w:left="0"/>
        <w:jc w:val="both"/>
      </w:pPr>
      <w:r>
        <w:rPr>
          <w:rFonts w:ascii="Times New Roman"/>
          <w:b w:val="false"/>
          <w:i w:val="false"/>
          <w:color w:val="000000"/>
          <w:sz w:val="28"/>
        </w:rPr>
        <w:t>
      Кестенің жалғасы</w:t>
      </w:r>
    </w:p>
    <w:bookmarkEnd w:id="1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Өзге</w:t>
            </w:r>
            <w:r>
              <w:rPr>
                <w:rFonts w:ascii="Times New Roman"/>
                <w:b/>
                <w:i w:val="false"/>
                <w:color w:val="000000"/>
                <w:sz w:val="20"/>
              </w:rPr>
              <w:t xml:space="preserve"> көздер есебінен, оның ішінде тариф құнына кірмейтін мемлекеттік қаражат есебінен жаңарту үшін жоспарланатын сома (миллион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Мәлімделген тариф шеңберінде, оның ішінде инвестициялық бағдарлама есебінен жөндеу </w:t>
            </w:r>
            <w:r>
              <w:rPr>
                <w:rFonts w:ascii="Times New Roman"/>
                <w:b/>
                <w:i w:val="false"/>
                <w:color w:val="000000"/>
                <w:sz w:val="20"/>
              </w:rPr>
              <w:t>жұмыстарын қаржыландыру көзі (миллион теңге)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Жөндеу-қалпына келтіру жұмыстарын орындағаннан кейінгі тозу деңгейі (%)</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қаражат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қаражаты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Реттелетін қызметтерге жатпайтын қызмет</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9" w:id="117"/>
    <w:p>
      <w:pPr>
        <w:spacing w:after="0"/>
        <w:ind w:left="0"/>
        <w:jc w:val="both"/>
      </w:pPr>
      <w:r>
        <w:rPr>
          <w:rFonts w:ascii="Times New Roman"/>
          <w:b w:val="false"/>
          <w:i w:val="false"/>
          <w:color w:val="000000"/>
          <w:sz w:val="28"/>
        </w:rPr>
        <w:t>
      Ескерту:</w:t>
      </w:r>
    </w:p>
    <w:bookmarkEnd w:id="117"/>
    <w:bookmarkStart w:name="z140" w:id="118"/>
    <w:p>
      <w:pPr>
        <w:spacing w:after="0"/>
        <w:ind w:left="0"/>
        <w:jc w:val="both"/>
      </w:pPr>
      <w:r>
        <w:rPr>
          <w:rFonts w:ascii="Times New Roman"/>
          <w:b w:val="false"/>
          <w:i w:val="false"/>
          <w:color w:val="000000"/>
          <w:sz w:val="28"/>
        </w:rPr>
        <w:t>
      инвестициялық бағдарламалар шеңберінде нысаналы көрсеткіштері бар табиғи монополия субъектісінің ғимараттарын жөндеу картасына (күрделі жөндеу) осы нысанға қосымшаға сәйкес нысан бойынша инвестициялық бағдарламалар шеңберінде нысаналы көрсеткіштері бар жөндеу (күрделі жөндеу) жүргізілген табиғи монополия субъектісінің ғимараттары бойынша ақпарат қоса беріледі;</w:t>
      </w:r>
    </w:p>
    <w:bookmarkEnd w:id="118"/>
    <w:bookmarkStart w:name="z141" w:id="119"/>
    <w:p>
      <w:pPr>
        <w:spacing w:after="0"/>
        <w:ind w:left="0"/>
        <w:jc w:val="both"/>
      </w:pPr>
      <w:r>
        <w:rPr>
          <w:rFonts w:ascii="Times New Roman"/>
          <w:b w:val="false"/>
          <w:i w:val="false"/>
          <w:color w:val="000000"/>
          <w:sz w:val="28"/>
        </w:rPr>
        <w:t>
      м2-шаршы метр.</w:t>
      </w:r>
    </w:p>
    <w:bookmarkEnd w:id="119"/>
    <w:bookmarkStart w:name="z142" w:id="120"/>
    <w:p>
      <w:pPr>
        <w:spacing w:after="0"/>
        <w:ind w:left="0"/>
        <w:jc w:val="both"/>
      </w:pPr>
      <w:r>
        <w:rPr>
          <w:rFonts w:ascii="Times New Roman"/>
          <w:b w:val="false"/>
          <w:i w:val="false"/>
          <w:color w:val="000000"/>
          <w:sz w:val="28"/>
        </w:rPr>
        <w:t>
      Басшы ____________________________________ ____________</w:t>
      </w:r>
    </w:p>
    <w:bookmarkEnd w:id="120"/>
    <w:bookmarkStart w:name="z143" w:id="121"/>
    <w:p>
      <w:pPr>
        <w:spacing w:after="0"/>
        <w:ind w:left="0"/>
        <w:jc w:val="both"/>
      </w:pPr>
      <w:r>
        <w:rPr>
          <w:rFonts w:ascii="Times New Roman"/>
          <w:b w:val="false"/>
          <w:i w:val="false"/>
          <w:color w:val="000000"/>
          <w:sz w:val="28"/>
        </w:rPr>
        <w:t>
                   Тегі, аты, әкесінің аты (бар болса) қолы</w:t>
      </w:r>
    </w:p>
    <w:bookmarkEnd w:id="121"/>
    <w:bookmarkStart w:name="z144" w:id="122"/>
    <w:p>
      <w:pPr>
        <w:spacing w:after="0"/>
        <w:ind w:left="0"/>
        <w:jc w:val="both"/>
      </w:pPr>
      <w:r>
        <w:rPr>
          <w:rFonts w:ascii="Times New Roman"/>
          <w:b w:val="false"/>
          <w:i w:val="false"/>
          <w:color w:val="000000"/>
          <w:sz w:val="28"/>
        </w:rPr>
        <w:t>
      Бас бухгалтер _________________________________ ____________</w:t>
      </w:r>
    </w:p>
    <w:bookmarkEnd w:id="122"/>
    <w:bookmarkStart w:name="z145" w:id="123"/>
    <w:p>
      <w:pPr>
        <w:spacing w:after="0"/>
        <w:ind w:left="0"/>
        <w:jc w:val="both"/>
      </w:pPr>
      <w:r>
        <w:rPr>
          <w:rFonts w:ascii="Times New Roman"/>
          <w:b w:val="false"/>
          <w:i w:val="false"/>
          <w:color w:val="000000"/>
          <w:sz w:val="28"/>
        </w:rPr>
        <w:t>
                       Тегі, аты, әкесінің аты (бар болса) қолы</w:t>
      </w:r>
    </w:p>
    <w:bookmarkEnd w:id="123"/>
    <w:bookmarkStart w:name="z146" w:id="124"/>
    <w:p>
      <w:pPr>
        <w:spacing w:after="0"/>
        <w:ind w:left="0"/>
        <w:jc w:val="both"/>
      </w:pPr>
      <w:r>
        <w:rPr>
          <w:rFonts w:ascii="Times New Roman"/>
          <w:b w:val="false"/>
          <w:i w:val="false"/>
          <w:color w:val="000000"/>
          <w:sz w:val="28"/>
        </w:rPr>
        <w:t>
      "____" _____________________ жыл.</w:t>
      </w:r>
    </w:p>
    <w:bookmarkEnd w:id="1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Инвестициялық бағдарламалар</w:t>
            </w:r>
            <w:r>
              <w:br/>
            </w:r>
            <w:r>
              <w:rPr>
                <w:rFonts w:ascii="Times New Roman"/>
                <w:b w:val="false"/>
                <w:i w:val="false"/>
                <w:color w:val="000000"/>
                <w:sz w:val="20"/>
              </w:rPr>
              <w:t xml:space="preserve">шеңберінде нысаналы </w:t>
            </w:r>
            <w:r>
              <w:br/>
            </w:r>
            <w:r>
              <w:rPr>
                <w:rFonts w:ascii="Times New Roman"/>
                <w:b w:val="false"/>
                <w:i w:val="false"/>
                <w:color w:val="000000"/>
                <w:sz w:val="20"/>
              </w:rPr>
              <w:t xml:space="preserve">көрсеткіштері бар </w:t>
            </w:r>
            <w:r>
              <w:br/>
            </w:r>
            <w:r>
              <w:rPr>
                <w:rFonts w:ascii="Times New Roman"/>
                <w:b w:val="false"/>
                <w:i w:val="false"/>
                <w:color w:val="000000"/>
                <w:sz w:val="20"/>
              </w:rPr>
              <w:t>табиғи монополиялар</w:t>
            </w:r>
            <w:r>
              <w:br/>
            </w:r>
            <w:r>
              <w:rPr>
                <w:rFonts w:ascii="Times New Roman"/>
                <w:b w:val="false"/>
                <w:i w:val="false"/>
                <w:color w:val="000000"/>
                <w:sz w:val="20"/>
              </w:rPr>
              <w:t>субъектілерінің ғимараттарын</w:t>
            </w:r>
            <w:r>
              <w:br/>
            </w:r>
            <w:r>
              <w:rPr>
                <w:rFonts w:ascii="Times New Roman"/>
                <w:b w:val="false"/>
                <w:i w:val="false"/>
                <w:color w:val="000000"/>
                <w:sz w:val="20"/>
              </w:rPr>
              <w:t>жөндеу (күрделі жөндеу)</w:t>
            </w:r>
            <w:r>
              <w:br/>
            </w:r>
            <w:r>
              <w:rPr>
                <w:rFonts w:ascii="Times New Roman"/>
                <w:b w:val="false"/>
                <w:i w:val="false"/>
                <w:color w:val="000000"/>
                <w:sz w:val="20"/>
              </w:rPr>
              <w:t>картасына қосымша</w:t>
            </w:r>
          </w:p>
        </w:tc>
      </w:tr>
    </w:tbl>
    <w:bookmarkStart w:name="z148" w:id="125"/>
    <w:p>
      <w:pPr>
        <w:spacing w:after="0"/>
        <w:ind w:left="0"/>
        <w:jc w:val="left"/>
      </w:pPr>
      <w:r>
        <w:rPr>
          <w:rFonts w:ascii="Times New Roman"/>
          <w:b/>
          <w:i w:val="false"/>
          <w:color w:val="000000"/>
        </w:rPr>
        <w:t xml:space="preserve"> Инвестициялық бағдарламалар шеңберінде нысаналы көрсеткіштермен жөндеу (күрделі жөндеу) жүргізілген табиғи монополия субъектісінің ғимараттары бойынша ақпарат</w:t>
      </w:r>
    </w:p>
    <w:bookmarkEnd w:id="125"/>
    <w:bookmarkStart w:name="z149" w:id="126"/>
    <w:p>
      <w:pPr>
        <w:spacing w:after="0"/>
        <w:ind w:left="0"/>
        <w:jc w:val="both"/>
      </w:pPr>
      <w:r>
        <w:rPr>
          <w:rFonts w:ascii="Times New Roman"/>
          <w:b w:val="false"/>
          <w:i w:val="false"/>
          <w:color w:val="000000"/>
          <w:sz w:val="28"/>
        </w:rPr>
        <w:t>
      _____________________________________ Кәсіпорынның атауы</w:t>
      </w:r>
    </w:p>
    <w:bookmarkEnd w:id="1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Жөндеу жұмыстары</w:t>
            </w:r>
            <w:r>
              <w:rPr>
                <w:rFonts w:ascii="Times New Roman"/>
                <w:b/>
                <w:i w:val="false"/>
                <w:color w:val="000000"/>
                <w:sz w:val="20"/>
              </w:rPr>
              <w:t xml:space="preserve">н жүргізу </w:t>
            </w:r>
            <w:r>
              <w:rPr>
                <w:rFonts w:ascii="Times New Roman"/>
                <w:b/>
                <w:i w:val="false"/>
                <w:color w:val="000000"/>
                <w:sz w:val="20"/>
              </w:rPr>
              <w:t>кезеңі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Ғимараттардың</w:t>
            </w:r>
            <w:r>
              <w:rPr>
                <w:rFonts w:ascii="Times New Roman"/>
                <w:b/>
                <w:i w:val="false"/>
                <w:color w:val="000000"/>
                <w:sz w:val="20"/>
              </w:rPr>
              <w:t xml:space="preserve"> атауы (кеңсе, өндірістік объект</w:t>
            </w:r>
            <w:r>
              <w:rPr>
                <w:rFonts w:ascii="Times New Roman"/>
                <w:b/>
                <w:i w:val="false"/>
                <w:color w:val="000000"/>
                <w:sz w:val="20"/>
              </w:rPr>
              <w:t>, гараж)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 орналасқан жері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Реттеліп көрсетілетін қызметтерді көрсету </w:t>
            </w:r>
            <w:r>
              <w:rPr>
                <w:rFonts w:ascii="Times New Roman"/>
                <w:b/>
                <w:i w:val="false"/>
                <w:color w:val="000000"/>
                <w:sz w:val="20"/>
              </w:rPr>
              <w:t>кезінде іске қосылған ғимараттардың орындалған жөндеу жұмыстарының көлемі (м</w:t>
            </w:r>
            <w:r>
              <w:rPr>
                <w:rFonts w:ascii="Times New Roman"/>
                <w:b/>
                <w:i w:val="false"/>
                <w:color w:val="000000"/>
                <w:sz w:val="20"/>
              </w:rPr>
              <w:t>2</w:t>
            </w:r>
            <w:r>
              <w:rPr>
                <w:rFonts w:ascii="Times New Roman"/>
                <w:b/>
                <w:i w:val="false"/>
                <w:color w:val="000000"/>
                <w:sz w:val="20"/>
              </w:rPr>
              <w: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Жүргізілген жұмыстың сипаттамасы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Жөндеу жұ</w:t>
            </w:r>
            <w:r>
              <w:rPr>
                <w:rFonts w:ascii="Times New Roman"/>
                <w:b/>
                <w:i w:val="false"/>
                <w:color w:val="000000"/>
                <w:sz w:val="20"/>
              </w:rPr>
              <w:t xml:space="preserve">мыстарына бағытталған </w:t>
            </w:r>
            <w:r>
              <w:rPr>
                <w:rFonts w:ascii="Times New Roman"/>
                <w:b/>
                <w:i w:val="false"/>
                <w:color w:val="000000"/>
                <w:sz w:val="20"/>
              </w:rPr>
              <w:t>шығындар сомасы (миллион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Қаржыландыру</w:t>
            </w:r>
            <w:r>
              <w:rPr>
                <w:rFonts w:ascii="Times New Roman"/>
                <w:b/>
                <w:i w:val="false"/>
                <w:color w:val="000000"/>
                <w:sz w:val="20"/>
              </w:rPr>
              <w:t xml:space="preserve"> көзі, (миллион теңге)</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Күнтізбелік жылға реттеліп көрсетілетін қызме</w:t>
            </w:r>
            <w:r>
              <w:rPr>
                <w:rFonts w:ascii="Times New Roman"/>
                <w:b/>
                <w:i w:val="false"/>
                <w:color w:val="000000"/>
                <w:sz w:val="20"/>
              </w:rPr>
              <w:t>ттерді көрсету кезінде тартылған барлық ғимараттардың тозу деңгейі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қала, аудан (елді мекен)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 даңғыл, шағын аудан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қаражат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қаражаты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Реттелетін қызметтерге жатпайтын қызмет</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0" w:id="127"/>
    <w:p>
      <w:pPr>
        <w:spacing w:after="0"/>
        <w:ind w:left="0"/>
        <w:jc w:val="both"/>
      </w:pPr>
      <w:r>
        <w:rPr>
          <w:rFonts w:ascii="Times New Roman"/>
          <w:b w:val="false"/>
          <w:i w:val="false"/>
          <w:color w:val="000000"/>
          <w:sz w:val="28"/>
        </w:rPr>
        <w:t>
      Ескерту:</w:t>
      </w:r>
    </w:p>
    <w:bookmarkEnd w:id="127"/>
    <w:bookmarkStart w:name="z151" w:id="128"/>
    <w:p>
      <w:pPr>
        <w:spacing w:after="0"/>
        <w:ind w:left="0"/>
        <w:jc w:val="both"/>
      </w:pPr>
      <w:r>
        <w:rPr>
          <w:rFonts w:ascii="Times New Roman"/>
          <w:b w:val="false"/>
          <w:i w:val="false"/>
          <w:color w:val="000000"/>
          <w:sz w:val="28"/>
        </w:rPr>
        <w:t>
      инвестициялық бағдарламалар шеңберінде нысаналы көрсеткіштермен күрделі жөндеу жүргізілген табиғи монополия субъектісінің ғимараттары бойынша ақпарат өтінім берудің алдындағы 5 жылға толтырылады; м2 - шаршы метр.</w:t>
      </w:r>
    </w:p>
    <w:bookmarkEnd w:id="128"/>
    <w:bookmarkStart w:name="z152" w:id="129"/>
    <w:p>
      <w:pPr>
        <w:spacing w:after="0"/>
        <w:ind w:left="0"/>
        <w:jc w:val="both"/>
      </w:pPr>
      <w:r>
        <w:rPr>
          <w:rFonts w:ascii="Times New Roman"/>
          <w:b w:val="false"/>
          <w:i w:val="false"/>
          <w:color w:val="000000"/>
          <w:sz w:val="28"/>
        </w:rPr>
        <w:t>
      Басшы __________________________________ _________</w:t>
      </w:r>
    </w:p>
    <w:bookmarkEnd w:id="129"/>
    <w:bookmarkStart w:name="z153" w:id="130"/>
    <w:p>
      <w:pPr>
        <w:spacing w:after="0"/>
        <w:ind w:left="0"/>
        <w:jc w:val="both"/>
      </w:pPr>
      <w:r>
        <w:rPr>
          <w:rFonts w:ascii="Times New Roman"/>
          <w:b w:val="false"/>
          <w:i w:val="false"/>
          <w:color w:val="000000"/>
          <w:sz w:val="28"/>
        </w:rPr>
        <w:t xml:space="preserve">
                   Тегі, аты, әкесінің аты (бар болса) қолы  </w:t>
      </w:r>
    </w:p>
    <w:bookmarkEnd w:id="130"/>
    <w:bookmarkStart w:name="z154" w:id="131"/>
    <w:p>
      <w:pPr>
        <w:spacing w:after="0"/>
        <w:ind w:left="0"/>
        <w:jc w:val="both"/>
      </w:pPr>
      <w:r>
        <w:rPr>
          <w:rFonts w:ascii="Times New Roman"/>
          <w:b w:val="false"/>
          <w:i w:val="false"/>
          <w:color w:val="000000"/>
          <w:sz w:val="28"/>
        </w:rPr>
        <w:t xml:space="preserve">
      Бас бухгалтер _________________________________ ____________ </w:t>
      </w:r>
    </w:p>
    <w:bookmarkEnd w:id="131"/>
    <w:bookmarkStart w:name="z155" w:id="132"/>
    <w:p>
      <w:pPr>
        <w:spacing w:after="0"/>
        <w:ind w:left="0"/>
        <w:jc w:val="both"/>
      </w:pPr>
      <w:r>
        <w:rPr>
          <w:rFonts w:ascii="Times New Roman"/>
          <w:b w:val="false"/>
          <w:i w:val="false"/>
          <w:color w:val="000000"/>
          <w:sz w:val="28"/>
        </w:rPr>
        <w:t>
                        Тегі, аты, әкесінің аты (бар болса) қолы</w:t>
      </w:r>
    </w:p>
    <w:bookmarkEnd w:id="132"/>
    <w:bookmarkStart w:name="z156" w:id="133"/>
    <w:p>
      <w:pPr>
        <w:spacing w:after="0"/>
        <w:ind w:left="0"/>
        <w:jc w:val="both"/>
      </w:pPr>
      <w:r>
        <w:rPr>
          <w:rFonts w:ascii="Times New Roman"/>
          <w:b w:val="false"/>
          <w:i w:val="false"/>
          <w:color w:val="000000"/>
          <w:sz w:val="28"/>
        </w:rPr>
        <w:t>
      "____" _____________________ жыл.</w:t>
      </w:r>
    </w:p>
    <w:bookmarkEnd w:id="133"/>
    <w:bookmarkStart w:name="z157" w:id="134"/>
    <w:p>
      <w:pPr>
        <w:spacing w:after="0"/>
        <w:ind w:left="0"/>
        <w:jc w:val="both"/>
      </w:pPr>
      <w:r>
        <w:rPr>
          <w:rFonts w:ascii="Times New Roman"/>
          <w:b w:val="false"/>
          <w:i w:val="false"/>
          <w:color w:val="000000"/>
          <w:sz w:val="28"/>
        </w:rPr>
        <w:t>
      2-нысан</w:t>
      </w:r>
    </w:p>
    <w:bookmarkEnd w:id="134"/>
    <w:bookmarkStart w:name="z158" w:id="135"/>
    <w:p>
      <w:pPr>
        <w:spacing w:after="0"/>
        <w:ind w:left="0"/>
        <w:jc w:val="left"/>
      </w:pPr>
      <w:r>
        <w:rPr>
          <w:rFonts w:ascii="Times New Roman"/>
          <w:b/>
          <w:i w:val="false"/>
          <w:color w:val="000000"/>
        </w:rPr>
        <w:t xml:space="preserve"> Инвестициялық бағдарламалар шеңберінде нысаналы көрсеткіштері бар табиғи монополия субъектісінің _____ жылдарға арналған желілерін жөндеу (күрделі жөндеу) картасы _____________________________________ Кәсіпорынның атауы</w:t>
      </w:r>
    </w:p>
    <w:bookmarkEnd w:id="1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Іс-шараның (күрделі жөндеудің)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 орналасқан жері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Желілердің атауы (магистральдық, тарату, теміржол)</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Жобалық қуаты (М</w:t>
            </w:r>
            <w:r>
              <w:rPr>
                <w:rFonts w:ascii="Times New Roman"/>
                <w:b/>
                <w:i w:val="false"/>
                <w:color w:val="000000"/>
                <w:sz w:val="20"/>
              </w:rPr>
              <w:t>3</w:t>
            </w:r>
            <w:r>
              <w:rPr>
                <w:rFonts w:ascii="Times New Roman"/>
                <w:b/>
                <w:i w:val="false"/>
                <w:color w:val="000000"/>
                <w:sz w:val="20"/>
              </w:rPr>
              <w:t xml:space="preserve">, Гкал, кВт сағ, </w:t>
            </w:r>
            <w:r>
              <w:rPr>
                <w:rFonts w:ascii="Times New Roman"/>
                <w:b/>
                <w:i w:val="false"/>
                <w:color w:val="000000"/>
                <w:sz w:val="20"/>
              </w:rPr>
              <w:t>вагон-километр)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Тартылған қуаты (М</w:t>
            </w:r>
            <w:r>
              <w:rPr>
                <w:rFonts w:ascii="Times New Roman"/>
                <w:b/>
                <w:i w:val="false"/>
                <w:color w:val="000000"/>
                <w:sz w:val="20"/>
              </w:rPr>
              <w:t>3</w:t>
            </w:r>
            <w:r>
              <w:rPr>
                <w:rFonts w:ascii="Times New Roman"/>
                <w:b/>
                <w:i w:val="false"/>
                <w:color w:val="000000"/>
                <w:sz w:val="20"/>
              </w:rPr>
              <w:t> , Гкал, кВтсағ, вагон-километр және т. б.)</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Табиғи монополия субъектісінің мүлікке меншік құқығы (баланста / сенімгерлік басқару, жалдау)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Ұзындығы</w:t>
            </w:r>
            <w:r>
              <w:rPr>
                <w:rFonts w:ascii="Times New Roman"/>
                <w:b/>
                <w:i w:val="false"/>
                <w:color w:val="000000"/>
                <w:sz w:val="20"/>
              </w:rPr>
              <w:t xml:space="preserve"> (км)</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Бастапқы құны, (миллион теңге)</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Объектіні пайдалануға берген жылы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қала, аудан (елді мекен)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 даңғыл, шағын аудан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9" w:id="136"/>
    <w:p>
      <w:pPr>
        <w:spacing w:after="0"/>
        <w:ind w:left="0"/>
        <w:jc w:val="both"/>
      </w:pPr>
      <w:r>
        <w:rPr>
          <w:rFonts w:ascii="Times New Roman"/>
          <w:b w:val="false"/>
          <w:i w:val="false"/>
          <w:color w:val="000000"/>
          <w:sz w:val="28"/>
        </w:rPr>
        <w:t>
      Кестенің жалғасы</w:t>
      </w:r>
    </w:p>
    <w:bookmarkEnd w:id="1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Бухгалтерлік есепке сәйкес қызмет мерзімі (пайдалану, пайдалану, қолдану) (ай)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Техникалық паспортқа сәйкес қызмет мерзімі </w:t>
            </w:r>
            <w:r>
              <w:rPr>
                <w:rFonts w:ascii="Times New Roman"/>
                <w:b/>
                <w:i w:val="false"/>
                <w:color w:val="000000"/>
                <w:sz w:val="20"/>
              </w:rPr>
              <w:t>(пайдалану, пайдалану, қолдану) (ай)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Соңғы 5 жыл ішінде жөндеу жұмыстарын жүргізуге бағытталған шығындардың жалпы сомасы (миллион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0" w:id="137"/>
    <w:p>
      <w:pPr>
        <w:spacing w:after="0"/>
        <w:ind w:left="0"/>
        <w:jc w:val="both"/>
      </w:pPr>
      <w:r>
        <w:rPr>
          <w:rFonts w:ascii="Times New Roman"/>
          <w:b w:val="false"/>
          <w:i w:val="false"/>
          <w:color w:val="000000"/>
          <w:sz w:val="28"/>
        </w:rPr>
        <w:t>
      Кестенің жалғасы</w:t>
      </w:r>
    </w:p>
    <w:bookmarkEnd w:id="1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Орындалған жөндеу жұмыстарын қаржыландыру көзі (миллион теңге)</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Өндірістік</w:t>
            </w:r>
            <w:r>
              <w:rPr>
                <w:rFonts w:ascii="Times New Roman"/>
                <w:b w:val="false"/>
                <w:i w:val="false"/>
                <w:color w:val="000000"/>
                <w:sz w:val="20"/>
              </w:rPr>
              <w:t xml:space="preserve"> </w:t>
            </w:r>
            <w:r>
              <w:rPr>
                <w:rFonts w:ascii="Times New Roman"/>
                <w:b/>
                <w:i w:val="false"/>
                <w:color w:val="000000"/>
                <w:sz w:val="20"/>
              </w:rPr>
              <w:t>көрсеткіштердің нақты жай-күйі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қаражат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қаражаты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Реттелетін қызметтерге жатпайтын қызмет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техникалық шығындар,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материалдар, отын және энергия шығысының нормалары, барлығы (млн.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Тозу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берген жылдың алдындағы жылға апаттар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/нормативтік белгілеген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 нормативтермен белгілеген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1" w:id="138"/>
    <w:p>
      <w:pPr>
        <w:spacing w:after="0"/>
        <w:ind w:left="0"/>
        <w:jc w:val="both"/>
      </w:pPr>
      <w:r>
        <w:rPr>
          <w:rFonts w:ascii="Times New Roman"/>
          <w:b w:val="false"/>
          <w:i w:val="false"/>
          <w:color w:val="000000"/>
          <w:sz w:val="28"/>
        </w:rPr>
        <w:t>
      Кестенің жалғасы</w:t>
      </w:r>
    </w:p>
    <w:bookmarkEnd w:id="1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Объектіні жөндеу үшін қажетті жалпы сома (миллион </w:t>
            </w:r>
            <w:r>
              <w:rPr>
                <w:rFonts w:ascii="Times New Roman"/>
                <w:b/>
                <w:i w:val="false"/>
                <w:color w:val="000000"/>
                <w:sz w:val="20"/>
              </w:rPr>
              <w:t>теңге)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Мәлімделген тариф шеңберінде, оның ішінде инвестициялық бағдарлама есебінен жаңарту үшін жоспарланатын сома (милли</w:t>
            </w:r>
            <w:r>
              <w:rPr>
                <w:rFonts w:ascii="Times New Roman"/>
                <w:b/>
                <w:i w:val="false"/>
                <w:color w:val="000000"/>
                <w:sz w:val="20"/>
              </w:rPr>
              <w:t>он теңге)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Өзге</w:t>
            </w:r>
            <w:r>
              <w:rPr>
                <w:rFonts w:ascii="Times New Roman"/>
                <w:b/>
                <w:i w:val="false"/>
                <w:color w:val="000000"/>
                <w:sz w:val="20"/>
              </w:rPr>
              <w:t xml:space="preserve"> көздер есебінен, оның ішінде тариф құнына кірмейтін мемлекеттік қаражат есебінен жаңарту үшін жоспарланатын сома </w:t>
            </w:r>
            <w:r>
              <w:rPr>
                <w:rFonts w:ascii="Times New Roman"/>
                <w:b/>
                <w:i w:val="false"/>
                <w:color w:val="000000"/>
                <w:sz w:val="20"/>
              </w:rPr>
              <w:t>(миллио</w:t>
            </w:r>
            <w:r>
              <w:rPr>
                <w:rFonts w:ascii="Times New Roman"/>
                <w:b/>
                <w:i w:val="false"/>
                <w:color w:val="000000"/>
                <w:sz w:val="20"/>
              </w:rPr>
              <w:t>н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Мәлімделген тариф шеңберінде, оның ішінде инвестициялық бағдарлама есебінен жөндеу жұмыстарына жіберілетін қаржыландыру көзі, миллион теңгеде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Жөндеу-қалпына келтіру жұмыстарын орындағаннан кейінгі тозу деңгейі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Жөндеу-қалпына келтіру жұмыстарын</w:t>
            </w:r>
            <w:r>
              <w:rPr>
                <w:rFonts w:ascii="Times New Roman"/>
                <w:b/>
                <w:i w:val="false"/>
                <w:color w:val="000000"/>
                <w:sz w:val="20"/>
              </w:rPr>
              <w:t xml:space="preserve"> орындаудан күтілетін қосымша әсер, оның ішінде: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Жаңғырту немесе қайта құру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жөндеу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қаражат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қаражаты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Реттелетін қызметтерге жатпайтын қызмет</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техникалық шығындар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материалдар, отын және энергия шығысының нормалары, барлығы (миллион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Апаттар саны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2" w:id="139"/>
    <w:p>
      <w:pPr>
        <w:spacing w:after="0"/>
        <w:ind w:left="0"/>
        <w:jc w:val="both"/>
      </w:pPr>
      <w:r>
        <w:rPr>
          <w:rFonts w:ascii="Times New Roman"/>
          <w:b w:val="false"/>
          <w:i w:val="false"/>
          <w:color w:val="000000"/>
          <w:sz w:val="28"/>
        </w:rPr>
        <w:t>
      Ескерту:</w:t>
      </w:r>
    </w:p>
    <w:bookmarkEnd w:id="139"/>
    <w:bookmarkStart w:name="z163" w:id="140"/>
    <w:p>
      <w:pPr>
        <w:spacing w:after="0"/>
        <w:ind w:left="0"/>
        <w:jc w:val="both"/>
      </w:pPr>
      <w:r>
        <w:rPr>
          <w:rFonts w:ascii="Times New Roman"/>
          <w:b w:val="false"/>
          <w:i w:val="false"/>
          <w:color w:val="000000"/>
          <w:sz w:val="28"/>
        </w:rPr>
        <w:t>
      инвестициялық бағдарламалар шеңберінде нысаналы көрсеткіштері бар табиғи монополия субъектісінің желілерін жөндеу картасына (күрделі жөндеу) осы нысанға қосымшаға сәйкес нысандар бойынша инвестициялық бағдарламалар шеңберінде нысаналы көрсеткіштері бар жөндеу (күрделі жөндеу) жүргізілген табиғи монополия субъектісінің желілері бойынша ақпарат қоса беріледі.</w:t>
      </w:r>
    </w:p>
    <w:bookmarkEnd w:id="140"/>
    <w:bookmarkStart w:name="z164" w:id="141"/>
    <w:p>
      <w:pPr>
        <w:spacing w:after="0"/>
        <w:ind w:left="0"/>
        <w:jc w:val="both"/>
      </w:pPr>
      <w:r>
        <w:rPr>
          <w:rFonts w:ascii="Times New Roman"/>
          <w:b w:val="false"/>
          <w:i w:val="false"/>
          <w:color w:val="000000"/>
          <w:sz w:val="28"/>
        </w:rPr>
        <w:t>
      Гкал - Гигакалорий жылу энергиясы есептелетін өлшем бірлігі;</w:t>
      </w:r>
    </w:p>
    <w:bookmarkEnd w:id="141"/>
    <w:bookmarkStart w:name="z165" w:id="142"/>
    <w:p>
      <w:pPr>
        <w:spacing w:after="0"/>
        <w:ind w:left="0"/>
        <w:jc w:val="both"/>
      </w:pPr>
      <w:r>
        <w:rPr>
          <w:rFonts w:ascii="Times New Roman"/>
          <w:b w:val="false"/>
          <w:i w:val="false"/>
          <w:color w:val="000000"/>
          <w:sz w:val="28"/>
        </w:rPr>
        <w:t>
      кВтсағ - Киловатт-сағат бір сағат ішінде бір киловатт құрылғы тұтынатын (өндіретін) энергия мөлшеріне тең;</w:t>
      </w:r>
    </w:p>
    <w:bookmarkEnd w:id="142"/>
    <w:bookmarkStart w:name="z166" w:id="143"/>
    <w:p>
      <w:pPr>
        <w:spacing w:after="0"/>
        <w:ind w:left="0"/>
        <w:jc w:val="both"/>
      </w:pPr>
      <w:r>
        <w:rPr>
          <w:rFonts w:ascii="Times New Roman"/>
          <w:b w:val="false"/>
          <w:i w:val="false"/>
          <w:color w:val="000000"/>
          <w:sz w:val="28"/>
        </w:rPr>
        <w:t>
      м3 - текше метр.</w:t>
      </w:r>
    </w:p>
    <w:bookmarkEnd w:id="143"/>
    <w:bookmarkStart w:name="z167" w:id="144"/>
    <w:p>
      <w:pPr>
        <w:spacing w:after="0"/>
        <w:ind w:left="0"/>
        <w:jc w:val="both"/>
      </w:pPr>
      <w:r>
        <w:rPr>
          <w:rFonts w:ascii="Times New Roman"/>
          <w:b w:val="false"/>
          <w:i w:val="false"/>
          <w:color w:val="000000"/>
          <w:sz w:val="28"/>
        </w:rPr>
        <w:t>
      Басшы __________________________________ _________</w:t>
      </w:r>
    </w:p>
    <w:bookmarkEnd w:id="144"/>
    <w:bookmarkStart w:name="z168" w:id="145"/>
    <w:p>
      <w:pPr>
        <w:spacing w:after="0"/>
        <w:ind w:left="0"/>
        <w:jc w:val="both"/>
      </w:pPr>
      <w:r>
        <w:rPr>
          <w:rFonts w:ascii="Times New Roman"/>
          <w:b w:val="false"/>
          <w:i w:val="false"/>
          <w:color w:val="000000"/>
          <w:sz w:val="28"/>
        </w:rPr>
        <w:t xml:space="preserve">
                  Тегі, аты, әкесінің аты (бар болса) қолы  </w:t>
      </w:r>
    </w:p>
    <w:bookmarkEnd w:id="145"/>
    <w:bookmarkStart w:name="z169" w:id="146"/>
    <w:p>
      <w:pPr>
        <w:spacing w:after="0"/>
        <w:ind w:left="0"/>
        <w:jc w:val="both"/>
      </w:pPr>
      <w:r>
        <w:rPr>
          <w:rFonts w:ascii="Times New Roman"/>
          <w:b w:val="false"/>
          <w:i w:val="false"/>
          <w:color w:val="000000"/>
          <w:sz w:val="28"/>
        </w:rPr>
        <w:t>
      Бас бухгалтер _________________________________ ____________</w:t>
      </w:r>
    </w:p>
    <w:bookmarkEnd w:id="146"/>
    <w:bookmarkStart w:name="z170" w:id="147"/>
    <w:p>
      <w:pPr>
        <w:spacing w:after="0"/>
        <w:ind w:left="0"/>
        <w:jc w:val="both"/>
      </w:pPr>
      <w:r>
        <w:rPr>
          <w:rFonts w:ascii="Times New Roman"/>
          <w:b w:val="false"/>
          <w:i w:val="false"/>
          <w:color w:val="000000"/>
          <w:sz w:val="28"/>
        </w:rPr>
        <w:t>
                          Тегі, аты, әкесінің аты (бар болса) қолы</w:t>
      </w:r>
    </w:p>
    <w:bookmarkEnd w:id="147"/>
    <w:bookmarkStart w:name="z171" w:id="148"/>
    <w:p>
      <w:pPr>
        <w:spacing w:after="0"/>
        <w:ind w:left="0"/>
        <w:jc w:val="both"/>
      </w:pPr>
      <w:r>
        <w:rPr>
          <w:rFonts w:ascii="Times New Roman"/>
          <w:b w:val="false"/>
          <w:i w:val="false"/>
          <w:color w:val="000000"/>
          <w:sz w:val="28"/>
        </w:rPr>
        <w:t>
      "____" _____________________ жыл.</w:t>
      </w:r>
    </w:p>
    <w:bookmarkEnd w:id="1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Инвестициялық бағдарламалар</w:t>
            </w:r>
            <w:r>
              <w:br/>
            </w:r>
            <w:r>
              <w:rPr>
                <w:rFonts w:ascii="Times New Roman"/>
                <w:b w:val="false"/>
                <w:i w:val="false"/>
                <w:color w:val="000000"/>
                <w:sz w:val="20"/>
              </w:rPr>
              <w:t>шеңберінде нысаналы</w:t>
            </w:r>
            <w:r>
              <w:br/>
            </w:r>
            <w:r>
              <w:rPr>
                <w:rFonts w:ascii="Times New Roman"/>
                <w:b w:val="false"/>
                <w:i w:val="false"/>
                <w:color w:val="000000"/>
                <w:sz w:val="20"/>
              </w:rPr>
              <w:t>көрсеткіштері бар табиғи</w:t>
            </w:r>
            <w:r>
              <w:br/>
            </w:r>
            <w:r>
              <w:rPr>
                <w:rFonts w:ascii="Times New Roman"/>
                <w:b w:val="false"/>
                <w:i w:val="false"/>
                <w:color w:val="000000"/>
                <w:sz w:val="20"/>
              </w:rPr>
              <w:t xml:space="preserve">монополия субъектісінің </w:t>
            </w:r>
            <w:r>
              <w:br/>
            </w:r>
            <w:r>
              <w:rPr>
                <w:rFonts w:ascii="Times New Roman"/>
                <w:b w:val="false"/>
                <w:i w:val="false"/>
                <w:color w:val="000000"/>
                <w:sz w:val="20"/>
              </w:rPr>
              <w:t xml:space="preserve">желілерін жөндеу картасына </w:t>
            </w:r>
            <w:r>
              <w:br/>
            </w:r>
            <w:r>
              <w:rPr>
                <w:rFonts w:ascii="Times New Roman"/>
                <w:b w:val="false"/>
                <w:i w:val="false"/>
                <w:color w:val="000000"/>
                <w:sz w:val="20"/>
              </w:rPr>
              <w:t>(күрделі жөндеу) қосымша</w:t>
            </w:r>
          </w:p>
        </w:tc>
      </w:tr>
    </w:tbl>
    <w:bookmarkStart w:name="z173" w:id="149"/>
    <w:p>
      <w:pPr>
        <w:spacing w:after="0"/>
        <w:ind w:left="0"/>
        <w:jc w:val="left"/>
      </w:pPr>
      <w:r>
        <w:rPr>
          <w:rFonts w:ascii="Times New Roman"/>
          <w:b/>
          <w:i w:val="false"/>
          <w:color w:val="000000"/>
        </w:rPr>
        <w:t xml:space="preserve"> Инвестициялық бағдарламалар шеңберінде нысаналы көрсеткіштермен жөндеу (күрделі жөндеу) жүргізілген табиғи монополия субъектісінің желілері бойынша ақпарат</w:t>
      </w:r>
    </w:p>
    <w:bookmarkEnd w:id="149"/>
    <w:bookmarkStart w:name="z174" w:id="150"/>
    <w:p>
      <w:pPr>
        <w:spacing w:after="0"/>
        <w:ind w:left="0"/>
        <w:jc w:val="both"/>
      </w:pPr>
      <w:r>
        <w:rPr>
          <w:rFonts w:ascii="Times New Roman"/>
          <w:b w:val="false"/>
          <w:i w:val="false"/>
          <w:color w:val="000000"/>
          <w:sz w:val="28"/>
        </w:rPr>
        <w:t>
      _____________________________________ Кәсіпорынның атауы</w:t>
      </w:r>
    </w:p>
    <w:bookmarkEnd w:id="1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Жөндеу жұмыстарын жүргізу кезеңі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Желілердің атауы (магистральдық, тарату, теміржол)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 орналасқан жері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Реттеліп көрсетілетін қызметтерді көрсету кезінде іске қосылған желілерге орындалған жөндеу жұмыстарының көлемі (км)</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Жүргізілген жұмыстың с</w:t>
            </w:r>
            <w:r>
              <w:rPr>
                <w:rFonts w:ascii="Times New Roman"/>
                <w:b/>
                <w:i w:val="false"/>
                <w:color w:val="000000"/>
                <w:sz w:val="20"/>
              </w:rPr>
              <w:t>ипаттамасы, оның ішінде жөнделген объектінің техникалық параметрлері (құбырлар</w:t>
            </w:r>
            <w:r>
              <w:rPr>
                <w:rFonts w:ascii="Times New Roman"/>
                <w:b/>
                <w:i w:val="false"/>
                <w:color w:val="000000"/>
                <w:sz w:val="20"/>
              </w:rPr>
              <w:t>дың диаметрі, электр желілерінің түрлері)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Жөндеу жұмыстарына бағытталған шығындар сомасы (миллион теңге)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км жұмыс құны (миллион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қала, аудан (елді мекен)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 даңғыл, шағын аудан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5" w:id="151"/>
    <w:p>
      <w:pPr>
        <w:spacing w:after="0"/>
        <w:ind w:left="0"/>
        <w:jc w:val="both"/>
      </w:pPr>
      <w:r>
        <w:rPr>
          <w:rFonts w:ascii="Times New Roman"/>
          <w:b w:val="false"/>
          <w:i w:val="false"/>
          <w:color w:val="000000"/>
          <w:sz w:val="28"/>
        </w:rPr>
        <w:t>
      Кестенің жалғасы</w:t>
      </w:r>
    </w:p>
    <w:bookmarkEnd w:id="1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Қаржыландыру</w:t>
            </w:r>
            <w:r>
              <w:rPr>
                <w:rFonts w:ascii="Times New Roman"/>
                <w:b/>
                <w:i w:val="false"/>
                <w:color w:val="000000"/>
                <w:sz w:val="20"/>
              </w:rPr>
              <w:t xml:space="preserve"> көзі, (миллион теңге)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Күнтізбелік жылға реттеліп көрсетілетін қызметтерді көрсету кезінде тартылған барлық желілердің тозу деңгейі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қаражат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қаражаты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Реттелетін қызметтерге жатпайтын қызмет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6" w:id="152"/>
    <w:p>
      <w:pPr>
        <w:spacing w:after="0"/>
        <w:ind w:left="0"/>
        <w:jc w:val="both"/>
      </w:pPr>
      <w:r>
        <w:rPr>
          <w:rFonts w:ascii="Times New Roman"/>
          <w:b w:val="false"/>
          <w:i w:val="false"/>
          <w:color w:val="000000"/>
          <w:sz w:val="28"/>
        </w:rPr>
        <w:t>
      Ескерту:</w:t>
      </w:r>
    </w:p>
    <w:bookmarkEnd w:id="152"/>
    <w:bookmarkStart w:name="z177" w:id="153"/>
    <w:p>
      <w:pPr>
        <w:spacing w:after="0"/>
        <w:ind w:left="0"/>
        <w:jc w:val="both"/>
      </w:pPr>
      <w:r>
        <w:rPr>
          <w:rFonts w:ascii="Times New Roman"/>
          <w:b w:val="false"/>
          <w:i w:val="false"/>
          <w:color w:val="000000"/>
          <w:sz w:val="28"/>
        </w:rPr>
        <w:t>
      инвестициялық бағдарламалар шеңберінде нысаналы көрсеткіштермен күрделі жөндеу жүргізілген табиғи монополия субъектісінің желілері бойынша ақпарат өтінім берудің алдындағы 5 жылға толтырылады;</w:t>
      </w:r>
    </w:p>
    <w:bookmarkEnd w:id="153"/>
    <w:bookmarkStart w:name="z178" w:id="154"/>
    <w:p>
      <w:pPr>
        <w:spacing w:after="0"/>
        <w:ind w:left="0"/>
        <w:jc w:val="both"/>
      </w:pPr>
      <w:r>
        <w:rPr>
          <w:rFonts w:ascii="Times New Roman"/>
          <w:b w:val="false"/>
          <w:i w:val="false"/>
          <w:color w:val="000000"/>
          <w:sz w:val="28"/>
        </w:rPr>
        <w:t>
      км-километр.</w:t>
      </w:r>
    </w:p>
    <w:bookmarkEnd w:id="154"/>
    <w:bookmarkStart w:name="z179" w:id="155"/>
    <w:p>
      <w:pPr>
        <w:spacing w:after="0"/>
        <w:ind w:left="0"/>
        <w:jc w:val="both"/>
      </w:pPr>
      <w:r>
        <w:rPr>
          <w:rFonts w:ascii="Times New Roman"/>
          <w:b w:val="false"/>
          <w:i w:val="false"/>
          <w:color w:val="000000"/>
          <w:sz w:val="28"/>
        </w:rPr>
        <w:t xml:space="preserve">
      Басшы __________________________________ _________ </w:t>
      </w:r>
    </w:p>
    <w:bookmarkEnd w:id="155"/>
    <w:bookmarkStart w:name="z180" w:id="156"/>
    <w:p>
      <w:pPr>
        <w:spacing w:after="0"/>
        <w:ind w:left="0"/>
        <w:jc w:val="both"/>
      </w:pPr>
      <w:r>
        <w:rPr>
          <w:rFonts w:ascii="Times New Roman"/>
          <w:b w:val="false"/>
          <w:i w:val="false"/>
          <w:color w:val="000000"/>
          <w:sz w:val="28"/>
        </w:rPr>
        <w:t xml:space="preserve">
                 Тегі, аты, әкесінің аты (бар болса) қолы  </w:t>
      </w:r>
    </w:p>
    <w:bookmarkEnd w:id="156"/>
    <w:bookmarkStart w:name="z181" w:id="157"/>
    <w:p>
      <w:pPr>
        <w:spacing w:after="0"/>
        <w:ind w:left="0"/>
        <w:jc w:val="both"/>
      </w:pPr>
      <w:r>
        <w:rPr>
          <w:rFonts w:ascii="Times New Roman"/>
          <w:b w:val="false"/>
          <w:i w:val="false"/>
          <w:color w:val="000000"/>
          <w:sz w:val="28"/>
        </w:rPr>
        <w:t>
      Бас бухгалтер _________________________________ ____________</w:t>
      </w:r>
    </w:p>
    <w:bookmarkEnd w:id="157"/>
    <w:bookmarkStart w:name="z182" w:id="158"/>
    <w:p>
      <w:pPr>
        <w:spacing w:after="0"/>
        <w:ind w:left="0"/>
        <w:jc w:val="both"/>
      </w:pPr>
      <w:r>
        <w:rPr>
          <w:rFonts w:ascii="Times New Roman"/>
          <w:b w:val="false"/>
          <w:i w:val="false"/>
          <w:color w:val="000000"/>
          <w:sz w:val="28"/>
        </w:rPr>
        <w:t>
                         Тегі, аты, әкесінің аты (бар болса) қолы</w:t>
      </w:r>
    </w:p>
    <w:bookmarkEnd w:id="158"/>
    <w:bookmarkStart w:name="z183" w:id="159"/>
    <w:p>
      <w:pPr>
        <w:spacing w:after="0"/>
        <w:ind w:left="0"/>
        <w:jc w:val="both"/>
      </w:pPr>
      <w:r>
        <w:rPr>
          <w:rFonts w:ascii="Times New Roman"/>
          <w:b w:val="false"/>
          <w:i w:val="false"/>
          <w:color w:val="000000"/>
          <w:sz w:val="28"/>
        </w:rPr>
        <w:t>
      "____" _____________________ жыл.</w:t>
      </w:r>
    </w:p>
    <w:bookmarkEnd w:id="159"/>
    <w:bookmarkStart w:name="z184" w:id="160"/>
    <w:p>
      <w:pPr>
        <w:spacing w:after="0"/>
        <w:ind w:left="0"/>
        <w:jc w:val="both"/>
      </w:pPr>
      <w:r>
        <w:rPr>
          <w:rFonts w:ascii="Times New Roman"/>
          <w:b w:val="false"/>
          <w:i w:val="false"/>
          <w:color w:val="000000"/>
          <w:sz w:val="28"/>
        </w:rPr>
        <w:t>
      3-нысан</w:t>
      </w:r>
    </w:p>
    <w:bookmarkEnd w:id="160"/>
    <w:bookmarkStart w:name="z185" w:id="161"/>
    <w:p>
      <w:pPr>
        <w:spacing w:after="0"/>
        <w:ind w:left="0"/>
        <w:jc w:val="left"/>
      </w:pPr>
      <w:r>
        <w:rPr>
          <w:rFonts w:ascii="Times New Roman"/>
          <w:b/>
          <w:i w:val="false"/>
          <w:color w:val="000000"/>
        </w:rPr>
        <w:t xml:space="preserve"> Инвестициялық бағдарламалар шеңберінде нысаналы көрсеткіштермен табиғи монополия субъектісінің _____ жылдарға арналған жабдықтарын жөндеу (күрделі жөндеу) картасы _____________________________________ Кәсіпорынның атауы</w:t>
      </w:r>
    </w:p>
    <w:bookmarkEnd w:id="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Іс-шараның (күрделі жөндеудің)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 орналасқан жері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Жабдықтардың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Жабдықтарды шығару/өндіру жылы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Мақсатты мәні (ашып жазу)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Табиғи монополия субъектісінің меншікке құқығы (баланста/сенімгерлік басқару, жалдау)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Бастапқы құны, </w:t>
            </w:r>
            <w:r>
              <w:rPr>
                <w:rFonts w:ascii="Times New Roman"/>
                <w:b/>
                <w:i w:val="false"/>
                <w:color w:val="000000"/>
                <w:sz w:val="20"/>
              </w:rPr>
              <w:t>(миллион теңге)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Жабдықты пайдалануға берген жылы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Техникалық паспортқа сәйкес қызмет ету мерзімі (ай)</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Соңғы 5 жылда жөндеу жұмыстарын жүргізуге бағытталған шығындардың жалпы сомасы (милли</w:t>
            </w:r>
            <w:r>
              <w:rPr>
                <w:rFonts w:ascii="Times New Roman"/>
                <w:b/>
                <w:i w:val="false"/>
                <w:color w:val="000000"/>
                <w:sz w:val="20"/>
              </w:rPr>
              <w:t>он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қала, аудан (елді мекен)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 даңғыл, шағын аудан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6" w:id="162"/>
    <w:p>
      <w:pPr>
        <w:spacing w:after="0"/>
        <w:ind w:left="0"/>
        <w:jc w:val="both"/>
      </w:pPr>
      <w:r>
        <w:rPr>
          <w:rFonts w:ascii="Times New Roman"/>
          <w:b w:val="false"/>
          <w:i w:val="false"/>
          <w:color w:val="000000"/>
          <w:sz w:val="28"/>
        </w:rPr>
        <w:t>
      Кестенің жалғасы</w:t>
      </w:r>
    </w:p>
    <w:bookmarkEnd w:id="1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Орындалған жөндеу жұмыстарын қаржыландыру көзі (миллион теңге)</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Өндірістік</w:t>
            </w:r>
            <w:r>
              <w:rPr>
                <w:rFonts w:ascii="Times New Roman"/>
                <w:b/>
                <w:i w:val="false"/>
                <w:color w:val="000000"/>
                <w:sz w:val="20"/>
              </w:rPr>
              <w:t xml:space="preserve"> көрсеткіштердің нақты жай-күйі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Жабдықты жөндеуге қажетті жалпы сома (миллион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Сатып алу </w:t>
            </w:r>
            <w:r>
              <w:rPr>
                <w:rFonts w:ascii="Times New Roman"/>
                <w:b/>
                <w:i w:val="false"/>
                <w:color w:val="000000"/>
                <w:sz w:val="20"/>
              </w:rPr>
              <w:t>қажеттілігі</w:t>
            </w:r>
            <w:r>
              <w:rPr>
                <w:rFonts w:ascii="Times New Roman"/>
                <w:b/>
                <w:i w:val="false"/>
                <w:color w:val="000000"/>
                <w:sz w:val="20"/>
              </w:rPr>
              <w:t>, қосымша, барлығы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қаражат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қаражаты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техникалық шығындар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материалдар, отын және энергия шығысының нормалары, барлығы (миллион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Тозу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берген жылдың алдындағы жылға апаттар саны (дана)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Жаңғырту немесе қайта құру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жөндеу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белгілеген / нормативтік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 нормативтермен белгіленген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7" w:id="163"/>
    <w:p>
      <w:pPr>
        <w:spacing w:after="0"/>
        <w:ind w:left="0"/>
        <w:jc w:val="both"/>
      </w:pPr>
      <w:r>
        <w:rPr>
          <w:rFonts w:ascii="Times New Roman"/>
          <w:b w:val="false"/>
          <w:i w:val="false"/>
          <w:color w:val="000000"/>
          <w:sz w:val="28"/>
        </w:rPr>
        <w:t>
      Кестенің жалғасы</w:t>
      </w:r>
    </w:p>
    <w:bookmarkEnd w:id="1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Мәлімделген тариф шеңберінде, оның ішінде инвестициялық бағдарлама есебінен жаңарту үшін жоспарла</w:t>
            </w:r>
            <w:r>
              <w:rPr>
                <w:rFonts w:ascii="Times New Roman"/>
                <w:b/>
                <w:i w:val="false"/>
                <w:color w:val="000000"/>
                <w:sz w:val="20"/>
              </w:rPr>
              <w:t>натын сома (миллион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Өзге</w:t>
            </w:r>
            <w:r>
              <w:rPr>
                <w:rFonts w:ascii="Times New Roman"/>
                <w:b/>
                <w:i w:val="false"/>
                <w:color w:val="000000"/>
                <w:sz w:val="20"/>
              </w:rPr>
              <w:t xml:space="preserve"> көздер есебінен, оның ішінде тариф құнына кірмейтін мемлекеттік қаражат есебінен жаңарту </w:t>
            </w:r>
            <w:r>
              <w:rPr>
                <w:rFonts w:ascii="Times New Roman"/>
                <w:b/>
                <w:i w:val="false"/>
                <w:color w:val="000000"/>
                <w:sz w:val="20"/>
              </w:rPr>
              <w:t>үшін жоспарланатын сома (миллион теңге</w:t>
            </w:r>
            <w:r>
              <w:rPr>
                <w:rFonts w:ascii="Times New Roman"/>
                <w:b/>
                <w:i w:val="false"/>
                <w:color w:val="000000"/>
                <w:sz w:val="20"/>
              </w:rPr>
              <w: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Мәлімделген тариф шеңберінде, оның ішінде инвестициялық бағдарлама есебінен жөндеу жұмыстарына жіберілетін қаржыландыру көзі (миллион теңге)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Жөндеу-қалпына келтіру жұмыстарын орындағаннан кейінгі тозу </w:t>
            </w:r>
            <w:r>
              <w:rPr>
                <w:rFonts w:ascii="Times New Roman"/>
                <w:b/>
                <w:i w:val="false"/>
                <w:color w:val="000000"/>
                <w:sz w:val="20"/>
              </w:rPr>
              <w:t>деңгейі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Жөндеу-қалпына келтіру жұмыстарын орындау</w:t>
            </w:r>
            <w:r>
              <w:rPr>
                <w:rFonts w:ascii="Times New Roman"/>
                <w:b/>
                <w:i w:val="false"/>
                <w:color w:val="000000"/>
                <w:sz w:val="20"/>
              </w:rPr>
              <w:t>дан күтілетін қосымша әсер, оның ішінде: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жөндеу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жөндеу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қаражат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қаражаты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Реттелетін қызметтерге жатпайтын қызмет</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техникалық шығындар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материалдар, отын және энергия шығысының нормалары, барлығы (миллион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Апаттар саны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8" w:id="164"/>
    <w:p>
      <w:pPr>
        <w:spacing w:after="0"/>
        <w:ind w:left="0"/>
        <w:jc w:val="both"/>
      </w:pPr>
      <w:r>
        <w:rPr>
          <w:rFonts w:ascii="Times New Roman"/>
          <w:b w:val="false"/>
          <w:i w:val="false"/>
          <w:color w:val="000000"/>
          <w:sz w:val="28"/>
        </w:rPr>
        <w:t>
      Ескерту:</w:t>
      </w:r>
    </w:p>
    <w:bookmarkEnd w:id="164"/>
    <w:bookmarkStart w:name="z189" w:id="165"/>
    <w:p>
      <w:pPr>
        <w:spacing w:after="0"/>
        <w:ind w:left="0"/>
        <w:jc w:val="both"/>
      </w:pPr>
      <w:r>
        <w:rPr>
          <w:rFonts w:ascii="Times New Roman"/>
          <w:b w:val="false"/>
          <w:i w:val="false"/>
          <w:color w:val="000000"/>
          <w:sz w:val="28"/>
        </w:rPr>
        <w:t>
      инвестициялық бағдарламалар шеңберінде нысаналы көрсеткіштері бар табиғи монополия субъектісінің жабдықтарын жөндеу картасына (күрделі жөндеу) осы нысанға қосымшаға сәйкес нысан бойынша инвестициялық бағдарламалар шеңберінде нысаналы көрсеткіштері бар жөндеу (күрделі жөндеу) жүргізілген табиғи монополия субъектісінің жабдықтары бойынша ақпарат қоса беріледі;</w:t>
      </w:r>
    </w:p>
    <w:bookmarkEnd w:id="165"/>
    <w:bookmarkStart w:name="z190" w:id="166"/>
    <w:p>
      <w:pPr>
        <w:spacing w:after="0"/>
        <w:ind w:left="0"/>
        <w:jc w:val="both"/>
      </w:pPr>
      <w:r>
        <w:rPr>
          <w:rFonts w:ascii="Times New Roman"/>
          <w:b w:val="false"/>
          <w:i w:val="false"/>
          <w:color w:val="000000"/>
          <w:sz w:val="28"/>
        </w:rPr>
        <w:t>
      Гкал-Гигакалорий жылу энергиясы есептелетін өлшем бірлігі;</w:t>
      </w:r>
    </w:p>
    <w:bookmarkEnd w:id="166"/>
    <w:bookmarkStart w:name="z191" w:id="167"/>
    <w:p>
      <w:pPr>
        <w:spacing w:after="0"/>
        <w:ind w:left="0"/>
        <w:jc w:val="both"/>
      </w:pPr>
      <w:r>
        <w:rPr>
          <w:rFonts w:ascii="Times New Roman"/>
          <w:b w:val="false"/>
          <w:i w:val="false"/>
          <w:color w:val="000000"/>
          <w:sz w:val="28"/>
        </w:rPr>
        <w:t>
      кВтсағ-Киловатт-сағат бір сағат ішінде бір киловатт құрылғы тұтынатын (өндіретін) энергия мөлшеріне тең;</w:t>
      </w:r>
    </w:p>
    <w:bookmarkEnd w:id="167"/>
    <w:bookmarkStart w:name="z192" w:id="168"/>
    <w:p>
      <w:pPr>
        <w:spacing w:after="0"/>
        <w:ind w:left="0"/>
        <w:jc w:val="both"/>
      </w:pPr>
      <w:r>
        <w:rPr>
          <w:rFonts w:ascii="Times New Roman"/>
          <w:b w:val="false"/>
          <w:i w:val="false"/>
          <w:color w:val="000000"/>
          <w:sz w:val="28"/>
        </w:rPr>
        <w:t>
      м3 - текше метр.</w:t>
      </w:r>
    </w:p>
    <w:bookmarkEnd w:id="168"/>
    <w:bookmarkStart w:name="z193" w:id="169"/>
    <w:p>
      <w:pPr>
        <w:spacing w:after="0"/>
        <w:ind w:left="0"/>
        <w:jc w:val="both"/>
      </w:pPr>
      <w:r>
        <w:rPr>
          <w:rFonts w:ascii="Times New Roman"/>
          <w:b w:val="false"/>
          <w:i w:val="false"/>
          <w:color w:val="000000"/>
          <w:sz w:val="28"/>
        </w:rPr>
        <w:t xml:space="preserve">
      Басшы __________________________________ _________ </w:t>
      </w:r>
    </w:p>
    <w:bookmarkEnd w:id="169"/>
    <w:bookmarkStart w:name="z194" w:id="170"/>
    <w:p>
      <w:pPr>
        <w:spacing w:after="0"/>
        <w:ind w:left="0"/>
        <w:jc w:val="both"/>
      </w:pPr>
      <w:r>
        <w:rPr>
          <w:rFonts w:ascii="Times New Roman"/>
          <w:b w:val="false"/>
          <w:i w:val="false"/>
          <w:color w:val="000000"/>
          <w:sz w:val="28"/>
        </w:rPr>
        <w:t xml:space="preserve">
                   Тегі, аты, әкесінің аты (бар болса) қолы  </w:t>
      </w:r>
    </w:p>
    <w:bookmarkEnd w:id="170"/>
    <w:bookmarkStart w:name="z195" w:id="171"/>
    <w:p>
      <w:pPr>
        <w:spacing w:after="0"/>
        <w:ind w:left="0"/>
        <w:jc w:val="both"/>
      </w:pPr>
      <w:r>
        <w:rPr>
          <w:rFonts w:ascii="Times New Roman"/>
          <w:b w:val="false"/>
          <w:i w:val="false"/>
          <w:color w:val="000000"/>
          <w:sz w:val="28"/>
        </w:rPr>
        <w:t>
      Бас бухгалтер _________________________________ ____________</w:t>
      </w:r>
    </w:p>
    <w:bookmarkEnd w:id="171"/>
    <w:bookmarkStart w:name="z196" w:id="172"/>
    <w:p>
      <w:pPr>
        <w:spacing w:after="0"/>
        <w:ind w:left="0"/>
        <w:jc w:val="both"/>
      </w:pPr>
      <w:r>
        <w:rPr>
          <w:rFonts w:ascii="Times New Roman"/>
          <w:b w:val="false"/>
          <w:i w:val="false"/>
          <w:color w:val="000000"/>
          <w:sz w:val="28"/>
        </w:rPr>
        <w:t>
                         Тегі, аты, әкесінің аты (бар болса) қолы</w:t>
      </w:r>
    </w:p>
    <w:bookmarkEnd w:id="172"/>
    <w:bookmarkStart w:name="z197" w:id="173"/>
    <w:p>
      <w:pPr>
        <w:spacing w:after="0"/>
        <w:ind w:left="0"/>
        <w:jc w:val="both"/>
      </w:pPr>
      <w:r>
        <w:rPr>
          <w:rFonts w:ascii="Times New Roman"/>
          <w:b w:val="false"/>
          <w:i w:val="false"/>
          <w:color w:val="000000"/>
          <w:sz w:val="28"/>
        </w:rPr>
        <w:t>
      "____" _____________________жыл.</w:t>
      </w:r>
    </w:p>
    <w:bookmarkEnd w:id="1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Инвестициялық бағдарламалар</w:t>
            </w:r>
            <w:r>
              <w:br/>
            </w:r>
            <w:r>
              <w:rPr>
                <w:rFonts w:ascii="Times New Roman"/>
                <w:b w:val="false"/>
                <w:i w:val="false"/>
                <w:color w:val="000000"/>
                <w:sz w:val="20"/>
              </w:rPr>
              <w:t xml:space="preserve">шеңберінде нысаналы </w:t>
            </w:r>
            <w:r>
              <w:br/>
            </w:r>
            <w:r>
              <w:rPr>
                <w:rFonts w:ascii="Times New Roman"/>
                <w:b w:val="false"/>
                <w:i w:val="false"/>
                <w:color w:val="000000"/>
                <w:sz w:val="20"/>
              </w:rPr>
              <w:t xml:space="preserve">көрсеткіштері бар табиғи </w:t>
            </w:r>
            <w:r>
              <w:br/>
            </w:r>
            <w:r>
              <w:rPr>
                <w:rFonts w:ascii="Times New Roman"/>
                <w:b w:val="false"/>
                <w:i w:val="false"/>
                <w:color w:val="000000"/>
                <w:sz w:val="20"/>
              </w:rPr>
              <w:t>монополиялар</w:t>
            </w:r>
            <w:r>
              <w:br/>
            </w:r>
            <w:r>
              <w:rPr>
                <w:rFonts w:ascii="Times New Roman"/>
                <w:b w:val="false"/>
                <w:i w:val="false"/>
                <w:color w:val="000000"/>
                <w:sz w:val="20"/>
              </w:rPr>
              <w:t>субъектілерінің жабдықтарын</w:t>
            </w:r>
            <w:r>
              <w:br/>
            </w:r>
            <w:r>
              <w:rPr>
                <w:rFonts w:ascii="Times New Roman"/>
                <w:b w:val="false"/>
                <w:i w:val="false"/>
                <w:color w:val="000000"/>
                <w:sz w:val="20"/>
              </w:rPr>
              <w:t xml:space="preserve">жөндеу картасына (күрделі </w:t>
            </w:r>
            <w:r>
              <w:br/>
            </w:r>
            <w:r>
              <w:rPr>
                <w:rFonts w:ascii="Times New Roman"/>
                <w:b w:val="false"/>
                <w:i w:val="false"/>
                <w:color w:val="000000"/>
                <w:sz w:val="20"/>
              </w:rPr>
              <w:t>жөндеу) қосымша</w:t>
            </w:r>
          </w:p>
        </w:tc>
      </w:tr>
    </w:tbl>
    <w:bookmarkStart w:name="z199" w:id="174"/>
    <w:p>
      <w:pPr>
        <w:spacing w:after="0"/>
        <w:ind w:left="0"/>
        <w:jc w:val="left"/>
      </w:pPr>
      <w:r>
        <w:rPr>
          <w:rFonts w:ascii="Times New Roman"/>
          <w:b/>
          <w:i w:val="false"/>
          <w:color w:val="000000"/>
        </w:rPr>
        <w:t xml:space="preserve"> Инвестициялық бағдарламалар шеңберінде нысаналы көрсеткіштермен жөндеу (күрделі жөндеу) жүргізілген табиғи монополия субъектісінің жабдықтары бойынша ақпарат</w:t>
      </w:r>
    </w:p>
    <w:bookmarkEnd w:id="174"/>
    <w:bookmarkStart w:name="z200" w:id="175"/>
    <w:p>
      <w:pPr>
        <w:spacing w:after="0"/>
        <w:ind w:left="0"/>
        <w:jc w:val="both"/>
      </w:pPr>
      <w:r>
        <w:rPr>
          <w:rFonts w:ascii="Times New Roman"/>
          <w:b w:val="false"/>
          <w:i w:val="false"/>
          <w:color w:val="000000"/>
          <w:sz w:val="28"/>
        </w:rPr>
        <w:t>
      _____________________________________ Кәсіпорынның атауы</w:t>
      </w:r>
    </w:p>
    <w:bookmarkEnd w:id="1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 w:id="176"/>
          <w:p>
            <w:pPr>
              <w:spacing w:after="20"/>
              <w:ind w:left="20"/>
              <w:jc w:val="both"/>
            </w:pPr>
            <w:r>
              <w:rPr>
                <w:rFonts w:ascii="Times New Roman"/>
                <w:b w:val="false"/>
                <w:i w:val="false"/>
                <w:color w:val="000000"/>
                <w:sz w:val="20"/>
              </w:rPr>
              <w:t>
</w:t>
            </w:r>
            <w:r>
              <w:rPr>
                <w:rFonts w:ascii="Times New Roman"/>
                <w:b/>
                <w:i w:val="false"/>
                <w:color w:val="000000"/>
                <w:sz w:val="20"/>
              </w:rPr>
              <w:t>Жөндеу жұмыстарын жүргізу кезеңі</w:t>
            </w:r>
          </w:p>
          <w:bookmarkEnd w:id="176"/>
          <w:p>
            <w:pPr>
              <w:spacing w:after="20"/>
              <w:ind w:left="20"/>
              <w:jc w:val="both"/>
            </w:pPr>
            <w:r>
              <w:rPr>
                <w:rFonts w:ascii="Times New Roman"/>
                <w:b w:val="false"/>
                <w:i w:val="false"/>
                <w:color w:val="000000"/>
                <w:sz w:val="20"/>
              </w:rPr>
              <w:t>
</w:t>
            </w:r>
            <w:r>
              <w:rPr>
                <w:rFonts w:ascii="Times New Roman"/>
                <w:b/>
                <w:i w:val="false"/>
                <w:color w:val="000000"/>
                <w:sz w:val="20"/>
              </w:rPr>
              <w:t>(күнтізбелік жыл)</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Жабдықтың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Объектінің нақты орналасқан жері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Реттеліп көрсетілетін қызметтерді көрсету кезінде іске қосылған орындалған жөндеу жұмыстарының көлемі (дана)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Жүргізілген </w:t>
            </w:r>
            <w:r>
              <w:rPr>
                <w:rFonts w:ascii="Times New Roman"/>
                <w:b/>
                <w:i w:val="false"/>
                <w:color w:val="000000"/>
                <w:sz w:val="20"/>
              </w:rPr>
              <w:t>жұмыстың сипаттамасы, оның ішінде жөнделген объектінің техникалық параметрлері (қуаты, түрі, өндіруші елі)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Жөндеу жұмыстарына бағытталған шығындар сомасы (миллион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Қаржыландыру</w:t>
            </w:r>
            <w:r>
              <w:rPr>
                <w:rFonts w:ascii="Times New Roman"/>
                <w:b/>
                <w:i w:val="false"/>
                <w:color w:val="000000"/>
                <w:sz w:val="20"/>
              </w:rPr>
              <w:t xml:space="preserve"> көзі, (миллион теңге)</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Күнтізбелік жылға реттеліп көрсетілетін қызметтерді</w:t>
            </w:r>
            <w:r>
              <w:rPr>
                <w:rFonts w:ascii="Times New Roman"/>
                <w:b/>
                <w:i w:val="false"/>
                <w:color w:val="000000"/>
                <w:sz w:val="20"/>
              </w:rPr>
              <w:t xml:space="preserve"> көрсету кезінде тартылған барлық жабдықтардың тозу деңгейі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қала, аудан (елді мекен)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 даңғыл, шағын аудан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қаражат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қаражаты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Реттелетін қызметтерге жатпайтын қызмет</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2" w:id="177"/>
    <w:p>
      <w:pPr>
        <w:spacing w:after="0"/>
        <w:ind w:left="0"/>
        <w:jc w:val="both"/>
      </w:pPr>
      <w:r>
        <w:rPr>
          <w:rFonts w:ascii="Times New Roman"/>
          <w:b w:val="false"/>
          <w:i w:val="false"/>
          <w:color w:val="000000"/>
          <w:sz w:val="28"/>
        </w:rPr>
        <w:t>
      Ескерту:</w:t>
      </w:r>
    </w:p>
    <w:bookmarkEnd w:id="177"/>
    <w:bookmarkStart w:name="z203" w:id="178"/>
    <w:p>
      <w:pPr>
        <w:spacing w:after="0"/>
        <w:ind w:left="0"/>
        <w:jc w:val="both"/>
      </w:pPr>
      <w:r>
        <w:rPr>
          <w:rFonts w:ascii="Times New Roman"/>
          <w:b w:val="false"/>
          <w:i w:val="false"/>
          <w:color w:val="000000"/>
          <w:sz w:val="28"/>
        </w:rPr>
        <w:t>
      инвестициялық бағдарламалар шеңберінде нысаналы көрсеткіштермен күрделі жөндеу жүргізілген табиғи монополия субъектісін жабдықтау жөніндегі ақпарат өтінім берудің алдындағы 5 жылға толтырылады.</w:t>
      </w:r>
    </w:p>
    <w:bookmarkEnd w:id="178"/>
    <w:bookmarkStart w:name="z204" w:id="179"/>
    <w:p>
      <w:pPr>
        <w:spacing w:after="0"/>
        <w:ind w:left="0"/>
        <w:jc w:val="both"/>
      </w:pPr>
      <w:r>
        <w:rPr>
          <w:rFonts w:ascii="Times New Roman"/>
          <w:b w:val="false"/>
          <w:i w:val="false"/>
          <w:color w:val="000000"/>
          <w:sz w:val="28"/>
        </w:rPr>
        <w:t xml:space="preserve">
      Басшы __________________________________ _________ </w:t>
      </w:r>
    </w:p>
    <w:bookmarkEnd w:id="179"/>
    <w:bookmarkStart w:name="z205" w:id="180"/>
    <w:p>
      <w:pPr>
        <w:spacing w:after="0"/>
        <w:ind w:left="0"/>
        <w:jc w:val="both"/>
      </w:pPr>
      <w:r>
        <w:rPr>
          <w:rFonts w:ascii="Times New Roman"/>
          <w:b w:val="false"/>
          <w:i w:val="false"/>
          <w:color w:val="000000"/>
          <w:sz w:val="28"/>
        </w:rPr>
        <w:t xml:space="preserve">
                 Тегі, аты, әкесінің аты (бар болса) қолы  </w:t>
      </w:r>
    </w:p>
    <w:bookmarkEnd w:id="180"/>
    <w:bookmarkStart w:name="z206" w:id="181"/>
    <w:p>
      <w:pPr>
        <w:spacing w:after="0"/>
        <w:ind w:left="0"/>
        <w:jc w:val="both"/>
      </w:pPr>
      <w:r>
        <w:rPr>
          <w:rFonts w:ascii="Times New Roman"/>
          <w:b w:val="false"/>
          <w:i w:val="false"/>
          <w:color w:val="000000"/>
          <w:sz w:val="28"/>
        </w:rPr>
        <w:t>
      Бас бухгалтер _________________________________ ____________</w:t>
      </w:r>
    </w:p>
    <w:bookmarkEnd w:id="181"/>
    <w:bookmarkStart w:name="z207" w:id="182"/>
    <w:p>
      <w:pPr>
        <w:spacing w:after="0"/>
        <w:ind w:left="0"/>
        <w:jc w:val="both"/>
      </w:pPr>
      <w:r>
        <w:rPr>
          <w:rFonts w:ascii="Times New Roman"/>
          <w:b w:val="false"/>
          <w:i w:val="false"/>
          <w:color w:val="000000"/>
          <w:sz w:val="28"/>
        </w:rPr>
        <w:t>
                          Тегі, аты, әкесінің аты (бар болса) қолы</w:t>
      </w:r>
    </w:p>
    <w:bookmarkEnd w:id="182"/>
    <w:bookmarkStart w:name="z208" w:id="183"/>
    <w:p>
      <w:pPr>
        <w:spacing w:after="0"/>
        <w:ind w:left="0"/>
        <w:jc w:val="both"/>
      </w:pPr>
      <w:r>
        <w:rPr>
          <w:rFonts w:ascii="Times New Roman"/>
          <w:b w:val="false"/>
          <w:i w:val="false"/>
          <w:color w:val="000000"/>
          <w:sz w:val="28"/>
        </w:rPr>
        <w:t>
      "____" _____________________ жыл.</w:t>
      </w:r>
    </w:p>
    <w:bookmarkEnd w:id="183"/>
    <w:bookmarkStart w:name="z209" w:id="184"/>
    <w:p>
      <w:pPr>
        <w:spacing w:after="0"/>
        <w:ind w:left="0"/>
        <w:jc w:val="both"/>
      </w:pPr>
      <w:r>
        <w:rPr>
          <w:rFonts w:ascii="Times New Roman"/>
          <w:b w:val="false"/>
          <w:i w:val="false"/>
          <w:color w:val="000000"/>
          <w:sz w:val="28"/>
        </w:rPr>
        <w:t>
      4-нысан</w:t>
      </w:r>
    </w:p>
    <w:bookmarkEnd w:id="184"/>
    <w:bookmarkStart w:name="z210" w:id="185"/>
    <w:p>
      <w:pPr>
        <w:spacing w:after="0"/>
        <w:ind w:left="0"/>
        <w:jc w:val="left"/>
      </w:pPr>
      <w:r>
        <w:rPr>
          <w:rFonts w:ascii="Times New Roman"/>
          <w:b/>
          <w:i w:val="false"/>
          <w:color w:val="000000"/>
        </w:rPr>
        <w:t xml:space="preserve"> Инвестициялық бағдарламалар шеңберінде нысаналы көрсеткіштермен табиғи монополия субъектісінің ____ жылдарға арналған көлік құралдары бойынша жөндеу (күрделі жөндеу) картасы _____________________________________ Кәсіпорынның атауы</w:t>
      </w:r>
    </w:p>
    <w:bookmarkEnd w:id="1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Іс-шараның (күрделі</w:t>
            </w:r>
            <w:r>
              <w:rPr>
                <w:rFonts w:ascii="Times New Roman"/>
                <w:b/>
                <w:i w:val="false"/>
                <w:color w:val="000000"/>
                <w:sz w:val="20"/>
              </w:rPr>
              <w:t xml:space="preserve"> жөнд</w:t>
            </w:r>
            <w:r>
              <w:rPr>
                <w:rFonts w:ascii="Times New Roman"/>
                <w:b/>
                <w:i w:val="false"/>
                <w:color w:val="000000"/>
                <w:sz w:val="20"/>
              </w:rPr>
              <w:t>еудің)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Көлік құралының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Көлік құралының шығарылған жылы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Мақсатты мәні, (ашып жазу)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Табиғи монополия субъектісінің көлік құралына меншік құқығы </w:t>
            </w:r>
            <w:r>
              <w:rPr>
                <w:rFonts w:ascii="Times New Roman"/>
                <w:b/>
                <w:i w:val="false"/>
                <w:color w:val="000000"/>
                <w:sz w:val="20"/>
              </w:rPr>
              <w:t>(баланста/сенімгерлік басқару, жалға алу)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Бастапқы құны, (миллион </w:t>
            </w:r>
            <w:r>
              <w:rPr>
                <w:rFonts w:ascii="Times New Roman"/>
                <w:b/>
                <w:i w:val="false"/>
                <w:color w:val="000000"/>
                <w:sz w:val="20"/>
              </w:rPr>
              <w:t>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Көлік құралын </w:t>
            </w:r>
            <w:r>
              <w:rPr>
                <w:rFonts w:ascii="Times New Roman"/>
                <w:b/>
                <w:i w:val="false"/>
                <w:color w:val="000000"/>
                <w:sz w:val="20"/>
              </w:rPr>
              <w:t>пайдалануға берген жылы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Бухгалтерлік есепке сәйкес қызмет мерзім</w:t>
            </w:r>
            <w:r>
              <w:rPr>
                <w:rFonts w:ascii="Times New Roman"/>
                <w:b/>
                <w:i w:val="false"/>
                <w:color w:val="000000"/>
                <w:sz w:val="20"/>
              </w:rPr>
              <w:t>і (пайдалану, пайдалану, қолдану) (ай)</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Техникалық паспортқа сәйкес қызмет </w:t>
            </w:r>
            <w:r>
              <w:rPr>
                <w:rFonts w:ascii="Times New Roman"/>
                <w:b/>
                <w:i w:val="false"/>
                <w:color w:val="000000"/>
                <w:sz w:val="20"/>
              </w:rPr>
              <w:t>мерзімі (пайдалану, пайдалану, қолдану) (ай)</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Соңғы 5 жыл ішінде жөндеу жұмыстарын жүргізу</w:t>
            </w:r>
            <w:r>
              <w:rPr>
                <w:rFonts w:ascii="Times New Roman"/>
                <w:b/>
                <w:i w:val="false"/>
                <w:color w:val="000000"/>
                <w:sz w:val="20"/>
              </w:rPr>
              <w:t>ге бағытталған шығындардың жа</w:t>
            </w:r>
            <w:r>
              <w:rPr>
                <w:rFonts w:ascii="Times New Roman"/>
                <w:b/>
                <w:i w:val="false"/>
                <w:color w:val="000000"/>
                <w:sz w:val="20"/>
              </w:rPr>
              <w:t>лпы сомасы (миллион теңге)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1" w:id="186"/>
    <w:p>
      <w:pPr>
        <w:spacing w:after="0"/>
        <w:ind w:left="0"/>
        <w:jc w:val="both"/>
      </w:pPr>
      <w:r>
        <w:rPr>
          <w:rFonts w:ascii="Times New Roman"/>
          <w:b w:val="false"/>
          <w:i w:val="false"/>
          <w:color w:val="000000"/>
          <w:sz w:val="28"/>
        </w:rPr>
        <w:t>
      Кестенің жалғасы</w:t>
      </w:r>
    </w:p>
    <w:bookmarkEnd w:id="1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Орындалған жөндеу жұмыстарын қаржыландыру көзі (миллион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 қажеттілігі, қосымша,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Мәлімделген тариф шеңберінде, оның ішінде инвестициялық </w:t>
            </w:r>
            <w:r>
              <w:rPr>
                <w:rFonts w:ascii="Times New Roman"/>
                <w:b/>
                <w:i w:val="false"/>
                <w:color w:val="000000"/>
                <w:sz w:val="20"/>
              </w:rPr>
              <w:t>бағдарлама есебінен жаңарту үшін жоспарланатын сома (миллион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Өзге</w:t>
            </w:r>
            <w:r>
              <w:rPr>
                <w:rFonts w:ascii="Times New Roman"/>
                <w:b/>
                <w:i w:val="false"/>
                <w:color w:val="000000"/>
                <w:sz w:val="20"/>
              </w:rPr>
              <w:t xml:space="preserve"> көздер есебінен, оның ішінде тариф құнына кірмейтін мемлекеттік қаражат есебінен жаңарту үшін жоспарланатын сома (миллион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қаражат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қаражаты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Реттелетін қызметтерге жатпайтын қызмет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жөндеу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жөндеу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2" w:id="187"/>
    <w:p>
      <w:pPr>
        <w:spacing w:after="0"/>
        <w:ind w:left="0"/>
        <w:jc w:val="both"/>
      </w:pPr>
      <w:r>
        <w:rPr>
          <w:rFonts w:ascii="Times New Roman"/>
          <w:b w:val="false"/>
          <w:i w:val="false"/>
          <w:color w:val="000000"/>
          <w:sz w:val="28"/>
        </w:rPr>
        <w:t>
      Кестенің жалғасы</w:t>
      </w:r>
    </w:p>
    <w:bookmarkEnd w:id="1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Мәлімделген тариф шеңберінде, оның ішінде инвестициялық бағдарлама </w:t>
            </w:r>
            <w:r>
              <w:rPr>
                <w:rFonts w:ascii="Times New Roman"/>
                <w:b/>
                <w:i w:val="false"/>
                <w:color w:val="000000"/>
                <w:sz w:val="20"/>
              </w:rPr>
              <w:t>есебінен жіберілетін қаржыландыру көзі (миллион теңге)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Жөндеу-қалпына келтіру жұмыстарын және жаңа сатып алуды орындағаннан кейін автопаркті қамтамасыз ету деңгейі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Жөндеу-қалпына келтіру жұмыстарын орындаудан күтілетін қосымша әсер, оның ішінде: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қаражат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қаражаты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Реттелетін қызметтерге жатпайтын қызмет</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материалдар, отын және энергия шығысының нормалары (миллион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Автокөліктің жоспардан тыс және авариялық тоқтап қалуын азайту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3" w:id="188"/>
    <w:p>
      <w:pPr>
        <w:spacing w:after="0"/>
        <w:ind w:left="0"/>
        <w:jc w:val="both"/>
      </w:pPr>
      <w:r>
        <w:rPr>
          <w:rFonts w:ascii="Times New Roman"/>
          <w:b w:val="false"/>
          <w:i w:val="false"/>
          <w:color w:val="000000"/>
          <w:sz w:val="28"/>
        </w:rPr>
        <w:t xml:space="preserve">
      Басшы __________________________________ _________ </w:t>
      </w:r>
    </w:p>
    <w:bookmarkEnd w:id="188"/>
    <w:bookmarkStart w:name="z214" w:id="189"/>
    <w:p>
      <w:pPr>
        <w:spacing w:after="0"/>
        <w:ind w:left="0"/>
        <w:jc w:val="both"/>
      </w:pPr>
      <w:r>
        <w:rPr>
          <w:rFonts w:ascii="Times New Roman"/>
          <w:b w:val="false"/>
          <w:i w:val="false"/>
          <w:color w:val="000000"/>
          <w:sz w:val="28"/>
        </w:rPr>
        <w:t xml:space="preserve">
                  Тегі, аты, әкесінің аты (бар болса) қолы  </w:t>
      </w:r>
    </w:p>
    <w:bookmarkEnd w:id="189"/>
    <w:bookmarkStart w:name="z215" w:id="190"/>
    <w:p>
      <w:pPr>
        <w:spacing w:after="0"/>
        <w:ind w:left="0"/>
        <w:jc w:val="both"/>
      </w:pPr>
      <w:r>
        <w:rPr>
          <w:rFonts w:ascii="Times New Roman"/>
          <w:b w:val="false"/>
          <w:i w:val="false"/>
          <w:color w:val="000000"/>
          <w:sz w:val="28"/>
        </w:rPr>
        <w:t xml:space="preserve">
      Бас бухгалтер _________________________________ ____________ </w:t>
      </w:r>
    </w:p>
    <w:bookmarkEnd w:id="190"/>
    <w:bookmarkStart w:name="z216" w:id="191"/>
    <w:p>
      <w:pPr>
        <w:spacing w:after="0"/>
        <w:ind w:left="0"/>
        <w:jc w:val="both"/>
      </w:pPr>
      <w:r>
        <w:rPr>
          <w:rFonts w:ascii="Times New Roman"/>
          <w:b w:val="false"/>
          <w:i w:val="false"/>
          <w:color w:val="000000"/>
          <w:sz w:val="28"/>
        </w:rPr>
        <w:t>
                           Тегі, аты, әкесінің аты (бар болса) қолы</w:t>
      </w:r>
    </w:p>
    <w:bookmarkEnd w:id="191"/>
    <w:p>
      <w:pPr>
        <w:spacing w:after="0"/>
        <w:ind w:left="0"/>
        <w:jc w:val="both"/>
      </w:pPr>
      <w:r>
        <w:rPr>
          <w:rFonts w:ascii="Times New Roman"/>
          <w:b w:val="false"/>
          <w:i w:val="false"/>
          <w:color w:val="000000"/>
          <w:sz w:val="28"/>
        </w:rPr>
        <w:t>
      "____" _____________________жыл.</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